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973" w:rsidRPr="00B65661" w:rsidRDefault="00DC1973" w:rsidP="00DC1973">
      <w:pPr>
        <w:widowControl w:val="0"/>
        <w:rPr>
          <w:rFonts w:ascii="PT Astra Serif" w:hAnsi="PT Astra Serif"/>
          <w:b/>
          <w:bCs/>
          <w:sz w:val="32"/>
        </w:rPr>
      </w:pPr>
      <w:r w:rsidRPr="00B65661">
        <w:rPr>
          <w:rFonts w:ascii="PT Astra Serif" w:hAnsi="PT Astra Serif"/>
          <w:b/>
          <w:bCs/>
          <w:sz w:val="32"/>
        </w:rPr>
        <w:t>ТЕРРИТОРИАЛЬНАЯ ИЗБИРАТЕЛЬНАЯ КОМИССИЯ</w:t>
      </w: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  <w:r w:rsidRPr="00B65661">
        <w:rPr>
          <w:rFonts w:ascii="PT Astra Serif" w:hAnsi="PT Astra Serif"/>
          <w:bCs w:val="0"/>
          <w:color w:val="auto"/>
          <w:sz w:val="32"/>
        </w:rPr>
        <w:t>ДЕРГАЧЕВСКОГО МУНИЦИПАЛЬНОГО РАЙОНА</w:t>
      </w: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</w:p>
    <w:p w:rsidR="00DC1973" w:rsidRPr="00B65661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32"/>
        </w:rPr>
      </w:pPr>
      <w:r w:rsidRPr="00B65661">
        <w:rPr>
          <w:rFonts w:ascii="PT Astra Serif" w:hAnsi="PT Astra Serif"/>
          <w:bCs w:val="0"/>
          <w:color w:val="auto"/>
          <w:sz w:val="32"/>
        </w:rPr>
        <w:t>РЕШЕНИЕ</w:t>
      </w: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DC1973" w:rsidRPr="00C032B7" w:rsidTr="0035612A">
        <w:tc>
          <w:tcPr>
            <w:tcW w:w="3240" w:type="dxa"/>
            <w:tcBorders>
              <w:bottom w:val="single" w:sz="6" w:space="0" w:color="auto"/>
            </w:tcBorders>
          </w:tcPr>
          <w:p w:rsidR="00DC1973" w:rsidRPr="005B3425" w:rsidRDefault="00300299" w:rsidP="0035612A">
            <w:pPr>
              <w:pStyle w:val="aff0"/>
              <w:tabs>
                <w:tab w:val="left" w:pos="0"/>
              </w:tabs>
              <w:spacing w:before="0" w:line="360" w:lineRule="auto"/>
              <w:ind w:left="0" w:right="0"/>
              <w:rPr>
                <w:rFonts w:ascii="PT Astra Serif" w:hAnsi="PT Astra Serif"/>
                <w:bCs w:val="0"/>
                <w:color w:val="auto"/>
              </w:rPr>
            </w:pPr>
            <w:r>
              <w:rPr>
                <w:rFonts w:ascii="PT Astra Serif" w:hAnsi="PT Astra Serif"/>
                <w:bCs w:val="0"/>
                <w:color w:val="auto"/>
              </w:rPr>
              <w:t>20</w:t>
            </w:r>
            <w:r w:rsidR="0036159A">
              <w:rPr>
                <w:rFonts w:ascii="PT Astra Serif" w:hAnsi="PT Astra Serif"/>
                <w:bCs w:val="0"/>
                <w:color w:val="auto"/>
              </w:rPr>
              <w:t xml:space="preserve"> </w:t>
            </w:r>
            <w:r w:rsidR="00DC1973" w:rsidRPr="005B3425">
              <w:rPr>
                <w:rFonts w:ascii="PT Astra Serif" w:hAnsi="PT Astra Serif"/>
                <w:bCs w:val="0"/>
                <w:color w:val="auto"/>
              </w:rPr>
              <w:t>августа 2026 года</w:t>
            </w:r>
          </w:p>
        </w:tc>
        <w:tc>
          <w:tcPr>
            <w:tcW w:w="3360" w:type="dxa"/>
          </w:tcPr>
          <w:p w:rsidR="00DC1973" w:rsidRPr="005B3425" w:rsidRDefault="00DC1973" w:rsidP="0035612A">
            <w:pPr>
              <w:pStyle w:val="aff0"/>
              <w:tabs>
                <w:tab w:val="left" w:pos="993"/>
              </w:tabs>
              <w:spacing w:before="0" w:line="360" w:lineRule="auto"/>
              <w:ind w:left="0" w:right="0" w:firstLine="709"/>
              <w:jc w:val="right"/>
              <w:rPr>
                <w:rFonts w:ascii="PT Astra Serif" w:hAnsi="PT Astra Serif"/>
                <w:bCs w:val="0"/>
                <w:color w:val="auto"/>
              </w:rPr>
            </w:pPr>
            <w:r w:rsidRPr="005B3425">
              <w:rPr>
                <w:rFonts w:ascii="PT Astra Serif" w:hAnsi="PT Astra Serif"/>
                <w:bCs w:val="0"/>
                <w:color w:val="auto"/>
              </w:rPr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DC1973" w:rsidRPr="005B3425" w:rsidRDefault="00DC1973" w:rsidP="00300299">
            <w:pPr>
              <w:pStyle w:val="aff0"/>
              <w:tabs>
                <w:tab w:val="left" w:pos="-8"/>
              </w:tabs>
              <w:spacing w:before="0" w:line="360" w:lineRule="auto"/>
              <w:ind w:left="0" w:right="0" w:hanging="8"/>
              <w:rPr>
                <w:rFonts w:ascii="PT Astra Serif" w:hAnsi="PT Astra Serif"/>
                <w:bCs w:val="0"/>
                <w:color w:val="auto"/>
              </w:rPr>
            </w:pPr>
            <w:r w:rsidRPr="005B3425">
              <w:rPr>
                <w:rFonts w:ascii="PT Astra Serif" w:hAnsi="PT Astra Serif"/>
                <w:bCs w:val="0"/>
                <w:color w:val="auto"/>
              </w:rPr>
              <w:t>2</w:t>
            </w:r>
            <w:r w:rsidR="00300299">
              <w:rPr>
                <w:rFonts w:ascii="PT Astra Serif" w:hAnsi="PT Astra Serif"/>
                <w:bCs w:val="0"/>
                <w:color w:val="auto"/>
              </w:rPr>
              <w:t>4</w:t>
            </w:r>
            <w:r w:rsidRPr="005B3425">
              <w:rPr>
                <w:rFonts w:ascii="PT Astra Serif" w:hAnsi="PT Astra Serif"/>
                <w:bCs w:val="0"/>
                <w:color w:val="auto"/>
              </w:rPr>
              <w:t>/</w:t>
            </w:r>
            <w:r w:rsidR="00300299">
              <w:rPr>
                <w:rFonts w:ascii="PT Astra Serif" w:hAnsi="PT Astra Serif"/>
                <w:bCs w:val="0"/>
                <w:color w:val="auto"/>
              </w:rPr>
              <w:t>1</w:t>
            </w:r>
          </w:p>
        </w:tc>
      </w:tr>
    </w:tbl>
    <w:p w:rsidR="00DC1973" w:rsidRDefault="00DC1973" w:rsidP="00DC1973">
      <w:pPr>
        <w:pStyle w:val="aff0"/>
        <w:tabs>
          <w:tab w:val="left" w:pos="0"/>
        </w:tabs>
        <w:spacing w:before="0" w:line="360" w:lineRule="auto"/>
        <w:ind w:left="0" w:right="0"/>
        <w:rPr>
          <w:rFonts w:ascii="PT Astra Serif" w:hAnsi="PT Astra Serif"/>
          <w:bCs w:val="0"/>
          <w:color w:val="auto"/>
          <w:sz w:val="24"/>
        </w:rPr>
      </w:pPr>
      <w:r w:rsidRPr="00C032B7">
        <w:rPr>
          <w:rFonts w:ascii="PT Astra Serif" w:hAnsi="PT Astra Serif"/>
          <w:bCs w:val="0"/>
          <w:color w:val="auto"/>
          <w:sz w:val="24"/>
        </w:rPr>
        <w:t>р.п.</w:t>
      </w:r>
      <w:r>
        <w:rPr>
          <w:rFonts w:ascii="PT Astra Serif" w:hAnsi="PT Astra Serif"/>
          <w:bCs w:val="0"/>
          <w:color w:val="auto"/>
          <w:sz w:val="24"/>
        </w:rPr>
        <w:t xml:space="preserve"> </w:t>
      </w:r>
      <w:r w:rsidRPr="00C032B7">
        <w:rPr>
          <w:rFonts w:ascii="PT Astra Serif" w:hAnsi="PT Astra Serif"/>
          <w:bCs w:val="0"/>
          <w:color w:val="auto"/>
          <w:sz w:val="24"/>
        </w:rPr>
        <w:t>Дергачи</w:t>
      </w:r>
    </w:p>
    <w:p w:rsidR="00300299" w:rsidRDefault="00300299" w:rsidP="00B873EB">
      <w:pPr>
        <w:ind w:firstLine="567"/>
        <w:rPr>
          <w:rFonts w:ascii="PT Astra Serif" w:hAnsi="PT Astra Serif"/>
          <w:b/>
        </w:rPr>
      </w:pPr>
      <w:r w:rsidRPr="00300299">
        <w:rPr>
          <w:rFonts w:ascii="PT Astra Serif" w:hAnsi="PT Astra Serif"/>
          <w:b/>
        </w:rPr>
        <w:t>Об утверждении результатов жеребьевки по распределению бесплатной печатной площади в газете «Знамя труда 64» между зарегистрированными кандидатами на выборах в депутаты Советов муниципальных образований Дергачевского муниципального района Саратовской области</w:t>
      </w:r>
    </w:p>
    <w:p w:rsidR="00B873EB" w:rsidRPr="00300299" w:rsidRDefault="00B873EB" w:rsidP="00B873EB">
      <w:pPr>
        <w:ind w:firstLine="567"/>
        <w:rPr>
          <w:rFonts w:ascii="PT Astra Serif" w:hAnsi="PT Astra Serif"/>
          <w:b/>
        </w:rPr>
      </w:pP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Руководствуясь пунктом 8 статьи 50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>
        <w:rPr>
          <w:rFonts w:ascii="PT Astra Serif" w:hAnsi="PT Astra Serif"/>
        </w:rPr>
        <w:t xml:space="preserve">статьей 44 Закона Саратовской области </w:t>
      </w:r>
      <w:r>
        <w:rPr>
          <w:rFonts w:ascii="PT Astra Serif" w:hAnsi="PT Astra Serif" w:hint="eastAsia"/>
        </w:rPr>
        <w:t>«</w:t>
      </w:r>
      <w:r>
        <w:rPr>
          <w:rFonts w:ascii="PT Astra Serif" w:hAnsi="PT Astra Serif"/>
        </w:rPr>
        <w:t>О выборах в органы местного самоуправления</w:t>
      </w:r>
      <w:r>
        <w:rPr>
          <w:rFonts w:ascii="PT Astra Serif" w:hAnsi="PT Astra Serif" w:hint="eastAsia"/>
        </w:rPr>
        <w:t>…»</w:t>
      </w:r>
      <w:r w:rsidRPr="00300299">
        <w:rPr>
          <w:rFonts w:ascii="PT Astra Serif" w:hAnsi="PT Astra Serif"/>
        </w:rPr>
        <w:t xml:space="preserve">, территориальная избирательная комиссия </w:t>
      </w:r>
      <w:r>
        <w:rPr>
          <w:rFonts w:ascii="PT Astra Serif" w:hAnsi="PT Astra Serif"/>
        </w:rPr>
        <w:t>Дергачевского муниципального района р е ш и л а</w:t>
      </w:r>
      <w:r w:rsidRPr="00300299">
        <w:rPr>
          <w:rFonts w:ascii="PT Astra Serif" w:hAnsi="PT Astra Serif"/>
        </w:rPr>
        <w:t>:</w:t>
      </w: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1. Утвердить результаты жеребьевки по распределению </w:t>
      </w:r>
      <w:r w:rsidRPr="005B7528">
        <w:rPr>
          <w:rFonts w:ascii="PT Astra Serif" w:hAnsi="PT Astra Serif"/>
          <w:sz w:val="22"/>
        </w:rPr>
        <w:t>бесплатной</w:t>
      </w:r>
      <w:r w:rsidRPr="00300299">
        <w:rPr>
          <w:rFonts w:ascii="PT Astra Serif" w:hAnsi="PT Astra Serif"/>
        </w:rPr>
        <w:t xml:space="preserve"> печатной площади в газете </w:t>
      </w:r>
      <w:r>
        <w:rPr>
          <w:rFonts w:ascii="PT Astra Serif" w:hAnsi="PT Astra Serif" w:hint="eastAsia"/>
        </w:rPr>
        <w:t>«</w:t>
      </w:r>
      <w:r>
        <w:rPr>
          <w:rFonts w:ascii="PT Astra Serif" w:hAnsi="PT Astra Serif"/>
        </w:rPr>
        <w:t>Знамя труда 64</w:t>
      </w:r>
      <w:r>
        <w:rPr>
          <w:rFonts w:ascii="PT Astra Serif" w:hAnsi="PT Astra Serif" w:hint="eastAsia"/>
        </w:rPr>
        <w:t>»</w:t>
      </w:r>
      <w:r w:rsidRPr="00300299">
        <w:rPr>
          <w:rFonts w:ascii="PT Astra Serif" w:hAnsi="PT Astra Serif"/>
        </w:rPr>
        <w:t xml:space="preserve"> между зарегистрированными кандидатами на выборах в депутаты Советов муниципальных образований Дергачевского муниципального района Саратовской области согласно приложению – протоколу жеребьевки от </w:t>
      </w:r>
      <w:r>
        <w:rPr>
          <w:rFonts w:ascii="PT Astra Serif" w:hAnsi="PT Astra Serif"/>
        </w:rPr>
        <w:t xml:space="preserve">20 </w:t>
      </w:r>
      <w:r w:rsidR="00B873EB">
        <w:rPr>
          <w:rFonts w:ascii="PT Astra Serif" w:hAnsi="PT Astra Serif"/>
        </w:rPr>
        <w:t>августа 2026 года.</w:t>
      </w: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 2. Разместить настоящее решение на информационном на официальном сайте </w:t>
      </w:r>
      <w:r w:rsidR="00B873EB">
        <w:rPr>
          <w:rFonts w:ascii="PT Astra Serif" w:hAnsi="PT Astra Serif"/>
        </w:rPr>
        <w:t>избирательной комиссии Саратовской области</w:t>
      </w:r>
      <w:r w:rsidRPr="00300299">
        <w:rPr>
          <w:rFonts w:ascii="PT Astra Serif" w:hAnsi="PT Astra Serif"/>
        </w:rPr>
        <w:t xml:space="preserve"> в сети «Интернет» .</w:t>
      </w: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3. Контроль за исполнением настоящего решения возложить на секретаря территориальной избирательной </w:t>
      </w:r>
      <w:r w:rsidR="00B873EB">
        <w:rPr>
          <w:rFonts w:ascii="PT Astra Serif" w:hAnsi="PT Astra Serif"/>
        </w:rPr>
        <w:t>комиссии Учаеву Н. Г.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Председатель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территориальной избирательной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комиссии Дергачевского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>муниципального района                                                   Л. В. Олейникова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Секретарь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территориальной избирательной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  <w:bCs w:val="0"/>
          <w:color w:val="auto"/>
        </w:rPr>
      </w:pPr>
      <w:r w:rsidRPr="00997F38">
        <w:rPr>
          <w:rFonts w:ascii="PT Astra Serif" w:hAnsi="PT Astra Serif"/>
          <w:bCs w:val="0"/>
          <w:color w:val="auto"/>
        </w:rPr>
        <w:t xml:space="preserve">комиссии  Дергачевского  </w:t>
      </w:r>
    </w:p>
    <w:p w:rsidR="00B873EB" w:rsidRPr="00997F38" w:rsidRDefault="00B873EB" w:rsidP="00B873EB">
      <w:pPr>
        <w:pStyle w:val="aff0"/>
        <w:tabs>
          <w:tab w:val="left" w:pos="0"/>
        </w:tabs>
        <w:spacing w:before="0" w:line="240" w:lineRule="auto"/>
        <w:ind w:left="567" w:right="0"/>
        <w:jc w:val="both"/>
        <w:rPr>
          <w:rFonts w:ascii="PT Astra Serif" w:hAnsi="PT Astra Serif"/>
        </w:rPr>
      </w:pPr>
      <w:r w:rsidRPr="00997F38">
        <w:rPr>
          <w:rFonts w:ascii="PT Astra Serif" w:hAnsi="PT Astra Serif"/>
          <w:bCs w:val="0"/>
          <w:color w:val="auto"/>
        </w:rPr>
        <w:t>муниципального района                                                     Н. Г. Учаева</w:t>
      </w:r>
    </w:p>
    <w:tbl>
      <w:tblPr>
        <w:tblStyle w:val="afe"/>
        <w:tblW w:w="0" w:type="auto"/>
        <w:tblInd w:w="4503" w:type="dxa"/>
        <w:tblLook w:val="04A0"/>
      </w:tblPr>
      <w:tblGrid>
        <w:gridCol w:w="5068"/>
      </w:tblGrid>
      <w:tr w:rsidR="00B873EB" w:rsidRPr="008C317B" w:rsidTr="0089290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B873EB" w:rsidRPr="005B7528" w:rsidRDefault="00B873EB" w:rsidP="00892902">
            <w:pPr>
              <w:spacing w:line="276" w:lineRule="auto"/>
              <w:rPr>
                <w:rFonts w:ascii="PT Astra Serif" w:hAnsi="PT Astra Serif" w:cs="Times New Roman"/>
                <w:sz w:val="26"/>
              </w:rPr>
            </w:pPr>
            <w:r w:rsidRPr="005B7528">
              <w:rPr>
                <w:rFonts w:ascii="PT Astra Serif" w:hAnsi="PT Astra Serif" w:cs="Times New Roman"/>
                <w:sz w:val="26"/>
              </w:rPr>
              <w:lastRenderedPageBreak/>
              <w:t>Приложение № 1</w:t>
            </w:r>
          </w:p>
          <w:p w:rsidR="00B873EB" w:rsidRPr="005B7528" w:rsidRDefault="00B873EB" w:rsidP="00892902">
            <w:pPr>
              <w:spacing w:line="276" w:lineRule="auto"/>
              <w:rPr>
                <w:rFonts w:ascii="PT Astra Serif" w:hAnsi="PT Astra Serif" w:cs="Times New Roman"/>
                <w:sz w:val="26"/>
              </w:rPr>
            </w:pPr>
            <w:r w:rsidRPr="005B7528">
              <w:rPr>
                <w:rFonts w:ascii="PT Astra Serif" w:hAnsi="PT Astra Serif" w:cs="Times New Roman"/>
                <w:sz w:val="26"/>
              </w:rPr>
              <w:t xml:space="preserve">к решению территориальной избирательной комиссии Дергачевского муниципального района </w:t>
            </w:r>
          </w:p>
          <w:p w:rsidR="00B873EB" w:rsidRPr="008C317B" w:rsidRDefault="00B873EB" w:rsidP="00B873EB">
            <w:pPr>
              <w:widowControl w:val="0"/>
              <w:spacing w:line="276" w:lineRule="auto"/>
              <w:rPr>
                <w:rFonts w:ascii="PT Astra Serif" w:hAnsi="PT Astra Serif" w:cs="Times New Roman"/>
                <w:b/>
                <w:color w:val="000000" w:themeColor="text1"/>
                <w:shd w:val="clear" w:color="auto" w:fill="FFFFFF"/>
              </w:rPr>
            </w:pPr>
            <w:r w:rsidRPr="005B7528">
              <w:rPr>
                <w:rFonts w:ascii="PT Astra Serif" w:hAnsi="PT Astra Serif" w:cs="Times New Roman"/>
                <w:sz w:val="26"/>
              </w:rPr>
              <w:t>от « 20» августа 2026 года № 24/1</w:t>
            </w:r>
          </w:p>
        </w:tc>
      </w:tr>
    </w:tbl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300299" w:rsidRPr="00B873EB" w:rsidRDefault="00300299" w:rsidP="00B873EB">
      <w:pPr>
        <w:spacing w:line="360" w:lineRule="auto"/>
        <w:ind w:firstLine="567"/>
        <w:rPr>
          <w:rFonts w:ascii="PT Astra Serif" w:hAnsi="PT Astra Serif"/>
          <w:b/>
        </w:rPr>
      </w:pPr>
      <w:r w:rsidRPr="00B873EB">
        <w:rPr>
          <w:rFonts w:ascii="PT Astra Serif" w:hAnsi="PT Astra Serif"/>
          <w:b/>
        </w:rPr>
        <w:t>ПРОТОКОЛ</w:t>
      </w:r>
    </w:p>
    <w:p w:rsidR="00B873EB" w:rsidRPr="00300299" w:rsidRDefault="00300299" w:rsidP="00B873EB">
      <w:pPr>
        <w:spacing w:line="360" w:lineRule="auto"/>
        <w:ind w:firstLine="567"/>
        <w:rPr>
          <w:rFonts w:ascii="PT Astra Serif" w:hAnsi="PT Astra Serif"/>
          <w:b/>
        </w:rPr>
      </w:pPr>
      <w:r w:rsidRPr="00B873EB">
        <w:rPr>
          <w:rFonts w:ascii="PT Astra Serif" w:hAnsi="PT Astra Serif"/>
          <w:b/>
        </w:rPr>
        <w:t xml:space="preserve">жеребьевки по распределению бесплатной печатной площади для публикации предвыборных агитационных материалов </w:t>
      </w:r>
      <w:r w:rsidR="00B873EB" w:rsidRPr="00300299">
        <w:rPr>
          <w:rFonts w:ascii="PT Astra Serif" w:hAnsi="PT Astra Serif"/>
          <w:b/>
        </w:rPr>
        <w:t>в газете «Знамя труда 64» между зарегистрированными кандидатами на выборах в депутаты Советов муниципальных образований Дергачевского муниципального района Саратовской области</w:t>
      </w:r>
    </w:p>
    <w:p w:rsidR="00300299" w:rsidRPr="00300299" w:rsidRDefault="00300299" w:rsidP="00B873EB">
      <w:pPr>
        <w:spacing w:line="360" w:lineRule="auto"/>
        <w:ind w:firstLine="567"/>
        <w:rPr>
          <w:rFonts w:ascii="PT Astra Serif" w:hAnsi="PT Astra Serif"/>
        </w:rPr>
      </w:pPr>
    </w:p>
    <w:p w:rsidR="00300299" w:rsidRPr="00300299" w:rsidRDefault="00B873EB" w:rsidP="00B873EB">
      <w:pPr>
        <w:spacing w:line="360" w:lineRule="auto"/>
        <w:ind w:firstLine="567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р.п. Дергачи                          16часов00 минут</w:t>
      </w:r>
    </w:p>
    <w:p w:rsid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tbl>
      <w:tblPr>
        <w:tblStyle w:val="afe"/>
        <w:tblW w:w="11287" w:type="dxa"/>
        <w:tblInd w:w="-885" w:type="dxa"/>
        <w:shd w:val="clear" w:color="auto" w:fill="FFFFFF" w:themeFill="background1"/>
        <w:tblLayout w:type="fixed"/>
        <w:tblLook w:val="04A0"/>
      </w:tblPr>
      <w:tblGrid>
        <w:gridCol w:w="709"/>
        <w:gridCol w:w="1520"/>
        <w:gridCol w:w="1316"/>
        <w:gridCol w:w="1843"/>
        <w:gridCol w:w="1276"/>
        <w:gridCol w:w="557"/>
        <w:gridCol w:w="1548"/>
        <w:gridCol w:w="1312"/>
        <w:gridCol w:w="1206"/>
      </w:tblGrid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№</w:t>
            </w:r>
          </w:p>
        </w:tc>
        <w:tc>
          <w:tcPr>
            <w:tcW w:w="4679" w:type="dxa"/>
            <w:gridSpan w:val="3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ФИО зарегистрированного кандидата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Дата публикации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Номер полосы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Объем  публикуемого материала 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ФИО участника жеребьевки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Дата, подпись 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Хусяинов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Ирек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Спартакович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Гафуров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Ирек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Фягимович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Хасянова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Розалия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Римовна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Бикмухаметов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Ренат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Фагимович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Байбиков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Ренат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Рашитович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Бахтиев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Фархат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Фаритович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Казакова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Раиса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Рашитовна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Абкаримова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Венера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Кабировна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Галкин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Сергей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Геннадьевич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Полковников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Жантлиева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Минеш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Джунусовна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Коныхова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Людмила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Кандидат </w:t>
            </w:r>
            <w:r w:rsidRPr="005B7528">
              <w:rPr>
                <w:rFonts w:ascii="PT Astra Serif" w:hAnsi="PT Astra Serif"/>
                <w:sz w:val="22"/>
              </w:rPr>
              <w:lastRenderedPageBreak/>
              <w:t>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lastRenderedPageBreak/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Хайрушев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Курмангалий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Тагирович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Заканова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Анна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Кабисовна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Жанталиев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Канат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Бактыгалиевич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Севостьянова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Власов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Виталий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Харчистов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Вячеславович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Шарафетдинов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Руслан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Дмитриевич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Ступак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Татьяна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Сергеевна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Сукочев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Кочубей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Светлана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Тимофеевна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Севостьянова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Людмила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Павловна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Соколова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Ольга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Маслюков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Алексей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Надыршин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Валерий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Малюга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Сметанина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Ксения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Степанова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Вячеславовна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Малофеева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Ольга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Вячеславовна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Берестяных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Евтеева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Екатерина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Михайловна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Гребенщиков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Дмитрий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Геннадьевич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Любцов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Олег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Валерьевич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Непаридзе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Татьяна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Ивахненко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Инара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Марсовна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Решетников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Сметанин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Сергей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Косолапова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Марина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Сергеевна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Кандидат </w:t>
            </w:r>
            <w:r w:rsidRPr="005B7528">
              <w:rPr>
                <w:rFonts w:ascii="PT Astra Serif" w:hAnsi="PT Astra Serif"/>
                <w:sz w:val="22"/>
              </w:rPr>
              <w:lastRenderedPageBreak/>
              <w:t>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lastRenderedPageBreak/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Чернуха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Васильевич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Тукмашев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Рыскалиевич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Чупрына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Наталья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Кузнецов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Олег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Бородина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Татьяна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Юрьевна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Бабушкина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Марина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Васильевна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Фугаров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Жантурина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Бигайша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Аминулловна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Иванчиков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Валерий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Михайлович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Сушко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Лариса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Михайловна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Подобаева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Роза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Ревгатовна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Бочкарева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Валентина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Кротова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Любовь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Петрик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Павел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Иванович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Айтмухамбетова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Айганым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Шайдуловна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Полуянов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Дмитрий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Иванович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Муратов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Ивантулович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Радченко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Геннадий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Борисович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Ромазанова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Динара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Муратовна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Бигалиева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Шынар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Сагиденовна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Акмурзинова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Батыща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Шарипкалиевна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Сисенова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Айганым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Жексеновна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Тикеева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Анися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Равиловна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Ермолаев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Юрий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Тикеева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Агиля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Курметовна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Джакияева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Казиза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Кадыржановна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Иралиев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Сергей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Утегенович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Умаров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Ирсаин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Камильевич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Кандидат </w:t>
            </w:r>
            <w:r w:rsidRPr="005B7528">
              <w:rPr>
                <w:rFonts w:ascii="PT Astra Serif" w:hAnsi="PT Astra Serif"/>
                <w:sz w:val="22"/>
              </w:rPr>
              <w:lastRenderedPageBreak/>
              <w:t>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lastRenderedPageBreak/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Рахматуллин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Рустям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Раисович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Курайсова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Клара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Шамратовна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Гапаров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Максутович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Яхин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Марс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Константинович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Захаров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Юрий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Петрович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Абсалямова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Рамзия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Рустямовна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Салават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Акатович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Соловьев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Михаил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Мухаметжанов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Ирек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Хамидуллович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Салихов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Наиль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Рашидович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Гимайтдинова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Наталия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Прокофьева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Ирина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Бахтеева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Альфия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Идиаловна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Тимербулатова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Динара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Джаватовна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Бахтиев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Жафяр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Фяритович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Сайфетдинов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Гаяз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Рякипович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Яфаров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Марат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Масутович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Сунчаляева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Елена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Надимовна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Тимербулатова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Лидия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Борисовна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Имашев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Рамазан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Каверович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Сарсенев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Бикали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Унгарович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Хаиров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Владислав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Вагисович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Исаев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Евгений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Юрьевич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Журавлев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Борисович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Иркалиев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Максут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Сирикович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Мурзагалиев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Денис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Камитович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Сарсенбаева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Гульнара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Сереткалиевна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Мергенев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Булат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Успанович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Кандидат </w:t>
            </w:r>
            <w:r w:rsidRPr="005B7528">
              <w:rPr>
                <w:rFonts w:ascii="PT Astra Serif" w:hAnsi="PT Astra Serif"/>
                <w:sz w:val="22"/>
              </w:rPr>
              <w:lastRenderedPageBreak/>
              <w:t>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lastRenderedPageBreak/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Целик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Михаил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Калин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Дмитрий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Кажбеков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Рахадим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Илимесович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11.09.2026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Кандидат не явился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Саитов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Абдулла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Камилович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Гуторов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Виктор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Васильевич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28.08.2026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27,75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  <w:tr w:rsidR="005B7528" w:rsidRPr="005B7528" w:rsidTr="005B7528">
        <w:tc>
          <w:tcPr>
            <w:tcW w:w="709" w:type="dxa"/>
            <w:shd w:val="clear" w:color="auto" w:fill="FFFFFF" w:themeFill="background1"/>
          </w:tcPr>
          <w:p w:rsidR="005B7528" w:rsidRPr="005B7528" w:rsidRDefault="005B7528" w:rsidP="005B7528">
            <w:pPr>
              <w:pStyle w:val="afd"/>
              <w:numPr>
                <w:ilvl w:val="0"/>
                <w:numId w:val="8"/>
              </w:numPr>
              <w:jc w:val="both"/>
              <w:rPr>
                <w:rFonts w:ascii="PT Astra Serif" w:hAnsi="PT Astra Serif"/>
                <w:sz w:val="22"/>
                <w:lang w:eastAsia="ru-RU"/>
              </w:rPr>
            </w:pPr>
          </w:p>
        </w:tc>
        <w:tc>
          <w:tcPr>
            <w:tcW w:w="1520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Чураков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Александр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B7528" w:rsidRPr="005B7528" w:rsidRDefault="005B7528" w:rsidP="005B7528">
            <w:pPr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5B7528">
              <w:rPr>
                <w:rFonts w:ascii="PT Astra Serif" w:eastAsia="Times New Roman" w:hAnsi="PT Astra Serif" w:cs="Times New Roman"/>
                <w:sz w:val="22"/>
              </w:rPr>
              <w:t>Николаевич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04.09.2026</w:t>
            </w:r>
          </w:p>
        </w:tc>
        <w:tc>
          <w:tcPr>
            <w:tcW w:w="557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548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27.75 кв.см.</w:t>
            </w:r>
          </w:p>
        </w:tc>
        <w:tc>
          <w:tcPr>
            <w:tcW w:w="1312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 xml:space="preserve"> Кандидат не явился </w:t>
            </w:r>
          </w:p>
        </w:tc>
        <w:tc>
          <w:tcPr>
            <w:tcW w:w="1206" w:type="dxa"/>
            <w:shd w:val="clear" w:color="auto" w:fill="FFFFFF" w:themeFill="background1"/>
          </w:tcPr>
          <w:p w:rsidR="005B7528" w:rsidRPr="005B7528" w:rsidRDefault="005B7528" w:rsidP="005B7528">
            <w:pPr>
              <w:jc w:val="both"/>
              <w:rPr>
                <w:rFonts w:ascii="PT Astra Serif" w:hAnsi="PT Astra Serif"/>
                <w:sz w:val="22"/>
              </w:rPr>
            </w:pPr>
            <w:r w:rsidRPr="005B7528">
              <w:rPr>
                <w:rFonts w:ascii="PT Astra Serif" w:hAnsi="PT Astra Serif"/>
                <w:sz w:val="22"/>
              </w:rPr>
              <w:t>20.08.2026</w:t>
            </w:r>
          </w:p>
        </w:tc>
      </w:tr>
    </w:tbl>
    <w:p w:rsidR="00B873EB" w:rsidRPr="005B7528" w:rsidRDefault="00B873EB" w:rsidP="005B7528">
      <w:pPr>
        <w:spacing w:line="360" w:lineRule="auto"/>
        <w:jc w:val="both"/>
        <w:rPr>
          <w:rFonts w:ascii="PT Astra Serif" w:hAnsi="PT Astra Serif"/>
          <w:sz w:val="22"/>
        </w:rPr>
      </w:pPr>
    </w:p>
    <w:p w:rsidR="00B873EB" w:rsidRPr="005B7528" w:rsidRDefault="00B873EB" w:rsidP="005B7528">
      <w:pPr>
        <w:spacing w:line="360" w:lineRule="auto"/>
        <w:jc w:val="both"/>
        <w:rPr>
          <w:rFonts w:ascii="PT Astra Serif" w:hAnsi="PT Astra Serif"/>
          <w:sz w:val="22"/>
        </w:rPr>
      </w:pPr>
    </w:p>
    <w:p w:rsidR="00B873EB" w:rsidRDefault="00B873EB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B873EB" w:rsidRDefault="00B873EB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B873EB" w:rsidRPr="00300299" w:rsidRDefault="00B873EB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Представители редакции: _____________ </w:t>
      </w:r>
      <w:r w:rsidR="00B873EB">
        <w:rPr>
          <w:rFonts w:ascii="PT Astra Serif" w:hAnsi="PT Astra Serif"/>
        </w:rPr>
        <w:t>Евтеева Екатерина</w:t>
      </w:r>
      <w:r w:rsidR="005B7528">
        <w:rPr>
          <w:rFonts w:ascii="PT Astra Serif" w:hAnsi="PT Astra Serif"/>
        </w:rPr>
        <w:t xml:space="preserve"> Михайловна</w:t>
      </w:r>
      <w:r w:rsidR="00B873EB">
        <w:rPr>
          <w:rFonts w:ascii="PT Astra Serif" w:hAnsi="PT Astra Serif"/>
        </w:rPr>
        <w:t xml:space="preserve"> </w:t>
      </w: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  <w:r w:rsidRPr="00300299">
        <w:rPr>
          <w:rFonts w:ascii="PT Astra Serif" w:hAnsi="PT Astra Serif"/>
        </w:rPr>
        <w:t xml:space="preserve">Член ТИК: _______________ </w:t>
      </w:r>
      <w:r w:rsidR="00B873EB">
        <w:rPr>
          <w:rFonts w:ascii="PT Astra Serif" w:hAnsi="PT Astra Serif"/>
        </w:rPr>
        <w:t xml:space="preserve">Олейникова Любовь Васильевна </w:t>
      </w:r>
      <w:r w:rsidRPr="00300299">
        <w:rPr>
          <w:rFonts w:ascii="PT Astra Serif" w:hAnsi="PT Astra Serif"/>
        </w:rPr>
        <w:t xml:space="preserve"> </w:t>
      </w: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p w:rsidR="00300299" w:rsidRPr="00300299" w:rsidRDefault="00300299" w:rsidP="005B7528">
      <w:pPr>
        <w:spacing w:line="360" w:lineRule="auto"/>
        <w:jc w:val="both"/>
        <w:rPr>
          <w:rFonts w:ascii="PT Astra Serif" w:hAnsi="PT Astra Serif"/>
        </w:rPr>
      </w:pPr>
    </w:p>
    <w:p w:rsidR="00300299" w:rsidRPr="00300299" w:rsidRDefault="00300299" w:rsidP="00300299">
      <w:pPr>
        <w:spacing w:line="360" w:lineRule="auto"/>
        <w:ind w:firstLine="567"/>
        <w:jc w:val="both"/>
        <w:rPr>
          <w:rFonts w:ascii="PT Astra Serif" w:hAnsi="PT Astra Serif"/>
        </w:rPr>
      </w:pPr>
    </w:p>
    <w:sectPr w:rsidR="00300299" w:rsidRPr="00300299" w:rsidSect="008C317B">
      <w:headerReference w:type="even" r:id="rId8"/>
      <w:headerReference w:type="default" r:id="rId9"/>
      <w:pgSz w:w="11906" w:h="16838"/>
      <w:pgMar w:top="1134" w:right="851" w:bottom="1134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B26" w:rsidRDefault="00D85B26">
      <w:pPr>
        <w:pStyle w:val="14-15"/>
      </w:pPr>
      <w:r>
        <w:separator/>
      </w:r>
    </w:p>
  </w:endnote>
  <w:endnote w:type="continuationSeparator" w:id="1">
    <w:p w:rsidR="00D85B26" w:rsidRDefault="00D85B26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B26" w:rsidRDefault="00D85B26">
      <w:pPr>
        <w:pStyle w:val="14-15"/>
      </w:pPr>
      <w:r>
        <w:separator/>
      </w:r>
    </w:p>
  </w:footnote>
  <w:footnote w:type="continuationSeparator" w:id="1">
    <w:p w:rsidR="00D85B26" w:rsidRDefault="00D85B26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CD" w:rsidRDefault="006112E7" w:rsidP="00FA42BF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931CD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931CD" w:rsidRDefault="005931CD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95244"/>
      <w:docPartObj>
        <w:docPartGallery w:val="Page Numbers (Top of Page)"/>
        <w:docPartUnique/>
      </w:docPartObj>
    </w:sdtPr>
    <w:sdtContent>
      <w:p w:rsidR="005931CD" w:rsidRDefault="006112E7">
        <w:pPr>
          <w:pStyle w:val="aa"/>
        </w:pPr>
        <w:fldSimple w:instr=" PAGE   \* MERGEFORMAT ">
          <w:r w:rsidR="005B752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B391C"/>
    <w:multiLevelType w:val="hybridMultilevel"/>
    <w:tmpl w:val="37120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F0560"/>
    <w:multiLevelType w:val="hybridMultilevel"/>
    <w:tmpl w:val="00E249D6"/>
    <w:lvl w:ilvl="0" w:tplc="F11C48D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474A41"/>
    <w:multiLevelType w:val="hybridMultilevel"/>
    <w:tmpl w:val="BA5035C0"/>
    <w:lvl w:ilvl="0" w:tplc="8F26366E">
      <w:start w:val="1"/>
      <w:numFmt w:val="decimal"/>
      <w:lvlText w:val="%1."/>
      <w:lvlJc w:val="left"/>
      <w:pPr>
        <w:ind w:left="1467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B00205E"/>
    <w:multiLevelType w:val="hybridMultilevel"/>
    <w:tmpl w:val="CB26E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81F7E47"/>
    <w:multiLevelType w:val="hybridMultilevel"/>
    <w:tmpl w:val="A50A20B8"/>
    <w:lvl w:ilvl="0" w:tplc="AF10A21C">
      <w:start w:val="1"/>
      <w:numFmt w:val="decimal"/>
      <w:lvlText w:val="%1."/>
      <w:lvlJc w:val="left"/>
      <w:pPr>
        <w:ind w:left="702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B044FEB"/>
    <w:multiLevelType w:val="hybridMultilevel"/>
    <w:tmpl w:val="D3DC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F2C9D"/>
    <w:multiLevelType w:val="hybridMultilevel"/>
    <w:tmpl w:val="6A2ED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75841"/>
    <w:multiLevelType w:val="hybridMultilevel"/>
    <w:tmpl w:val="14822C84"/>
    <w:lvl w:ilvl="0" w:tplc="C2A6F7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624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151"/>
    <w:rsid w:val="000042B9"/>
    <w:rsid w:val="000106C5"/>
    <w:rsid w:val="0001394D"/>
    <w:rsid w:val="00015020"/>
    <w:rsid w:val="000310C5"/>
    <w:rsid w:val="00032C45"/>
    <w:rsid w:val="00037F77"/>
    <w:rsid w:val="000436B9"/>
    <w:rsid w:val="00043E85"/>
    <w:rsid w:val="00044980"/>
    <w:rsid w:val="0004649D"/>
    <w:rsid w:val="00046776"/>
    <w:rsid w:val="000471DD"/>
    <w:rsid w:val="0005091E"/>
    <w:rsid w:val="000543DA"/>
    <w:rsid w:val="00060AD1"/>
    <w:rsid w:val="00062181"/>
    <w:rsid w:val="0007272F"/>
    <w:rsid w:val="00081B5A"/>
    <w:rsid w:val="00082F21"/>
    <w:rsid w:val="00084E8B"/>
    <w:rsid w:val="000937B4"/>
    <w:rsid w:val="000971AF"/>
    <w:rsid w:val="000B0A6C"/>
    <w:rsid w:val="000B4567"/>
    <w:rsid w:val="000E5FE9"/>
    <w:rsid w:val="000F2133"/>
    <w:rsid w:val="00104D10"/>
    <w:rsid w:val="00106337"/>
    <w:rsid w:val="001122CE"/>
    <w:rsid w:val="00117712"/>
    <w:rsid w:val="00121E1D"/>
    <w:rsid w:val="001230E7"/>
    <w:rsid w:val="00132551"/>
    <w:rsid w:val="0013368C"/>
    <w:rsid w:val="00133CFC"/>
    <w:rsid w:val="001400EE"/>
    <w:rsid w:val="00151F39"/>
    <w:rsid w:val="00157D1C"/>
    <w:rsid w:val="00162284"/>
    <w:rsid w:val="0016462A"/>
    <w:rsid w:val="001719B2"/>
    <w:rsid w:val="00173E70"/>
    <w:rsid w:val="00174C92"/>
    <w:rsid w:val="001865C5"/>
    <w:rsid w:val="00193AE7"/>
    <w:rsid w:val="0019610B"/>
    <w:rsid w:val="001A4CD7"/>
    <w:rsid w:val="001C026B"/>
    <w:rsid w:val="001C3C87"/>
    <w:rsid w:val="001D109D"/>
    <w:rsid w:val="001D50A3"/>
    <w:rsid w:val="001D5C8A"/>
    <w:rsid w:val="001E1380"/>
    <w:rsid w:val="001E5E05"/>
    <w:rsid w:val="002003E1"/>
    <w:rsid w:val="00220DAF"/>
    <w:rsid w:val="0022387E"/>
    <w:rsid w:val="00224047"/>
    <w:rsid w:val="002318A9"/>
    <w:rsid w:val="00245AA7"/>
    <w:rsid w:val="00246312"/>
    <w:rsid w:val="00251F6E"/>
    <w:rsid w:val="00252D91"/>
    <w:rsid w:val="002558CE"/>
    <w:rsid w:val="00257347"/>
    <w:rsid w:val="00257FAF"/>
    <w:rsid w:val="0029431B"/>
    <w:rsid w:val="002A05A9"/>
    <w:rsid w:val="002A122F"/>
    <w:rsid w:val="002A3E23"/>
    <w:rsid w:val="002B2BFD"/>
    <w:rsid w:val="002B61A1"/>
    <w:rsid w:val="002C03F5"/>
    <w:rsid w:val="002C5B9A"/>
    <w:rsid w:val="002D2982"/>
    <w:rsid w:val="002D2DFB"/>
    <w:rsid w:val="002D4B94"/>
    <w:rsid w:val="002D7EA7"/>
    <w:rsid w:val="002F0EFB"/>
    <w:rsid w:val="002F398F"/>
    <w:rsid w:val="002F45B4"/>
    <w:rsid w:val="00300299"/>
    <w:rsid w:val="003009EF"/>
    <w:rsid w:val="0030470F"/>
    <w:rsid w:val="00306093"/>
    <w:rsid w:val="003060A0"/>
    <w:rsid w:val="0031712E"/>
    <w:rsid w:val="003218A8"/>
    <w:rsid w:val="00342674"/>
    <w:rsid w:val="0034522B"/>
    <w:rsid w:val="003503E0"/>
    <w:rsid w:val="00355E21"/>
    <w:rsid w:val="00356420"/>
    <w:rsid w:val="0036159A"/>
    <w:rsid w:val="00374BB8"/>
    <w:rsid w:val="00376093"/>
    <w:rsid w:val="00385907"/>
    <w:rsid w:val="00386869"/>
    <w:rsid w:val="00395214"/>
    <w:rsid w:val="00395DEA"/>
    <w:rsid w:val="003B0F66"/>
    <w:rsid w:val="003B3093"/>
    <w:rsid w:val="003B6134"/>
    <w:rsid w:val="003C27D3"/>
    <w:rsid w:val="003C3D4D"/>
    <w:rsid w:val="003C3D75"/>
    <w:rsid w:val="003C758C"/>
    <w:rsid w:val="003D27D6"/>
    <w:rsid w:val="003F16FA"/>
    <w:rsid w:val="003F66B9"/>
    <w:rsid w:val="004028FF"/>
    <w:rsid w:val="00405DAE"/>
    <w:rsid w:val="004144AB"/>
    <w:rsid w:val="004218F2"/>
    <w:rsid w:val="00423156"/>
    <w:rsid w:val="00445A47"/>
    <w:rsid w:val="00451238"/>
    <w:rsid w:val="00457F55"/>
    <w:rsid w:val="0046733B"/>
    <w:rsid w:val="00470086"/>
    <w:rsid w:val="004919B5"/>
    <w:rsid w:val="0049218E"/>
    <w:rsid w:val="004A2A48"/>
    <w:rsid w:val="004A3FFB"/>
    <w:rsid w:val="004B1957"/>
    <w:rsid w:val="004B4F75"/>
    <w:rsid w:val="004C243B"/>
    <w:rsid w:val="004C4348"/>
    <w:rsid w:val="004D0728"/>
    <w:rsid w:val="004D3465"/>
    <w:rsid w:val="004E2060"/>
    <w:rsid w:val="004F0352"/>
    <w:rsid w:val="00502DFC"/>
    <w:rsid w:val="005043E4"/>
    <w:rsid w:val="005067B4"/>
    <w:rsid w:val="00507E5F"/>
    <w:rsid w:val="00515434"/>
    <w:rsid w:val="00543B20"/>
    <w:rsid w:val="00543F34"/>
    <w:rsid w:val="00550236"/>
    <w:rsid w:val="005673BD"/>
    <w:rsid w:val="0057030A"/>
    <w:rsid w:val="00572E54"/>
    <w:rsid w:val="00572ECB"/>
    <w:rsid w:val="00582A98"/>
    <w:rsid w:val="005905A5"/>
    <w:rsid w:val="005931CD"/>
    <w:rsid w:val="00593EFC"/>
    <w:rsid w:val="005962AF"/>
    <w:rsid w:val="005B38F0"/>
    <w:rsid w:val="005B7433"/>
    <w:rsid w:val="005B7528"/>
    <w:rsid w:val="005C25B7"/>
    <w:rsid w:val="00600632"/>
    <w:rsid w:val="00602311"/>
    <w:rsid w:val="006112E7"/>
    <w:rsid w:val="00612576"/>
    <w:rsid w:val="00624261"/>
    <w:rsid w:val="006425C0"/>
    <w:rsid w:val="00651B15"/>
    <w:rsid w:val="00651EC6"/>
    <w:rsid w:val="006522CE"/>
    <w:rsid w:val="00655542"/>
    <w:rsid w:val="00663E84"/>
    <w:rsid w:val="00665D17"/>
    <w:rsid w:val="00666EDB"/>
    <w:rsid w:val="0068127A"/>
    <w:rsid w:val="00682C5B"/>
    <w:rsid w:val="006A1C07"/>
    <w:rsid w:val="006B232E"/>
    <w:rsid w:val="006B75BC"/>
    <w:rsid w:val="006C5046"/>
    <w:rsid w:val="006D01E0"/>
    <w:rsid w:val="00702142"/>
    <w:rsid w:val="0070516C"/>
    <w:rsid w:val="00705228"/>
    <w:rsid w:val="00714AED"/>
    <w:rsid w:val="0073301B"/>
    <w:rsid w:val="007375AF"/>
    <w:rsid w:val="00744152"/>
    <w:rsid w:val="0074559A"/>
    <w:rsid w:val="0075029B"/>
    <w:rsid w:val="007620BC"/>
    <w:rsid w:val="0076226F"/>
    <w:rsid w:val="0076254B"/>
    <w:rsid w:val="00772E9C"/>
    <w:rsid w:val="00773A57"/>
    <w:rsid w:val="00774419"/>
    <w:rsid w:val="00791542"/>
    <w:rsid w:val="0079603F"/>
    <w:rsid w:val="007A25E9"/>
    <w:rsid w:val="007A3D05"/>
    <w:rsid w:val="007B0300"/>
    <w:rsid w:val="007B3C3E"/>
    <w:rsid w:val="007C26ED"/>
    <w:rsid w:val="007D0119"/>
    <w:rsid w:val="007F5717"/>
    <w:rsid w:val="008051CC"/>
    <w:rsid w:val="00812B01"/>
    <w:rsid w:val="008145D1"/>
    <w:rsid w:val="00841B7E"/>
    <w:rsid w:val="00845691"/>
    <w:rsid w:val="00854D31"/>
    <w:rsid w:val="00857A92"/>
    <w:rsid w:val="0086485E"/>
    <w:rsid w:val="00864C99"/>
    <w:rsid w:val="00872B4F"/>
    <w:rsid w:val="00873760"/>
    <w:rsid w:val="0088143E"/>
    <w:rsid w:val="00881A96"/>
    <w:rsid w:val="008876BE"/>
    <w:rsid w:val="00887D85"/>
    <w:rsid w:val="00896258"/>
    <w:rsid w:val="008B10AF"/>
    <w:rsid w:val="008B4757"/>
    <w:rsid w:val="008C20E9"/>
    <w:rsid w:val="008C317B"/>
    <w:rsid w:val="008C5392"/>
    <w:rsid w:val="008E0280"/>
    <w:rsid w:val="008E3FF0"/>
    <w:rsid w:val="008F01D6"/>
    <w:rsid w:val="008F37BC"/>
    <w:rsid w:val="008F5AB2"/>
    <w:rsid w:val="008F6D3C"/>
    <w:rsid w:val="00903C3F"/>
    <w:rsid w:val="00920375"/>
    <w:rsid w:val="0092432B"/>
    <w:rsid w:val="00935017"/>
    <w:rsid w:val="00947ACB"/>
    <w:rsid w:val="00976232"/>
    <w:rsid w:val="009769C2"/>
    <w:rsid w:val="00980BCD"/>
    <w:rsid w:val="00983A41"/>
    <w:rsid w:val="00984057"/>
    <w:rsid w:val="00994CAD"/>
    <w:rsid w:val="00996251"/>
    <w:rsid w:val="00997B2E"/>
    <w:rsid w:val="009A3537"/>
    <w:rsid w:val="009A5837"/>
    <w:rsid w:val="009A61D3"/>
    <w:rsid w:val="009A7457"/>
    <w:rsid w:val="009A7626"/>
    <w:rsid w:val="009B32EA"/>
    <w:rsid w:val="009B5E9A"/>
    <w:rsid w:val="009E08D4"/>
    <w:rsid w:val="009E6FE6"/>
    <w:rsid w:val="00A01B58"/>
    <w:rsid w:val="00A03135"/>
    <w:rsid w:val="00A05551"/>
    <w:rsid w:val="00A105F0"/>
    <w:rsid w:val="00A115E3"/>
    <w:rsid w:val="00A119E5"/>
    <w:rsid w:val="00A202C2"/>
    <w:rsid w:val="00A30A98"/>
    <w:rsid w:val="00A341BE"/>
    <w:rsid w:val="00A373E6"/>
    <w:rsid w:val="00A40025"/>
    <w:rsid w:val="00A42190"/>
    <w:rsid w:val="00A4397E"/>
    <w:rsid w:val="00A45D27"/>
    <w:rsid w:val="00A52B76"/>
    <w:rsid w:val="00A5630F"/>
    <w:rsid w:val="00A57FBC"/>
    <w:rsid w:val="00A62FEC"/>
    <w:rsid w:val="00A64F5A"/>
    <w:rsid w:val="00A76CCC"/>
    <w:rsid w:val="00A85D25"/>
    <w:rsid w:val="00AA1AA1"/>
    <w:rsid w:val="00AA1EB6"/>
    <w:rsid w:val="00AB0092"/>
    <w:rsid w:val="00AC0C14"/>
    <w:rsid w:val="00AD07F5"/>
    <w:rsid w:val="00AD3D5B"/>
    <w:rsid w:val="00AE4E4A"/>
    <w:rsid w:val="00B015D8"/>
    <w:rsid w:val="00B10772"/>
    <w:rsid w:val="00B21C6C"/>
    <w:rsid w:val="00B22D58"/>
    <w:rsid w:val="00B32A36"/>
    <w:rsid w:val="00B33CA8"/>
    <w:rsid w:val="00B35A99"/>
    <w:rsid w:val="00B4415F"/>
    <w:rsid w:val="00B45E95"/>
    <w:rsid w:val="00B475F6"/>
    <w:rsid w:val="00B4778A"/>
    <w:rsid w:val="00B50E04"/>
    <w:rsid w:val="00B51CC5"/>
    <w:rsid w:val="00B56E12"/>
    <w:rsid w:val="00B60D61"/>
    <w:rsid w:val="00B61098"/>
    <w:rsid w:val="00B614C7"/>
    <w:rsid w:val="00B702CB"/>
    <w:rsid w:val="00B80F70"/>
    <w:rsid w:val="00B8250B"/>
    <w:rsid w:val="00B873EB"/>
    <w:rsid w:val="00BA6515"/>
    <w:rsid w:val="00BA6C33"/>
    <w:rsid w:val="00BA706F"/>
    <w:rsid w:val="00BB1228"/>
    <w:rsid w:val="00BB32D1"/>
    <w:rsid w:val="00BC29BE"/>
    <w:rsid w:val="00BC30E1"/>
    <w:rsid w:val="00BD1B4F"/>
    <w:rsid w:val="00BD6BB6"/>
    <w:rsid w:val="00BD7CFE"/>
    <w:rsid w:val="00BE1A51"/>
    <w:rsid w:val="00BE3074"/>
    <w:rsid w:val="00BE46DA"/>
    <w:rsid w:val="00BF2BBE"/>
    <w:rsid w:val="00BF58C3"/>
    <w:rsid w:val="00C057D4"/>
    <w:rsid w:val="00C120B5"/>
    <w:rsid w:val="00C1244C"/>
    <w:rsid w:val="00C12C90"/>
    <w:rsid w:val="00C2563A"/>
    <w:rsid w:val="00C26C9E"/>
    <w:rsid w:val="00C43B4B"/>
    <w:rsid w:val="00C44018"/>
    <w:rsid w:val="00C50561"/>
    <w:rsid w:val="00C65027"/>
    <w:rsid w:val="00C74CC8"/>
    <w:rsid w:val="00C902F0"/>
    <w:rsid w:val="00C951DA"/>
    <w:rsid w:val="00CA407D"/>
    <w:rsid w:val="00CA64C6"/>
    <w:rsid w:val="00CB6B70"/>
    <w:rsid w:val="00CC0927"/>
    <w:rsid w:val="00CD350F"/>
    <w:rsid w:val="00CD46E3"/>
    <w:rsid w:val="00CE3E29"/>
    <w:rsid w:val="00CF3A05"/>
    <w:rsid w:val="00D05D9D"/>
    <w:rsid w:val="00D1524C"/>
    <w:rsid w:val="00D15932"/>
    <w:rsid w:val="00D16151"/>
    <w:rsid w:val="00D20453"/>
    <w:rsid w:val="00D23962"/>
    <w:rsid w:val="00D30319"/>
    <w:rsid w:val="00D358E8"/>
    <w:rsid w:val="00D5015B"/>
    <w:rsid w:val="00D520A6"/>
    <w:rsid w:val="00D53714"/>
    <w:rsid w:val="00D54592"/>
    <w:rsid w:val="00D55442"/>
    <w:rsid w:val="00D55E0E"/>
    <w:rsid w:val="00D57C1D"/>
    <w:rsid w:val="00D61687"/>
    <w:rsid w:val="00D61ADB"/>
    <w:rsid w:val="00D61DD7"/>
    <w:rsid w:val="00D66135"/>
    <w:rsid w:val="00D677F8"/>
    <w:rsid w:val="00D72AE3"/>
    <w:rsid w:val="00D80F98"/>
    <w:rsid w:val="00D82188"/>
    <w:rsid w:val="00D84CF9"/>
    <w:rsid w:val="00D853CB"/>
    <w:rsid w:val="00D85B26"/>
    <w:rsid w:val="00D931D3"/>
    <w:rsid w:val="00D9410B"/>
    <w:rsid w:val="00DA35C5"/>
    <w:rsid w:val="00DA62CF"/>
    <w:rsid w:val="00DA743A"/>
    <w:rsid w:val="00DB008E"/>
    <w:rsid w:val="00DB355C"/>
    <w:rsid w:val="00DB7A02"/>
    <w:rsid w:val="00DC081D"/>
    <w:rsid w:val="00DC1973"/>
    <w:rsid w:val="00DC4DA4"/>
    <w:rsid w:val="00DD4AE9"/>
    <w:rsid w:val="00DE0F4D"/>
    <w:rsid w:val="00DE1047"/>
    <w:rsid w:val="00DE5AB0"/>
    <w:rsid w:val="00DE765C"/>
    <w:rsid w:val="00DF4128"/>
    <w:rsid w:val="00E00F68"/>
    <w:rsid w:val="00E014D8"/>
    <w:rsid w:val="00E01F89"/>
    <w:rsid w:val="00E10BC8"/>
    <w:rsid w:val="00E148F4"/>
    <w:rsid w:val="00E218BA"/>
    <w:rsid w:val="00E2353F"/>
    <w:rsid w:val="00E275FD"/>
    <w:rsid w:val="00E40326"/>
    <w:rsid w:val="00E703A3"/>
    <w:rsid w:val="00E76D5D"/>
    <w:rsid w:val="00E907BE"/>
    <w:rsid w:val="00E90CB0"/>
    <w:rsid w:val="00EB4880"/>
    <w:rsid w:val="00ED4A9B"/>
    <w:rsid w:val="00ED53C5"/>
    <w:rsid w:val="00ED72CC"/>
    <w:rsid w:val="00EE22EA"/>
    <w:rsid w:val="00EE342E"/>
    <w:rsid w:val="00F00DF4"/>
    <w:rsid w:val="00F020D8"/>
    <w:rsid w:val="00F031C2"/>
    <w:rsid w:val="00F054E5"/>
    <w:rsid w:val="00F10CFC"/>
    <w:rsid w:val="00F16808"/>
    <w:rsid w:val="00F16BD2"/>
    <w:rsid w:val="00F177D6"/>
    <w:rsid w:val="00F2079A"/>
    <w:rsid w:val="00F21586"/>
    <w:rsid w:val="00F24878"/>
    <w:rsid w:val="00F26AB7"/>
    <w:rsid w:val="00F31637"/>
    <w:rsid w:val="00F35869"/>
    <w:rsid w:val="00F3586B"/>
    <w:rsid w:val="00F4431B"/>
    <w:rsid w:val="00F531C9"/>
    <w:rsid w:val="00F557B1"/>
    <w:rsid w:val="00F608B3"/>
    <w:rsid w:val="00F73514"/>
    <w:rsid w:val="00F819E2"/>
    <w:rsid w:val="00F82E69"/>
    <w:rsid w:val="00F93A20"/>
    <w:rsid w:val="00F94062"/>
    <w:rsid w:val="00F96142"/>
    <w:rsid w:val="00FA42BF"/>
    <w:rsid w:val="00FB05C1"/>
    <w:rsid w:val="00FB2490"/>
    <w:rsid w:val="00FB7CDF"/>
    <w:rsid w:val="00FC0FCD"/>
    <w:rsid w:val="00FC41FE"/>
    <w:rsid w:val="00FC662D"/>
    <w:rsid w:val="00FD3EDD"/>
    <w:rsid w:val="00FE4589"/>
    <w:rsid w:val="00FE516D"/>
    <w:rsid w:val="00FF14CC"/>
    <w:rsid w:val="00FF5045"/>
    <w:rsid w:val="00FF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3F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79603F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79603F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79603F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79603F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79603F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79603F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79603F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79603F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79603F"/>
    <w:pPr>
      <w:spacing w:after="120"/>
      <w:ind w:left="4253"/>
    </w:pPr>
  </w:style>
  <w:style w:type="paragraph" w:customStyle="1" w:styleId="14-15">
    <w:name w:val="14-15"/>
    <w:basedOn w:val="a"/>
    <w:rsid w:val="0079603F"/>
    <w:pPr>
      <w:spacing w:line="360" w:lineRule="auto"/>
      <w:ind w:firstLine="709"/>
      <w:jc w:val="both"/>
    </w:pPr>
  </w:style>
  <w:style w:type="paragraph" w:styleId="a4">
    <w:name w:val="footer"/>
    <w:basedOn w:val="a"/>
    <w:rsid w:val="0079603F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79603F"/>
  </w:style>
  <w:style w:type="paragraph" w:styleId="a6">
    <w:name w:val="footnote text"/>
    <w:basedOn w:val="a"/>
    <w:semiHidden/>
    <w:rsid w:val="0079603F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"/>
    <w:basedOn w:val="a"/>
    <w:rsid w:val="0079603F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79603F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rsid w:val="0079603F"/>
    <w:pPr>
      <w:spacing w:after="120"/>
      <w:ind w:left="283"/>
    </w:pPr>
    <w:rPr>
      <w:szCs w:val="24"/>
    </w:rPr>
  </w:style>
  <w:style w:type="paragraph" w:styleId="a8">
    <w:name w:val="Body Text"/>
    <w:basedOn w:val="a"/>
    <w:link w:val="a9"/>
    <w:rsid w:val="0079603F"/>
    <w:pPr>
      <w:spacing w:after="120"/>
    </w:pPr>
    <w:rPr>
      <w:szCs w:val="24"/>
    </w:rPr>
  </w:style>
  <w:style w:type="paragraph" w:customStyle="1" w:styleId="14-150">
    <w:name w:val="Стиль 14-15 +"/>
    <w:basedOn w:val="a"/>
    <w:rsid w:val="0079603F"/>
    <w:pPr>
      <w:widowControl w:val="0"/>
      <w:spacing w:line="360" w:lineRule="auto"/>
      <w:jc w:val="both"/>
    </w:pPr>
    <w:rPr>
      <w:color w:val="000000"/>
      <w:szCs w:val="18"/>
    </w:rPr>
  </w:style>
  <w:style w:type="paragraph" w:styleId="aa">
    <w:name w:val="header"/>
    <w:basedOn w:val="a"/>
    <w:link w:val="ab"/>
    <w:uiPriority w:val="99"/>
    <w:rsid w:val="0079603F"/>
    <w:pPr>
      <w:tabs>
        <w:tab w:val="center" w:pos="4677"/>
        <w:tab w:val="right" w:pos="9355"/>
      </w:tabs>
    </w:pPr>
    <w:rPr>
      <w:sz w:val="22"/>
    </w:rPr>
  </w:style>
  <w:style w:type="character" w:styleId="ac">
    <w:name w:val="page number"/>
    <w:basedOn w:val="a0"/>
    <w:rsid w:val="0079603F"/>
    <w:rPr>
      <w:spacing w:val="0"/>
      <w:w w:val="100"/>
      <w:sz w:val="22"/>
    </w:rPr>
  </w:style>
  <w:style w:type="paragraph" w:customStyle="1" w:styleId="ad">
    <w:name w:val="Норм"/>
    <w:basedOn w:val="a"/>
    <w:rsid w:val="0079603F"/>
    <w:rPr>
      <w:szCs w:val="24"/>
    </w:rPr>
  </w:style>
  <w:style w:type="paragraph" w:customStyle="1" w:styleId="13">
    <w:name w:val="Письмо13"/>
    <w:basedOn w:val="14-15"/>
    <w:rsid w:val="0079603F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79603F"/>
    <w:rPr>
      <w:sz w:val="26"/>
      <w:szCs w:val="24"/>
    </w:rPr>
  </w:style>
  <w:style w:type="paragraph" w:customStyle="1" w:styleId="19">
    <w:name w:val="Точно19"/>
    <w:basedOn w:val="14-15"/>
    <w:rsid w:val="0079603F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79603F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79603F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79603F"/>
    <w:pPr>
      <w:spacing w:before="3480"/>
    </w:pPr>
    <w:rPr>
      <w:sz w:val="28"/>
    </w:rPr>
  </w:style>
  <w:style w:type="paragraph" w:customStyle="1" w:styleId="142">
    <w:name w:val="Письмо14"/>
    <w:basedOn w:val="13"/>
    <w:rsid w:val="0079603F"/>
    <w:rPr>
      <w:sz w:val="28"/>
    </w:rPr>
  </w:style>
  <w:style w:type="paragraph" w:customStyle="1" w:styleId="13-17">
    <w:name w:val="13-17"/>
    <w:basedOn w:val="a7"/>
    <w:rsid w:val="0079603F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79603F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79603F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e">
    <w:name w:val="Ариал"/>
    <w:basedOn w:val="a"/>
    <w:rsid w:val="0079603F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79603F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79603F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1">
    <w:name w:val="Body Text Indent 2"/>
    <w:basedOn w:val="a"/>
    <w:rsid w:val="0079603F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">
    <w:name w:val="Цветовое выделение"/>
    <w:rsid w:val="0079603F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79603F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1">
    <w:name w:val="Body Text Indent 3"/>
    <w:basedOn w:val="a"/>
    <w:rsid w:val="0079603F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7960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79603F"/>
    <w:pPr>
      <w:spacing w:line="360" w:lineRule="auto"/>
      <w:ind w:firstLine="720"/>
      <w:jc w:val="both"/>
    </w:pPr>
  </w:style>
  <w:style w:type="paragraph" w:customStyle="1" w:styleId="af0">
    <w:name w:val="обыч"/>
    <w:basedOn w:val="1"/>
    <w:rsid w:val="0079603F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1">
    <w:name w:val="полтора"/>
    <w:basedOn w:val="a"/>
    <w:rsid w:val="0079603F"/>
    <w:pPr>
      <w:spacing w:line="360" w:lineRule="auto"/>
      <w:ind w:firstLine="720"/>
      <w:jc w:val="both"/>
    </w:pPr>
    <w:rPr>
      <w:szCs w:val="20"/>
    </w:rPr>
  </w:style>
  <w:style w:type="paragraph" w:customStyle="1" w:styleId="af2">
    <w:name w:val="Таблица"/>
    <w:basedOn w:val="a"/>
    <w:rsid w:val="0079603F"/>
    <w:pPr>
      <w:jc w:val="left"/>
    </w:pPr>
    <w:rPr>
      <w:sz w:val="24"/>
      <w:szCs w:val="20"/>
    </w:rPr>
  </w:style>
  <w:style w:type="paragraph" w:styleId="22">
    <w:name w:val="Body Text 2"/>
    <w:basedOn w:val="a"/>
    <w:rsid w:val="0079603F"/>
    <w:pPr>
      <w:widowControl w:val="0"/>
      <w:spacing w:before="120"/>
      <w:ind w:left="4253"/>
    </w:pPr>
    <w:rPr>
      <w:szCs w:val="20"/>
    </w:rPr>
  </w:style>
  <w:style w:type="paragraph" w:customStyle="1" w:styleId="11">
    <w:name w:val="заголовок 1"/>
    <w:basedOn w:val="a"/>
    <w:next w:val="a"/>
    <w:uiPriority w:val="99"/>
    <w:rsid w:val="0079603F"/>
    <w:pPr>
      <w:keepNext/>
      <w:autoSpaceDE w:val="0"/>
      <w:autoSpaceDN w:val="0"/>
      <w:outlineLvl w:val="0"/>
    </w:pPr>
    <w:rPr>
      <w:szCs w:val="20"/>
    </w:rPr>
  </w:style>
  <w:style w:type="paragraph" w:customStyle="1" w:styleId="32">
    <w:name w:val="заголовок 3"/>
    <w:basedOn w:val="a"/>
    <w:next w:val="a"/>
    <w:rsid w:val="0079603F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3">
    <w:name w:val="заголовок 2"/>
    <w:basedOn w:val="a"/>
    <w:next w:val="a"/>
    <w:rsid w:val="0079603F"/>
    <w:pPr>
      <w:keepNext/>
      <w:autoSpaceDE w:val="0"/>
      <w:autoSpaceDN w:val="0"/>
      <w:outlineLvl w:val="1"/>
    </w:pPr>
    <w:rPr>
      <w:sz w:val="24"/>
      <w:szCs w:val="20"/>
    </w:rPr>
  </w:style>
  <w:style w:type="paragraph" w:styleId="33">
    <w:name w:val="Body Text 3"/>
    <w:basedOn w:val="a"/>
    <w:rsid w:val="0079603F"/>
    <w:rPr>
      <w:b/>
      <w:szCs w:val="20"/>
    </w:rPr>
  </w:style>
  <w:style w:type="paragraph" w:customStyle="1" w:styleId="T-15">
    <w:name w:val="T-1.5"/>
    <w:basedOn w:val="a"/>
    <w:rsid w:val="0079603F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7960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caption"/>
    <w:basedOn w:val="a"/>
    <w:next w:val="a"/>
    <w:qFormat/>
    <w:rsid w:val="0079603F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79603F"/>
    <w:pPr>
      <w:spacing w:line="360" w:lineRule="auto"/>
      <w:ind w:firstLine="709"/>
      <w:jc w:val="both"/>
    </w:pPr>
    <w:rPr>
      <w:szCs w:val="20"/>
    </w:rPr>
  </w:style>
  <w:style w:type="paragraph" w:customStyle="1" w:styleId="af4">
    <w:name w:val="Содерж"/>
    <w:basedOn w:val="a"/>
    <w:rsid w:val="0079603F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79603F"/>
    <w:pPr>
      <w:jc w:val="left"/>
    </w:pPr>
    <w:rPr>
      <w:szCs w:val="20"/>
    </w:rPr>
  </w:style>
  <w:style w:type="paragraph" w:customStyle="1" w:styleId="14-152">
    <w:name w:val="текст 14-15"/>
    <w:basedOn w:val="a"/>
    <w:rsid w:val="0079603F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79603F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79603F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5">
    <w:name w:val="Title"/>
    <w:basedOn w:val="a"/>
    <w:qFormat/>
    <w:rsid w:val="0079603F"/>
    <w:rPr>
      <w:b/>
      <w:szCs w:val="20"/>
    </w:rPr>
  </w:style>
  <w:style w:type="paragraph" w:customStyle="1" w:styleId="af6">
    <w:name w:val="Таб"/>
    <w:basedOn w:val="aa"/>
    <w:rsid w:val="0079603F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7">
    <w:name w:val="Нормальный"/>
    <w:basedOn w:val="a"/>
    <w:rsid w:val="0079603F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8">
    <w:name w:val="Стиль Нормальный + курсив"/>
    <w:basedOn w:val="af7"/>
    <w:autoRedefine/>
    <w:rsid w:val="0079603F"/>
  </w:style>
  <w:style w:type="paragraph" w:customStyle="1" w:styleId="af9">
    <w:name w:val="Стиль Нормальный + полужирный"/>
    <w:basedOn w:val="af7"/>
    <w:rsid w:val="0079603F"/>
    <w:rPr>
      <w:b/>
      <w:bCs/>
      <w:spacing w:val="2"/>
    </w:rPr>
  </w:style>
  <w:style w:type="character" w:styleId="afa">
    <w:name w:val="Hyperlink"/>
    <w:basedOn w:val="a0"/>
    <w:rsid w:val="0079603F"/>
    <w:rPr>
      <w:color w:val="0000FF"/>
      <w:u w:val="single"/>
    </w:rPr>
  </w:style>
  <w:style w:type="paragraph" w:styleId="15">
    <w:name w:val="toc 1"/>
    <w:basedOn w:val="a"/>
    <w:next w:val="a"/>
    <w:autoRedefine/>
    <w:semiHidden/>
    <w:rsid w:val="0079603F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b">
    <w:name w:val="Balloon Text"/>
    <w:basedOn w:val="a"/>
    <w:semiHidden/>
    <w:rsid w:val="0079603F"/>
    <w:rPr>
      <w:rFonts w:ascii="Tahoma" w:hAnsi="Tahoma" w:cs="Tahoma"/>
      <w:sz w:val="16"/>
      <w:szCs w:val="16"/>
    </w:rPr>
  </w:style>
  <w:style w:type="character" w:styleId="afc">
    <w:name w:val="footnote reference"/>
    <w:basedOn w:val="a0"/>
    <w:semiHidden/>
    <w:rsid w:val="00682C5B"/>
    <w:rPr>
      <w:vertAlign w:val="superscript"/>
    </w:rPr>
  </w:style>
  <w:style w:type="paragraph" w:styleId="afd">
    <w:name w:val="List Paragraph"/>
    <w:basedOn w:val="a"/>
    <w:uiPriority w:val="34"/>
    <w:qFormat/>
    <w:rsid w:val="0022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A64C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CA64C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CA64C6"/>
    <w:rPr>
      <w:b/>
      <w:caps/>
      <w:sz w:val="22"/>
    </w:rPr>
  </w:style>
  <w:style w:type="character" w:customStyle="1" w:styleId="a9">
    <w:name w:val="Основной текст Знак"/>
    <w:basedOn w:val="a0"/>
    <w:link w:val="a8"/>
    <w:rsid w:val="00DA743A"/>
    <w:rPr>
      <w:sz w:val="28"/>
      <w:szCs w:val="24"/>
    </w:rPr>
  </w:style>
  <w:style w:type="table" w:styleId="afe">
    <w:name w:val="Table Grid"/>
    <w:basedOn w:val="a1"/>
    <w:uiPriority w:val="59"/>
    <w:rsid w:val="00BE307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0"/>
    <w:link w:val="aa"/>
    <w:uiPriority w:val="99"/>
    <w:rsid w:val="00EE342E"/>
    <w:rPr>
      <w:sz w:val="22"/>
      <w:szCs w:val="28"/>
    </w:rPr>
  </w:style>
  <w:style w:type="paragraph" w:styleId="aff">
    <w:name w:val="Normal (Web)"/>
    <w:basedOn w:val="a"/>
    <w:uiPriority w:val="99"/>
    <w:unhideWhenUsed/>
    <w:rsid w:val="001D5C8A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f0">
    <w:name w:val="Block Text"/>
    <w:basedOn w:val="a"/>
    <w:uiPriority w:val="99"/>
    <w:rsid w:val="00DC1973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419EA-288B-4456-A617-87A9C87ED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SilantevAA</dc:creator>
  <cp:lastModifiedBy>ТИК Дергачи</cp:lastModifiedBy>
  <cp:revision>2</cp:revision>
  <cp:lastPrinted>2026-08-21T11:53:00Z</cp:lastPrinted>
  <dcterms:created xsi:type="dcterms:W3CDTF">2026-08-21T11:53:00Z</dcterms:created>
  <dcterms:modified xsi:type="dcterms:W3CDTF">2026-08-21T11:53:00Z</dcterms:modified>
</cp:coreProperties>
</file>