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64" w:rsidRDefault="00C82D64" w:rsidP="00C82D64">
      <w:pPr>
        <w:jc w:val="center"/>
      </w:pPr>
      <w:r>
        <w:rPr>
          <w:noProof/>
        </w:rPr>
        <w:drawing>
          <wp:inline distT="0" distB="0" distL="0" distR="0">
            <wp:extent cx="755015" cy="9144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64" w:rsidRDefault="00C82D64" w:rsidP="00C82D64">
      <w:pPr>
        <w:jc w:val="center"/>
        <w:rPr>
          <w:b/>
          <w:color w:val="000000"/>
          <w:spacing w:val="20"/>
        </w:rPr>
      </w:pPr>
    </w:p>
    <w:p w:rsidR="00C82D64" w:rsidRPr="00AF66FF" w:rsidRDefault="00C82D64" w:rsidP="00C82D64">
      <w:pPr>
        <w:pStyle w:val="a5"/>
        <w:rPr>
          <w:sz w:val="28"/>
          <w:szCs w:val="28"/>
        </w:rPr>
      </w:pPr>
      <w:r w:rsidRPr="00AF66FF">
        <w:rPr>
          <w:sz w:val="28"/>
          <w:szCs w:val="28"/>
        </w:rPr>
        <w:t xml:space="preserve"> АДМИНИСТРАЦИЯ</w:t>
      </w:r>
    </w:p>
    <w:p w:rsidR="00C82D64" w:rsidRPr="00AF66FF" w:rsidRDefault="00C82D64" w:rsidP="00C82D6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AF66FF">
        <w:rPr>
          <w:b/>
          <w:spacing w:val="24"/>
          <w:szCs w:val="28"/>
        </w:rPr>
        <w:t>ДЕРГАЧЕВСКОГО МУНИЦИПАЛЬНОГО РАЙОНА</w:t>
      </w:r>
      <w:r w:rsidRPr="00AF66FF">
        <w:rPr>
          <w:b/>
          <w:spacing w:val="24"/>
          <w:szCs w:val="28"/>
        </w:rPr>
        <w:br/>
        <w:t xml:space="preserve"> САРАТОВСКОЙ ОБЛАСТИ</w:t>
      </w:r>
    </w:p>
    <w:p w:rsidR="00C82D64" w:rsidRDefault="00C82D64" w:rsidP="00C82D64">
      <w:pPr>
        <w:jc w:val="center"/>
        <w:rPr>
          <w:b/>
          <w:bCs/>
          <w:szCs w:val="20"/>
        </w:rPr>
      </w:pPr>
    </w:p>
    <w:p w:rsidR="00C82D64" w:rsidRPr="003C22BC" w:rsidRDefault="00C82D64" w:rsidP="00C82D64">
      <w:pPr>
        <w:jc w:val="center"/>
        <w:rPr>
          <w:b/>
          <w:bCs/>
        </w:rPr>
      </w:pPr>
      <w:proofErr w:type="gramStart"/>
      <w:r w:rsidRPr="003C22BC">
        <w:rPr>
          <w:b/>
          <w:bCs/>
        </w:rPr>
        <w:t>П</w:t>
      </w:r>
      <w:proofErr w:type="gramEnd"/>
      <w:r w:rsidRPr="003C22BC">
        <w:rPr>
          <w:b/>
          <w:bCs/>
        </w:rPr>
        <w:t xml:space="preserve"> О С Т А Н О В Л Е Н И Е </w:t>
      </w:r>
      <w:r w:rsidR="00B25827">
        <w:rPr>
          <w:b/>
          <w:bCs/>
        </w:rPr>
        <w:t xml:space="preserve">  </w:t>
      </w:r>
    </w:p>
    <w:p w:rsidR="00C82D64" w:rsidRDefault="00C82D64" w:rsidP="00C82D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82D64" w:rsidRPr="001B21A1" w:rsidRDefault="00B25827" w:rsidP="00C82D64">
      <w:pPr>
        <w:tabs>
          <w:tab w:val="left" w:pos="567"/>
        </w:tabs>
        <w:jc w:val="center"/>
        <w:rPr>
          <w:bCs/>
        </w:rPr>
      </w:pPr>
      <w:r>
        <w:rPr>
          <w:bCs/>
        </w:rPr>
        <w:t xml:space="preserve"> от 08 ноября 2024 года № 337</w:t>
      </w:r>
    </w:p>
    <w:p w:rsidR="00C82D64" w:rsidRDefault="00C82D64" w:rsidP="00C82D64">
      <w:pPr>
        <w:jc w:val="center"/>
        <w:rPr>
          <w:bCs/>
        </w:rPr>
      </w:pPr>
    </w:p>
    <w:p w:rsidR="00C82D64" w:rsidRDefault="00C82D64" w:rsidP="00C82D64">
      <w:pPr>
        <w:jc w:val="center"/>
        <w:rPr>
          <w:bCs/>
        </w:rPr>
      </w:pPr>
      <w:r>
        <w:rPr>
          <w:bCs/>
        </w:rPr>
        <w:t>р.п. Дергачи</w:t>
      </w:r>
    </w:p>
    <w:p w:rsidR="00C82D64" w:rsidRDefault="00C82D64" w:rsidP="00C82D64">
      <w:pPr>
        <w:rPr>
          <w:b/>
        </w:rPr>
      </w:pPr>
    </w:p>
    <w:p w:rsidR="00B715FB" w:rsidRDefault="00B715FB" w:rsidP="00B715F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О внесении изменений в постановление </w:t>
      </w:r>
    </w:p>
    <w:p w:rsidR="00D57208" w:rsidRDefault="00B715FB" w:rsidP="00B715F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администрации Дергачевского муниципального района</w:t>
      </w:r>
    </w:p>
    <w:p w:rsidR="00B715FB" w:rsidRPr="00CA6884" w:rsidRDefault="00B715FB" w:rsidP="00B715FB">
      <w:pPr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 xml:space="preserve"> от 12.11.2020 г. №404 «</w:t>
      </w:r>
      <w:r w:rsidRPr="00CA6884">
        <w:rPr>
          <w:b/>
        </w:rPr>
        <w:t xml:space="preserve">Об утверждении муниципальной программы </w:t>
      </w:r>
    </w:p>
    <w:p w:rsidR="00B715FB" w:rsidRDefault="00B715FB" w:rsidP="00B715FB">
      <w:pPr>
        <w:autoSpaceDE w:val="0"/>
        <w:autoSpaceDN w:val="0"/>
        <w:adjustRightInd w:val="0"/>
        <w:rPr>
          <w:b/>
        </w:rPr>
      </w:pPr>
      <w:r w:rsidRPr="00CA6884">
        <w:rPr>
          <w:b/>
        </w:rPr>
        <w:t>«Развитие образования Дергачевского</w:t>
      </w:r>
    </w:p>
    <w:p w:rsidR="00B715FB" w:rsidRPr="00CA6884" w:rsidRDefault="00B715FB" w:rsidP="00B715FB">
      <w:pPr>
        <w:autoSpaceDE w:val="0"/>
        <w:autoSpaceDN w:val="0"/>
        <w:adjustRightInd w:val="0"/>
        <w:rPr>
          <w:b/>
        </w:rPr>
      </w:pPr>
      <w:r>
        <w:rPr>
          <w:b/>
        </w:rPr>
        <w:t>муниципального района на 2021-2025</w:t>
      </w:r>
      <w:r w:rsidRPr="00CA6884">
        <w:rPr>
          <w:b/>
        </w:rPr>
        <w:t xml:space="preserve"> годы</w:t>
      </w:r>
      <w:r>
        <w:rPr>
          <w:b/>
        </w:rPr>
        <w:t>»</w:t>
      </w:r>
    </w:p>
    <w:p w:rsidR="003E09B7" w:rsidRPr="00015D18" w:rsidRDefault="003E09B7" w:rsidP="003E09B7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E09B7" w:rsidRDefault="003E09B7" w:rsidP="003E09B7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color w:val="000000"/>
          <w:sz w:val="28"/>
          <w:szCs w:val="28"/>
        </w:rPr>
      </w:pPr>
      <w:r w:rsidRPr="00696050">
        <w:rPr>
          <w:rStyle w:val="ac"/>
          <w:color w:val="000000"/>
          <w:sz w:val="28"/>
          <w:szCs w:val="28"/>
        </w:rPr>
        <w:t> </w:t>
      </w:r>
    </w:p>
    <w:p w:rsidR="003E09B7" w:rsidRPr="00EF232D" w:rsidRDefault="003E09B7" w:rsidP="005B4736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EF232D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D74CCB" w:rsidRPr="00D74CCB">
        <w:rPr>
          <w:rFonts w:ascii="Times New Roman" w:hAnsi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D74CCB">
        <w:rPr>
          <w:rFonts w:ascii="Times New Roman" w:hAnsi="Times New Roman"/>
          <w:b w:val="0"/>
          <w:sz w:val="28"/>
          <w:szCs w:val="28"/>
        </w:rPr>
        <w:t xml:space="preserve"> </w:t>
      </w: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Дергачевского</w:t>
      </w: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муниципального  района  Саратовской  области,  администрация  </w:t>
      </w:r>
      <w:r w:rsidR="00187F8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Дерга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чевского</w:t>
      </w:r>
      <w:r w:rsidRPr="00EF232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муниципального  района  ПОСТАНОВЛЯЕТ:</w:t>
      </w:r>
    </w:p>
    <w:p w:rsidR="003E09B7" w:rsidRDefault="003E09B7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EF232D">
        <w:rPr>
          <w:color w:val="000000"/>
          <w:spacing w:val="2"/>
          <w:sz w:val="28"/>
          <w:szCs w:val="28"/>
        </w:rPr>
        <w:t>1. </w:t>
      </w:r>
      <w:r w:rsidR="00D57208">
        <w:rPr>
          <w:color w:val="000000"/>
          <w:spacing w:val="2"/>
          <w:sz w:val="28"/>
          <w:szCs w:val="28"/>
        </w:rPr>
        <w:t xml:space="preserve">Внести в </w:t>
      </w:r>
      <w:r w:rsidR="00D57208" w:rsidRPr="00D57208">
        <w:rPr>
          <w:color w:val="000000"/>
          <w:spacing w:val="2"/>
          <w:sz w:val="28"/>
          <w:szCs w:val="28"/>
        </w:rPr>
        <w:t>постановление администрации Дергачевского муниципального района от 12.11.2020 г. №404 «Об утверждении муниципальной программы «Развитие образования Дергачевского</w:t>
      </w:r>
      <w:r w:rsidR="00D57208">
        <w:rPr>
          <w:color w:val="000000"/>
          <w:spacing w:val="2"/>
          <w:sz w:val="28"/>
          <w:szCs w:val="28"/>
        </w:rPr>
        <w:t xml:space="preserve"> </w:t>
      </w:r>
      <w:r w:rsidR="00D57208" w:rsidRPr="00D57208">
        <w:rPr>
          <w:color w:val="000000"/>
          <w:spacing w:val="2"/>
          <w:sz w:val="28"/>
          <w:szCs w:val="28"/>
        </w:rPr>
        <w:t>муниципального района на 2021-2025 годы»</w:t>
      </w:r>
      <w:r w:rsidR="00D57208">
        <w:rPr>
          <w:color w:val="000000"/>
          <w:spacing w:val="2"/>
          <w:sz w:val="28"/>
          <w:szCs w:val="28"/>
        </w:rPr>
        <w:t xml:space="preserve"> следующие изменения:</w:t>
      </w:r>
    </w:p>
    <w:p w:rsidR="005B4736" w:rsidRPr="005B4736" w:rsidRDefault="00D57208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1.1. </w:t>
      </w:r>
      <w:proofErr w:type="gramStart"/>
      <w:r>
        <w:rPr>
          <w:color w:val="000000"/>
          <w:spacing w:val="2"/>
          <w:sz w:val="28"/>
          <w:szCs w:val="28"/>
        </w:rPr>
        <w:t>В Приложении к постановлению «М</w:t>
      </w:r>
      <w:r w:rsidRPr="00D57208">
        <w:rPr>
          <w:color w:val="000000"/>
          <w:spacing w:val="2"/>
          <w:sz w:val="28"/>
          <w:szCs w:val="28"/>
        </w:rPr>
        <w:t>униципальная программа</w:t>
      </w:r>
      <w:r>
        <w:rPr>
          <w:color w:val="000000"/>
          <w:spacing w:val="2"/>
          <w:sz w:val="28"/>
          <w:szCs w:val="28"/>
        </w:rPr>
        <w:t xml:space="preserve"> «Развитие образования Д</w:t>
      </w:r>
      <w:r w:rsidRPr="00D57208">
        <w:rPr>
          <w:color w:val="000000"/>
          <w:spacing w:val="2"/>
          <w:sz w:val="28"/>
          <w:szCs w:val="28"/>
        </w:rPr>
        <w:t>ергачевского  муниципального района</w:t>
      </w:r>
      <w:r>
        <w:rPr>
          <w:color w:val="000000"/>
          <w:spacing w:val="2"/>
          <w:sz w:val="28"/>
          <w:szCs w:val="28"/>
        </w:rPr>
        <w:t xml:space="preserve"> </w:t>
      </w:r>
      <w:r w:rsidRPr="00D57208">
        <w:rPr>
          <w:color w:val="000000"/>
          <w:spacing w:val="2"/>
          <w:sz w:val="28"/>
          <w:szCs w:val="28"/>
        </w:rPr>
        <w:t>на 2021-2025 годы»</w:t>
      </w:r>
      <w:r>
        <w:rPr>
          <w:color w:val="000000"/>
          <w:spacing w:val="2"/>
          <w:sz w:val="28"/>
          <w:szCs w:val="28"/>
        </w:rPr>
        <w:t xml:space="preserve"> в паспорте муниципальной программы </w:t>
      </w:r>
      <w:r w:rsidR="005B4736">
        <w:rPr>
          <w:color w:val="000000"/>
          <w:spacing w:val="2"/>
          <w:sz w:val="28"/>
          <w:szCs w:val="28"/>
        </w:rPr>
        <w:t>строку таблицы «</w:t>
      </w:r>
      <w:r w:rsidR="005B4736" w:rsidRPr="005B4736">
        <w:rPr>
          <w:color w:val="000000"/>
          <w:spacing w:val="2"/>
          <w:sz w:val="28"/>
          <w:szCs w:val="28"/>
        </w:rPr>
        <w:t>Объем средств бюджета Дергачевского муниципального района на реализацию муниципальной программы</w:t>
      </w:r>
      <w:r w:rsidR="005B4736">
        <w:rPr>
          <w:color w:val="000000"/>
          <w:spacing w:val="2"/>
          <w:sz w:val="28"/>
          <w:szCs w:val="28"/>
        </w:rPr>
        <w:t>»</w:t>
      </w:r>
      <w:r w:rsidR="00207B38">
        <w:rPr>
          <w:color w:val="000000"/>
          <w:spacing w:val="2"/>
          <w:sz w:val="28"/>
          <w:szCs w:val="28"/>
        </w:rPr>
        <w:t xml:space="preserve"> </w:t>
      </w:r>
      <w:r w:rsidR="005B4736">
        <w:rPr>
          <w:color w:val="000000"/>
          <w:spacing w:val="2"/>
          <w:sz w:val="28"/>
          <w:szCs w:val="28"/>
        </w:rPr>
        <w:t>изложить в следующей редакции «</w:t>
      </w:r>
      <w:r w:rsidR="005B4736" w:rsidRPr="005B4736">
        <w:rPr>
          <w:color w:val="000000"/>
          <w:spacing w:val="2"/>
          <w:sz w:val="28"/>
          <w:szCs w:val="28"/>
        </w:rPr>
        <w:t>Объем финансирования муниципальной программы за счет средств Дергачевского муниципального района составит 64694.9 руб. (с учетом субвенций из областного бюджета (6500.0 руб.) в том числе:</w:t>
      </w:r>
      <w:proofErr w:type="gramEnd"/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2021 год – 11802.9 руб.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 xml:space="preserve">2022 год – 10602.9  руб.  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2023 год – 11422.7 руб.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2024 год – 12079.7 руб.</w:t>
      </w:r>
      <w:r>
        <w:rPr>
          <w:color w:val="000000"/>
          <w:spacing w:val="2"/>
          <w:sz w:val="28"/>
          <w:szCs w:val="28"/>
        </w:rPr>
        <w:t xml:space="preserve"> (</w:t>
      </w:r>
      <w:proofErr w:type="spellStart"/>
      <w:r>
        <w:rPr>
          <w:color w:val="000000"/>
          <w:spacing w:val="2"/>
          <w:sz w:val="28"/>
          <w:szCs w:val="28"/>
        </w:rPr>
        <w:t>прогнозно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2025 год –  11847.9 руб</w:t>
      </w:r>
      <w:proofErr w:type="gramStart"/>
      <w:r w:rsidRPr="005B4736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(</w:t>
      </w:r>
      <w:proofErr w:type="spellStart"/>
      <w:proofErr w:type="gramEnd"/>
      <w:r>
        <w:rPr>
          <w:color w:val="000000"/>
          <w:spacing w:val="2"/>
          <w:sz w:val="28"/>
          <w:szCs w:val="28"/>
        </w:rPr>
        <w:t>прогнозно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Объем средств из иных источников составит 6500.0 руб., в том числе: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2021 год – 1200.0 руб.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lastRenderedPageBreak/>
        <w:t>2022 год – 1300.0 руб.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2023 год – 1300.0 руб.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2024 год – 1300.0 руб</w:t>
      </w:r>
      <w:proofErr w:type="gramStart"/>
      <w:r w:rsidRPr="005B4736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(</w:t>
      </w:r>
      <w:proofErr w:type="spellStart"/>
      <w:proofErr w:type="gramEnd"/>
      <w:r>
        <w:rPr>
          <w:color w:val="000000"/>
          <w:spacing w:val="2"/>
          <w:sz w:val="28"/>
          <w:szCs w:val="28"/>
        </w:rPr>
        <w:t>прогнозно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5B4736" w:rsidRP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2025 год – 1400.0 руб.</w:t>
      </w:r>
      <w:r>
        <w:rPr>
          <w:color w:val="000000"/>
          <w:spacing w:val="2"/>
          <w:sz w:val="28"/>
          <w:szCs w:val="28"/>
        </w:rPr>
        <w:t xml:space="preserve"> (</w:t>
      </w:r>
      <w:proofErr w:type="spellStart"/>
      <w:r>
        <w:rPr>
          <w:color w:val="000000"/>
          <w:spacing w:val="2"/>
          <w:sz w:val="28"/>
          <w:szCs w:val="28"/>
        </w:rPr>
        <w:t>прогнозно</w:t>
      </w:r>
      <w:proofErr w:type="spellEnd"/>
      <w:r>
        <w:rPr>
          <w:color w:val="000000"/>
          <w:spacing w:val="2"/>
          <w:sz w:val="28"/>
          <w:szCs w:val="28"/>
        </w:rPr>
        <w:t>)</w:t>
      </w:r>
    </w:p>
    <w:p w:rsidR="005B4736" w:rsidRDefault="005B4736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5B4736">
        <w:rPr>
          <w:color w:val="000000"/>
          <w:spacing w:val="2"/>
          <w:sz w:val="28"/>
          <w:szCs w:val="28"/>
        </w:rPr>
        <w:t>Объёмы финансирования Программы носят ориентировочный характер и подлежат корректировке в соответствии с решением о бюджете муниципального района на очередной финансовый год и плановый период</w:t>
      </w:r>
      <w:r>
        <w:rPr>
          <w:color w:val="000000"/>
          <w:spacing w:val="2"/>
          <w:sz w:val="28"/>
          <w:szCs w:val="28"/>
        </w:rPr>
        <w:t>».</w:t>
      </w:r>
    </w:p>
    <w:p w:rsidR="003E09B7" w:rsidRPr="00EF232D" w:rsidRDefault="003E09B7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232D">
        <w:rPr>
          <w:color w:val="000000"/>
          <w:spacing w:val="2"/>
          <w:sz w:val="28"/>
          <w:szCs w:val="28"/>
        </w:rPr>
        <w:t xml:space="preserve">2. </w:t>
      </w:r>
      <w:proofErr w:type="gramStart"/>
      <w:r w:rsidRPr="00EF232D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EF232D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</w:t>
      </w:r>
      <w:r w:rsidR="00355285">
        <w:rPr>
          <w:color w:val="000000"/>
          <w:spacing w:val="2"/>
          <w:sz w:val="28"/>
          <w:szCs w:val="28"/>
        </w:rPr>
        <w:t xml:space="preserve"> заместителя главы администрации по социальной сфере</w:t>
      </w:r>
      <w:r w:rsidRPr="00EF232D">
        <w:rPr>
          <w:color w:val="000000"/>
          <w:spacing w:val="2"/>
          <w:sz w:val="28"/>
          <w:szCs w:val="28"/>
        </w:rPr>
        <w:t xml:space="preserve">. </w:t>
      </w:r>
    </w:p>
    <w:p w:rsidR="003E09B7" w:rsidRPr="00EF232D" w:rsidRDefault="003E09B7" w:rsidP="005B473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232D">
        <w:rPr>
          <w:color w:val="000000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3E09B7" w:rsidRDefault="003E09B7" w:rsidP="005B4736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</w:p>
    <w:p w:rsidR="00B700F7" w:rsidRPr="00EF232D" w:rsidRDefault="00B700F7" w:rsidP="005B4736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</w:p>
    <w:p w:rsidR="003E09B7" w:rsidRDefault="003E09B7" w:rsidP="003E09B7">
      <w:pPr>
        <w:pStyle w:val="a8"/>
        <w:rPr>
          <w:b/>
          <w:szCs w:val="28"/>
        </w:rPr>
      </w:pPr>
    </w:p>
    <w:p w:rsidR="003E09B7" w:rsidRPr="003E09B7" w:rsidRDefault="003E09B7" w:rsidP="003E09B7">
      <w:pPr>
        <w:pStyle w:val="a8"/>
        <w:rPr>
          <w:b/>
          <w:szCs w:val="28"/>
        </w:rPr>
      </w:pPr>
      <w:r>
        <w:rPr>
          <w:b/>
          <w:szCs w:val="28"/>
        </w:rPr>
        <w:t>Г</w:t>
      </w:r>
      <w:r w:rsidRPr="0032563C">
        <w:rPr>
          <w:b/>
          <w:szCs w:val="28"/>
        </w:rPr>
        <w:t>лав</w:t>
      </w:r>
      <w:r>
        <w:rPr>
          <w:b/>
          <w:szCs w:val="28"/>
        </w:rPr>
        <w:t>а  Дергачевского</w:t>
      </w:r>
    </w:p>
    <w:p w:rsidR="003E09B7" w:rsidRPr="003E09B7" w:rsidRDefault="003E09B7" w:rsidP="003E09B7">
      <w:pPr>
        <w:pStyle w:val="a8"/>
        <w:rPr>
          <w:b/>
          <w:szCs w:val="28"/>
        </w:rPr>
      </w:pPr>
      <w:r w:rsidRPr="0032563C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 района                                                       </w:t>
      </w:r>
      <w:proofErr w:type="spellStart"/>
      <w:r>
        <w:rPr>
          <w:b/>
          <w:szCs w:val="28"/>
        </w:rPr>
        <w:t>С.Н.Мурзаков</w:t>
      </w:r>
      <w:proofErr w:type="spellEnd"/>
    </w:p>
    <w:p w:rsidR="003E09B7" w:rsidRDefault="003E09B7" w:rsidP="003E09B7">
      <w:pPr>
        <w:pStyle w:val="a8"/>
        <w:rPr>
          <w:sz w:val="24"/>
          <w:szCs w:val="24"/>
        </w:rPr>
      </w:pPr>
    </w:p>
    <w:sectPr w:rsidR="003E09B7" w:rsidSect="00D74CCB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475"/>
    <w:multiLevelType w:val="hybridMultilevel"/>
    <w:tmpl w:val="001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82D64"/>
    <w:rsid w:val="0008120B"/>
    <w:rsid w:val="00124716"/>
    <w:rsid w:val="00187F83"/>
    <w:rsid w:val="001A7D67"/>
    <w:rsid w:val="00207B38"/>
    <w:rsid w:val="002619B5"/>
    <w:rsid w:val="00324085"/>
    <w:rsid w:val="00346A25"/>
    <w:rsid w:val="00355285"/>
    <w:rsid w:val="003B2A8A"/>
    <w:rsid w:val="003D6FD0"/>
    <w:rsid w:val="003E09B7"/>
    <w:rsid w:val="004C6459"/>
    <w:rsid w:val="00506AB8"/>
    <w:rsid w:val="005A0DBE"/>
    <w:rsid w:val="005B4736"/>
    <w:rsid w:val="0084730F"/>
    <w:rsid w:val="00AF66FF"/>
    <w:rsid w:val="00B25827"/>
    <w:rsid w:val="00B66412"/>
    <w:rsid w:val="00B700F7"/>
    <w:rsid w:val="00B715FB"/>
    <w:rsid w:val="00B72AA3"/>
    <w:rsid w:val="00BC03C1"/>
    <w:rsid w:val="00C82D64"/>
    <w:rsid w:val="00CB5FF6"/>
    <w:rsid w:val="00D57208"/>
    <w:rsid w:val="00D72B79"/>
    <w:rsid w:val="00D74CCB"/>
    <w:rsid w:val="00F1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9B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D6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2D6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C82D64"/>
    <w:pPr>
      <w:spacing w:line="252" w:lineRule="auto"/>
      <w:jc w:val="center"/>
    </w:pPr>
    <w:rPr>
      <w:b/>
      <w:color w:val="000000"/>
      <w:spacing w:val="20"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2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9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3E09B7"/>
    <w:rPr>
      <w:szCs w:val="20"/>
    </w:rPr>
  </w:style>
  <w:style w:type="character" w:customStyle="1" w:styleId="a9">
    <w:name w:val="Основной текст Знак"/>
    <w:basedOn w:val="a0"/>
    <w:link w:val="a8"/>
    <w:rsid w:val="003E09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E0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E09B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E09B7"/>
    <w:rPr>
      <w:b/>
      <w:bCs/>
    </w:rPr>
  </w:style>
  <w:style w:type="character" w:styleId="ad">
    <w:name w:val="Hyperlink"/>
    <w:uiPriority w:val="99"/>
    <w:unhideWhenUsed/>
    <w:rsid w:val="003E09B7"/>
    <w:rPr>
      <w:color w:val="0000FF"/>
      <w:u w:val="single"/>
    </w:rPr>
  </w:style>
  <w:style w:type="paragraph" w:customStyle="1" w:styleId="formattext">
    <w:name w:val="formattext"/>
    <w:basedOn w:val="a"/>
    <w:rsid w:val="003E09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2024-11-11T12:47:00Z</cp:lastPrinted>
  <dcterms:created xsi:type="dcterms:W3CDTF">2022-10-03T07:11:00Z</dcterms:created>
  <dcterms:modified xsi:type="dcterms:W3CDTF">2024-11-11T12:50:00Z</dcterms:modified>
</cp:coreProperties>
</file>