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4" w:rsidRPr="00F42484" w:rsidRDefault="007C7694" w:rsidP="007C7694">
      <w:pPr>
        <w:pStyle w:val="32"/>
        <w:shd w:val="clear" w:color="auto" w:fill="auto"/>
        <w:rPr>
          <w:sz w:val="32"/>
          <w:szCs w:val="28"/>
        </w:rPr>
      </w:pPr>
      <w:r w:rsidRPr="00F42484">
        <w:rPr>
          <w:color w:val="000000"/>
          <w:sz w:val="32"/>
          <w:szCs w:val="28"/>
          <w:lang w:eastAsia="ru-RU" w:bidi="ru-RU"/>
        </w:rPr>
        <w:t>Пояснительная записка к прогнозу со</w:t>
      </w:r>
      <w:r w:rsidR="00F42484">
        <w:rPr>
          <w:color w:val="000000"/>
          <w:sz w:val="32"/>
          <w:szCs w:val="28"/>
          <w:lang w:eastAsia="ru-RU" w:bidi="ru-RU"/>
        </w:rPr>
        <w:t xml:space="preserve">циально-экономического развития </w:t>
      </w:r>
      <w:bookmarkStart w:id="0" w:name="_GoBack"/>
      <w:bookmarkEnd w:id="0"/>
      <w:r w:rsidR="00C06DF7">
        <w:rPr>
          <w:color w:val="000000"/>
          <w:sz w:val="32"/>
          <w:szCs w:val="28"/>
          <w:lang w:eastAsia="ru-RU" w:bidi="ru-RU"/>
        </w:rPr>
        <w:t xml:space="preserve"> </w:t>
      </w:r>
      <w:r w:rsidR="00F25E58">
        <w:rPr>
          <w:color w:val="000000"/>
          <w:sz w:val="32"/>
          <w:szCs w:val="28"/>
          <w:lang w:eastAsia="ru-RU" w:bidi="ru-RU"/>
        </w:rPr>
        <w:t>Восточного</w:t>
      </w:r>
      <w:r w:rsidR="00CA485F">
        <w:rPr>
          <w:color w:val="000000"/>
          <w:sz w:val="32"/>
          <w:szCs w:val="28"/>
          <w:lang w:eastAsia="ru-RU" w:bidi="ru-RU"/>
        </w:rPr>
        <w:t xml:space="preserve"> муниципального образования</w:t>
      </w:r>
      <w:r w:rsidRPr="00F42484">
        <w:rPr>
          <w:color w:val="000000"/>
          <w:sz w:val="32"/>
          <w:szCs w:val="28"/>
          <w:lang w:eastAsia="ru-RU" w:bidi="ru-RU"/>
        </w:rPr>
        <w:t xml:space="preserve"> 202</w:t>
      </w:r>
      <w:r w:rsidR="00B111B0">
        <w:rPr>
          <w:color w:val="000000"/>
          <w:sz w:val="32"/>
          <w:szCs w:val="28"/>
          <w:lang w:eastAsia="ru-RU" w:bidi="ru-RU"/>
        </w:rPr>
        <w:t>4</w:t>
      </w:r>
      <w:r w:rsidRPr="00F42484">
        <w:rPr>
          <w:color w:val="000000"/>
          <w:sz w:val="32"/>
          <w:szCs w:val="28"/>
          <w:lang w:eastAsia="ru-RU" w:bidi="ru-RU"/>
        </w:rPr>
        <w:t xml:space="preserve"> год и плановый период 202</w:t>
      </w:r>
      <w:r w:rsidR="00B111B0">
        <w:rPr>
          <w:color w:val="000000"/>
          <w:sz w:val="32"/>
          <w:szCs w:val="28"/>
          <w:lang w:eastAsia="ru-RU" w:bidi="ru-RU"/>
        </w:rPr>
        <w:t>5</w:t>
      </w:r>
      <w:r w:rsidRPr="00F42484">
        <w:rPr>
          <w:color w:val="000000"/>
          <w:sz w:val="32"/>
          <w:szCs w:val="28"/>
          <w:lang w:eastAsia="ru-RU" w:bidi="ru-RU"/>
        </w:rPr>
        <w:t>-202</w:t>
      </w:r>
      <w:r w:rsidR="00B111B0">
        <w:rPr>
          <w:color w:val="000000"/>
          <w:sz w:val="32"/>
          <w:szCs w:val="28"/>
          <w:lang w:eastAsia="ru-RU" w:bidi="ru-RU"/>
        </w:rPr>
        <w:t>6</w:t>
      </w:r>
      <w:r w:rsidRPr="00F42484">
        <w:rPr>
          <w:color w:val="000000"/>
          <w:sz w:val="32"/>
          <w:szCs w:val="28"/>
          <w:lang w:eastAsia="ru-RU" w:bidi="ru-RU"/>
        </w:rPr>
        <w:t xml:space="preserve"> годы. </w:t>
      </w:r>
    </w:p>
    <w:p w:rsidR="007C7694" w:rsidRPr="007C7694" w:rsidRDefault="007C7694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Прогноз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E58">
        <w:rPr>
          <w:rFonts w:ascii="Times New Roman" w:hAnsi="Times New Roman" w:cs="Times New Roman"/>
          <w:sz w:val="28"/>
          <w:szCs w:val="28"/>
        </w:rPr>
        <w:t>Восточного</w:t>
      </w:r>
      <w:r w:rsidR="00CA485F" w:rsidRPr="00CA4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1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11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111B0">
        <w:rPr>
          <w:rFonts w:ascii="Times New Roman" w:hAnsi="Times New Roman" w:cs="Times New Roman"/>
          <w:sz w:val="28"/>
          <w:szCs w:val="28"/>
        </w:rPr>
        <w:t>6</w:t>
      </w:r>
      <w:r w:rsidRPr="007C7694">
        <w:rPr>
          <w:rFonts w:ascii="Times New Roman" w:hAnsi="Times New Roman" w:cs="Times New Roman"/>
          <w:sz w:val="28"/>
          <w:szCs w:val="28"/>
        </w:rPr>
        <w:t xml:space="preserve"> годы разработан на основе комплексной оценки социально-экономического состояния сельского поселения за ряд предшествующих лет.</w:t>
      </w:r>
    </w:p>
    <w:p w:rsidR="007C7694" w:rsidRPr="007C7694" w:rsidRDefault="007C7694" w:rsidP="004C5F7D">
      <w:pPr>
        <w:spacing w:after="228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По разделам показателей прогноза представлены следующие параметры:</w:t>
      </w: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Демографические показатели</w:t>
      </w:r>
    </w:p>
    <w:p w:rsidR="00C504F5" w:rsidRPr="004C5F7D" w:rsidRDefault="007C7694" w:rsidP="004C5F7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Демографическая ситуация в </w:t>
      </w:r>
      <w:r>
        <w:rPr>
          <w:rStyle w:val="2"/>
          <w:rFonts w:eastAsia="Arial Unicode MS"/>
          <w:sz w:val="28"/>
          <w:szCs w:val="28"/>
        </w:rPr>
        <w:t xml:space="preserve">сельском поселении </w:t>
      </w:r>
      <w:r w:rsidR="00C06DF7">
        <w:rPr>
          <w:rStyle w:val="2"/>
          <w:rFonts w:eastAsia="Arial Unicode MS"/>
          <w:sz w:val="28"/>
          <w:szCs w:val="28"/>
        </w:rPr>
        <w:t xml:space="preserve"> </w:t>
      </w:r>
      <w:r w:rsidR="00F25E58">
        <w:rPr>
          <w:rStyle w:val="2"/>
          <w:rFonts w:eastAsia="Arial Unicode MS"/>
          <w:sz w:val="28"/>
          <w:szCs w:val="28"/>
        </w:rPr>
        <w:t>Восточного</w:t>
      </w:r>
      <w:r w:rsidR="00CA485F" w:rsidRPr="00CA4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A485F">
        <w:rPr>
          <w:rFonts w:ascii="Times New Roman" w:hAnsi="Times New Roman" w:cs="Times New Roman"/>
          <w:sz w:val="28"/>
          <w:szCs w:val="28"/>
        </w:rPr>
        <w:t xml:space="preserve"> </w:t>
      </w:r>
      <w:r w:rsidR="00CA485F"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 w:rsidR="00CA485F">
        <w:rPr>
          <w:rFonts w:ascii="Times New Roman" w:hAnsi="Times New Roman" w:cs="Times New Roman"/>
          <w:sz w:val="28"/>
          <w:szCs w:val="28"/>
        </w:rPr>
        <w:t xml:space="preserve"> 202</w:t>
      </w:r>
      <w:r w:rsidR="00B111B0">
        <w:rPr>
          <w:rFonts w:ascii="Times New Roman" w:hAnsi="Times New Roman" w:cs="Times New Roman"/>
          <w:sz w:val="28"/>
          <w:szCs w:val="28"/>
        </w:rPr>
        <w:t>4 год и плановый период 2025-2026</w:t>
      </w:r>
      <w:r w:rsidR="00CA485F" w:rsidRPr="007C769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C7694">
        <w:rPr>
          <w:rStyle w:val="2"/>
          <w:rFonts w:eastAsiaTheme="majorEastAsia"/>
          <w:sz w:val="28"/>
          <w:szCs w:val="28"/>
        </w:rPr>
        <w:t xml:space="preserve">, как и в целом по </w:t>
      </w:r>
      <w:proofErr w:type="spellStart"/>
      <w:r w:rsidR="00CA485F">
        <w:rPr>
          <w:rStyle w:val="2"/>
          <w:rFonts w:eastAsiaTheme="majorEastAsia"/>
          <w:sz w:val="28"/>
          <w:szCs w:val="28"/>
        </w:rPr>
        <w:t>Дергачевскому</w:t>
      </w:r>
      <w:proofErr w:type="spellEnd"/>
      <w:r w:rsidR="00CA485F">
        <w:rPr>
          <w:rStyle w:val="2"/>
          <w:rFonts w:eastAsiaTheme="majorEastAsia"/>
          <w:sz w:val="28"/>
          <w:szCs w:val="28"/>
        </w:rPr>
        <w:t xml:space="preserve"> району</w:t>
      </w:r>
      <w:r w:rsidRPr="007C7694">
        <w:rPr>
          <w:rStyle w:val="2"/>
          <w:rFonts w:eastAsiaTheme="majorEastAsia"/>
          <w:sz w:val="28"/>
          <w:szCs w:val="28"/>
        </w:rPr>
        <w:t xml:space="preserve"> характеризуется ежегодным уменьшением численности населения, которое связано прежде всего с естественной убылью и миграцией населения. 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Численность </w:t>
      </w:r>
      <w:proofErr w:type="gramStart"/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населения, проживающего на территории сельского поселения</w:t>
      </w:r>
      <w:r w:rsid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1 января 202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составила</w:t>
      </w:r>
      <w:proofErr w:type="gramEnd"/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691D4A" w:rsidRPr="002F38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213</w:t>
      </w:r>
      <w:r w:rsidR="00C06DF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человек, ожидаемая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в  202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- </w:t>
      </w:r>
      <w:r w:rsidR="00691D4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691D4A" w:rsidRPr="002F38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2F38D5" w:rsidRPr="002F38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53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 </w:t>
      </w:r>
    </w:p>
    <w:p w:rsidR="00C504F5" w:rsidRPr="004C5F7D" w:rsidRDefault="00B111B0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2023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 численность  населения в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поселении должна составить</w:t>
      </w:r>
      <w:r w:rsidR="000C4A5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-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0C4A57" w:rsidRPr="002F38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213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 К 2024 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году </w:t>
      </w:r>
      <w:r w:rsidR="00691D4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2F38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253</w:t>
      </w:r>
      <w:r w:rsidR="000C4A57" w:rsidRPr="002F38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</w:t>
      </w:r>
    </w:p>
    <w:p w:rsidR="00C504F5" w:rsidRPr="00C504F5" w:rsidRDefault="00C504F5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демографической ситуации прогнозируется дальнейшая естественная и миграционная  убыль. </w:t>
      </w:r>
    </w:p>
    <w:p w:rsidR="00C504F5" w:rsidRPr="00C504F5" w:rsidRDefault="00C504F5" w:rsidP="004C5F7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целях преодоления негативных и достижения положительных тенденций в демографической ситуации 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</w:t>
      </w:r>
      <w:proofErr w:type="gramEnd"/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учреждений здравоохранения, образования, физической культуры и спорта. </w:t>
      </w:r>
    </w:p>
    <w:p w:rsidR="00C504F5" w:rsidRPr="00C504F5" w:rsidRDefault="00C504F5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В связи с </w:t>
      </w:r>
      <w:r w:rsidRPr="00C504F5">
        <w:rPr>
          <w:rFonts w:ascii="Times New Roman" w:eastAsia="Times New Roman" w:hAnsi="Times New Roman" w:cs="Times New Roman"/>
          <w:spacing w:val="3"/>
          <w:sz w:val="28"/>
          <w:szCs w:val="28"/>
          <w:lang w:eastAsia="ar-SA" w:bidi="ar-SA"/>
        </w:rPr>
        <w:t xml:space="preserve">низким  уровнем оплаты  труда работникам сельского хозяйства, а так же недостаточно развитой инженерной и социальной инфраструктуры   складывается сложная 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демографическая ситуация и миграция населения в поисках работы  за пределы </w:t>
      </w:r>
      <w:r w:rsidR="00CA485F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>поселения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, что влияет на отток </w:t>
      </w: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рабочей силы в поселении.</w:t>
      </w:r>
    </w:p>
    <w:p w:rsidR="00C504F5" w:rsidRDefault="00C504F5" w:rsidP="00C504F5">
      <w:pPr>
        <w:ind w:firstLine="880"/>
        <w:rPr>
          <w:rStyle w:val="41"/>
          <w:rFonts w:eastAsia="Arial Unicode MS"/>
          <w:b/>
          <w:sz w:val="28"/>
          <w:szCs w:val="28"/>
        </w:rPr>
      </w:pP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Промышленность</w:t>
      </w:r>
    </w:p>
    <w:p w:rsidR="007C7694" w:rsidRPr="007C7694" w:rsidRDefault="007C7694" w:rsidP="007C7694">
      <w:pPr>
        <w:spacing w:line="542" w:lineRule="exact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Промышленность на территории сельского поселения не развита.</w:t>
      </w: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Сельское хозяйство</w:t>
      </w:r>
    </w:p>
    <w:p w:rsidR="00C504F5" w:rsidRPr="00C504F5" w:rsidRDefault="007C7694" w:rsidP="004C5F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Дается оценка по объему продукции сельского хозяйства в разрезе важнейших видов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продукции за ряд лет. Так в 202</w:t>
      </w:r>
      <w:r w:rsidR="00B111B0">
        <w:rPr>
          <w:rStyle w:val="2"/>
          <w:rFonts w:eastAsiaTheme="majorEastAsia"/>
          <w:color w:val="auto"/>
          <w:sz w:val="28"/>
          <w:szCs w:val="28"/>
        </w:rPr>
        <w:t>3</w:t>
      </w: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 году объем производства </w:t>
      </w:r>
      <w:r w:rsidRPr="00A6749E">
        <w:rPr>
          <w:rStyle w:val="2"/>
          <w:rFonts w:eastAsiaTheme="majorEastAsia"/>
          <w:color w:val="auto"/>
          <w:sz w:val="28"/>
          <w:szCs w:val="28"/>
        </w:rPr>
        <w:lastRenderedPageBreak/>
        <w:t>сельхозп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родукции </w:t>
      </w:r>
      <w:proofErr w:type="gramStart"/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составил к уровню 20</w:t>
      </w:r>
      <w:r w:rsidR="00B111B0">
        <w:rPr>
          <w:rStyle w:val="2"/>
          <w:rFonts w:eastAsiaTheme="majorEastAsia"/>
          <w:color w:val="auto"/>
          <w:sz w:val="28"/>
          <w:szCs w:val="28"/>
        </w:rPr>
        <w:t>22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504F5">
        <w:rPr>
          <w:rStyle w:val="2"/>
          <w:rFonts w:eastAsiaTheme="majorEastAsia"/>
          <w:color w:val="auto"/>
          <w:sz w:val="28"/>
          <w:szCs w:val="28"/>
        </w:rPr>
        <w:t xml:space="preserve">года </w:t>
      </w:r>
      <w:r w:rsidR="00CD11DF">
        <w:rPr>
          <w:rStyle w:val="2"/>
          <w:rFonts w:eastAsiaTheme="majorEastAsia"/>
          <w:color w:val="auto"/>
          <w:sz w:val="28"/>
          <w:szCs w:val="28"/>
        </w:rPr>
        <w:t>снизился</w:t>
      </w:r>
      <w:proofErr w:type="gramEnd"/>
      <w:r w:rsidR="004C5F7D">
        <w:rPr>
          <w:rStyle w:val="2"/>
          <w:rFonts w:eastAsiaTheme="majorEastAsia"/>
          <w:color w:val="auto"/>
          <w:sz w:val="28"/>
          <w:szCs w:val="28"/>
        </w:rPr>
        <w:t>,</w:t>
      </w:r>
      <w:r w:rsidR="00A6749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Pr="00A6749E">
        <w:rPr>
          <w:rStyle w:val="2"/>
          <w:rFonts w:eastAsiaTheme="majorEastAsia"/>
          <w:color w:val="auto"/>
          <w:sz w:val="28"/>
          <w:szCs w:val="28"/>
        </w:rPr>
        <w:t>небла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гоприятные условия текущего 202</w:t>
      </w:r>
      <w:r w:rsidR="00B111B0">
        <w:rPr>
          <w:rStyle w:val="2"/>
          <w:rFonts w:eastAsiaTheme="majorEastAsia"/>
          <w:color w:val="auto"/>
          <w:sz w:val="28"/>
          <w:szCs w:val="28"/>
        </w:rPr>
        <w:t>3</w:t>
      </w: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 года не позволили по</w:t>
      </w:r>
      <w:r w:rsidR="00C504F5">
        <w:rPr>
          <w:rStyle w:val="2"/>
          <w:rFonts w:eastAsiaTheme="majorEastAsia"/>
          <w:color w:val="auto"/>
          <w:sz w:val="28"/>
          <w:szCs w:val="28"/>
        </w:rPr>
        <w:t>лучить более высокие результаты.</w:t>
      </w:r>
      <w:r w:rsid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C5F7D" w:rsidRDefault="00CD11DF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На территории поселения действуют 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>КФХ, а также личные подсобные хозяйства.</w:t>
      </w:r>
      <w:r w:rsidR="004C5F7D" w:rsidRP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</w:rPr>
        <w:t>По оценке к концу 2023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количество действующих малых предприятий останется на прежнем уровне. Зарегистрировано ИП</w:t>
      </w:r>
      <w:proofErr w:type="gramStart"/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proofErr w:type="gramEnd"/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ФХ- </w:t>
      </w:r>
      <w:r w:rsidR="00691D4A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, занято в ЛПХ -</w:t>
      </w:r>
      <w:r w:rsidR="00691D4A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674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7694" w:rsidRPr="004C5F7D" w:rsidRDefault="004C5F7D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В сложившихся условиях последних лет существенно изменилась структура производства продукции растениеводства и животноводства.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производства продукции растениеводства будет происходить за счет совершенствования агротехники возделывания культур, внедрения новых интенсивных технологий, увеличения внесения органических и минеральных удобрений, средств химической защиты, внедрения новых перспективных сортов, применения новой современной самоходной почвообрабатывающей техники.</w:t>
      </w:r>
    </w:p>
    <w:p w:rsidR="00A6749E" w:rsidRPr="00A6749E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Не смотря на имеющиеся положительные результаты в земледелии, обстановка в животноводстве ухудшается. Молочное животноводство осталось</w:t>
      </w:r>
      <w:r w:rsidR="00804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личных подсобных хозяйствах.</w:t>
      </w:r>
    </w:p>
    <w:p w:rsidR="00A6749E" w:rsidRPr="00A6749E" w:rsidRDefault="00A6749E" w:rsidP="004C5F7D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 целях восстановления финансовой устойчивости сельскохозяйственных организаций необходимо: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</w:t>
      </w:r>
      <w:r w:rsidRPr="00A6749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.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Проводимая государственная политика поддержки малых форм хозяйствования на селе позволяет расширить  возможности доступа субъектов малого предпринимательства к субсидируемым кредитам банков и займам сельскохозяйственных потребительских кооперативов в рамках реализации  «Государственной программы развития сельского хозяйства и регулирования рынков сельскохозяйственной продукции, сырья и продовольствия», которая позволяет активизировать население на </w:t>
      </w:r>
      <w:proofErr w:type="spellStart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самозанятость</w:t>
      </w:r>
      <w:proofErr w:type="spellEnd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Таким образом, в сельском хозяйстве имеются все предпосылки для дальнейшего развития.   Поддерживая </w:t>
      </w:r>
      <w:proofErr w:type="spellStart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сельхозтоваропроизводителей</w:t>
      </w:r>
      <w:proofErr w:type="spellEnd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</w:r>
    </w:p>
    <w:p w:rsidR="00A6749E" w:rsidRPr="00A6749E" w:rsidRDefault="00A6749E" w:rsidP="00A6749E">
      <w:pPr>
        <w:widowControl/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A6749E" w:rsidRDefault="00A6749E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19E5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06DF7" w:rsidRPr="007C7694" w:rsidRDefault="00C06DF7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4A57" w:rsidRDefault="000C4A57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Транспорт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дорог </w:t>
      </w:r>
      <w:r w:rsidR="008043F3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удаленность от район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8043F3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 сказывается на социально-экономическом развитии, снижает инвестиционную привлекательность и не способствует улучшению качества жизни населения. Из-за недостаточности средств, выделяемых на дорожные нужды, на территории 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сдерживаются темпы дорожного строительства, что обусловливает высоки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й показатель грунтовых дорог (</w:t>
      </w:r>
      <w:r w:rsidR="00C06DF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6D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%), а количество дорог, требующих ремонта, увеличивается из года в год.</w:t>
      </w: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Потребительский рынок</w:t>
      </w:r>
    </w:p>
    <w:p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основным тенденциям развития потребительского рынка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B111B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сохранится тенденция роста оборота розничной торговли.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Основное увеличение розничного товарооборота произойдет  за счет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увеличения торговых площадей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увеличения цен на товары. </w:t>
      </w:r>
    </w:p>
    <w:p w:rsidR="00F92CF0" w:rsidRPr="00F92CF0" w:rsidRDefault="00F92CF0" w:rsidP="004C5F7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4119E5" w:rsidRDefault="004119E5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Малое предпринимательство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Развитие малого предпринимательства способствует обеспечению занятости населения.</w:t>
      </w:r>
    </w:p>
    <w:p w:rsidR="007C7694" w:rsidRPr="002A77D3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Ситуация с развитием малого бизнеса на территории сельского поселения характеризуется как стабильная.</w:t>
      </w:r>
      <w:r w:rsidR="002A7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694" w:rsidRPr="007C7694" w:rsidRDefault="004119E5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202</w:t>
      </w:r>
      <w:r w:rsidR="00B111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5F7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111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годов не прогнозируется увеличения числа малых предприятий, среднесписочная численность работников, занятых на малых предприятиях, не претерпит существенных изменений.</w:t>
      </w:r>
    </w:p>
    <w:p w:rsidR="004119E5" w:rsidRDefault="004119E5" w:rsidP="004C5F7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Default="007C7694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hAnsi="Times New Roman" w:cs="Times New Roman"/>
          <w:b/>
          <w:i/>
          <w:iCs/>
          <w:sz w:val="28"/>
          <w:szCs w:val="28"/>
        </w:rPr>
        <w:t>Бюджет</w:t>
      </w:r>
    </w:p>
    <w:p w:rsidR="00C06DF7" w:rsidRPr="004119E5" w:rsidRDefault="00C06DF7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C504F5" w:rsidP="004C5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19E5">
        <w:rPr>
          <w:rFonts w:ascii="Times New Roman" w:hAnsi="Times New Roman" w:cs="Times New Roman"/>
          <w:sz w:val="28"/>
          <w:szCs w:val="28"/>
        </w:rPr>
        <w:t>Бюджет на 202</w:t>
      </w:r>
      <w:r w:rsidR="008000F1">
        <w:rPr>
          <w:rFonts w:ascii="Times New Roman" w:hAnsi="Times New Roman" w:cs="Times New Roman"/>
          <w:sz w:val="28"/>
          <w:szCs w:val="28"/>
        </w:rPr>
        <w:t>4</w:t>
      </w:r>
      <w:r w:rsidR="007C7694" w:rsidRPr="007C7694">
        <w:rPr>
          <w:rFonts w:ascii="Times New Roman" w:hAnsi="Times New Roman" w:cs="Times New Roman"/>
          <w:sz w:val="28"/>
          <w:szCs w:val="28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:rsidR="007C7694" w:rsidRPr="007C7694" w:rsidRDefault="00C504F5" w:rsidP="004C5F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:rsidR="007C7694" w:rsidRPr="007C7694" w:rsidRDefault="007C7694" w:rsidP="004C5F7D">
      <w:pPr>
        <w:ind w:firstLine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выполнения обозначенной цели решением о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бюджете на соответствующий финансовый год устанавливаются объёмы расходов по каждому расходному обязательству.</w:t>
      </w:r>
    </w:p>
    <w:p w:rsidR="008043F3" w:rsidRDefault="008043F3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Основные подходы к формированию проектировок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557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подготовлены с учетом основных направлений, бюджетной и налоговой политики на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000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8000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000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67FCE" w:rsidRDefault="00D67FCE" w:rsidP="00D67FCE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показателей прогноза социально-экономического развития В</w:t>
      </w:r>
      <w:r w:rsidR="008026A1">
        <w:rPr>
          <w:sz w:val="28"/>
          <w:szCs w:val="28"/>
        </w:rPr>
        <w:t>осточного</w:t>
      </w:r>
      <w:r>
        <w:rPr>
          <w:sz w:val="28"/>
          <w:szCs w:val="28"/>
        </w:rPr>
        <w:t xml:space="preserve"> муниципального образования объем налоговых и неналоговых доходов бюджета муниципального образования планируется</w:t>
      </w:r>
      <w:proofErr w:type="gramEnd"/>
      <w:r>
        <w:rPr>
          <w:sz w:val="28"/>
          <w:szCs w:val="28"/>
        </w:rPr>
        <w:t>:</w:t>
      </w:r>
    </w:p>
    <w:p w:rsidR="00D91D69" w:rsidRDefault="00D91D69" w:rsidP="00D91D6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8000F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объеме </w:t>
      </w:r>
      <w:r w:rsidR="008000F1">
        <w:rPr>
          <w:sz w:val="28"/>
          <w:szCs w:val="28"/>
        </w:rPr>
        <w:t>495,1</w:t>
      </w:r>
      <w:r>
        <w:rPr>
          <w:sz w:val="28"/>
          <w:szCs w:val="28"/>
        </w:rPr>
        <w:t xml:space="preserve"> тыс. рублей;</w:t>
      </w:r>
    </w:p>
    <w:p w:rsidR="00D91D69" w:rsidRDefault="00D91D69" w:rsidP="00D91D69">
      <w:pPr>
        <w:pStyle w:val="Standard"/>
        <w:ind w:firstLine="709"/>
        <w:jc w:val="both"/>
      </w:pPr>
      <w:r>
        <w:rPr>
          <w:sz w:val="28"/>
          <w:szCs w:val="28"/>
        </w:rPr>
        <w:t>- на 202</w:t>
      </w:r>
      <w:r w:rsidR="008000F1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8000F1">
        <w:rPr>
          <w:sz w:val="28"/>
          <w:szCs w:val="28"/>
        </w:rPr>
        <w:t>510,2</w:t>
      </w:r>
      <w:r>
        <w:rPr>
          <w:sz w:val="28"/>
          <w:szCs w:val="28"/>
        </w:rPr>
        <w:t xml:space="preserve"> тыс. рублей, с ростом к 202</w:t>
      </w:r>
      <w:r w:rsidR="008000F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</w:t>
      </w:r>
      <w:r w:rsidR="008000F1">
        <w:rPr>
          <w:sz w:val="28"/>
          <w:szCs w:val="28"/>
        </w:rPr>
        <w:t>3,04</w:t>
      </w:r>
      <w:r>
        <w:rPr>
          <w:sz w:val="28"/>
          <w:szCs w:val="28"/>
        </w:rPr>
        <w:t>%;</w:t>
      </w:r>
    </w:p>
    <w:p w:rsidR="00D91D69" w:rsidRDefault="00D91D69" w:rsidP="00D91D69">
      <w:pPr>
        <w:pStyle w:val="Standard"/>
        <w:ind w:firstLine="709"/>
        <w:jc w:val="both"/>
      </w:pPr>
      <w:r>
        <w:rPr>
          <w:sz w:val="28"/>
          <w:szCs w:val="28"/>
        </w:rPr>
        <w:t>- на 202</w:t>
      </w:r>
      <w:r w:rsidR="008000F1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8000F1">
        <w:rPr>
          <w:sz w:val="28"/>
          <w:szCs w:val="28"/>
        </w:rPr>
        <w:t>620,0</w:t>
      </w:r>
      <w:r>
        <w:rPr>
          <w:sz w:val="28"/>
          <w:szCs w:val="28"/>
        </w:rPr>
        <w:t xml:space="preserve"> рублей, с ростом к 202</w:t>
      </w:r>
      <w:r w:rsidR="008000F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</w:t>
      </w:r>
      <w:r w:rsidR="008000F1">
        <w:rPr>
          <w:sz w:val="28"/>
          <w:szCs w:val="28"/>
        </w:rPr>
        <w:t>5,2</w:t>
      </w:r>
      <w:r>
        <w:rPr>
          <w:sz w:val="28"/>
          <w:szCs w:val="28"/>
        </w:rPr>
        <w:t xml:space="preserve"> %</w:t>
      </w:r>
    </w:p>
    <w:p w:rsidR="00D91D69" w:rsidRDefault="00D91D69" w:rsidP="00D91D69">
      <w:pPr>
        <w:pStyle w:val="Textbodyindent"/>
        <w:spacing w:after="0"/>
        <w:ind w:left="0"/>
        <w:jc w:val="right"/>
      </w:pPr>
      <w:r w:rsidRPr="00BC74EE">
        <w:t xml:space="preserve"> </w:t>
      </w:r>
      <w:r>
        <w:t xml:space="preserve"> (тыс. рублей)</w:t>
      </w:r>
    </w:p>
    <w:tbl>
      <w:tblPr>
        <w:tblW w:w="9356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4"/>
        <w:gridCol w:w="1417"/>
        <w:gridCol w:w="1180"/>
        <w:gridCol w:w="1181"/>
        <w:gridCol w:w="1184"/>
      </w:tblGrid>
      <w:tr w:rsidR="00D91D69" w:rsidTr="00A705D7">
        <w:trPr>
          <w:trHeight w:val="58"/>
          <w:tblHeader/>
        </w:trPr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A705D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69" w:rsidRDefault="00D91D69" w:rsidP="008000F1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000F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8000F1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000F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8000F1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000F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A705D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D91D69" w:rsidTr="00A705D7">
        <w:trPr>
          <w:trHeight w:val="104"/>
          <w:tblHeader/>
        </w:trPr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A705D7"/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69" w:rsidRDefault="00D91D69" w:rsidP="00A705D7">
            <w:pPr>
              <w:pStyle w:val="Standard"/>
              <w:spacing w:line="216" w:lineRule="auto"/>
              <w:jc w:val="center"/>
            </w:pPr>
            <w:r>
              <w:rPr>
                <w:spacing w:val="-6"/>
              </w:rPr>
              <w:t xml:space="preserve">бюджетные </w:t>
            </w:r>
            <w:r>
              <w:rPr>
                <w:spacing w:val="-8"/>
              </w:rPr>
              <w:t>проектировки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A705D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A705D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D69" w:rsidRDefault="00D91D69" w:rsidP="00A705D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</w:tr>
      <w:tr w:rsidR="003A5264" w:rsidTr="00B53D29">
        <w:trPr>
          <w:trHeight w:val="368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jc w:val="center"/>
            </w:pP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jc w:val="center"/>
            </w:pP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jc w:val="center"/>
            </w:pPr>
          </w:p>
        </w:tc>
      </w:tr>
      <w:tr w:rsidR="003A5264" w:rsidTr="00A705D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ind w:left="176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757,1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Pr="008000F1" w:rsidRDefault="003A5264" w:rsidP="008305D3">
            <w:pPr>
              <w:pStyle w:val="Standard"/>
              <w:spacing w:line="216" w:lineRule="auto"/>
              <w:jc w:val="center"/>
            </w:pPr>
            <w:r w:rsidRPr="008000F1">
              <w:t>495,1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Pr="008000F1" w:rsidRDefault="003A5264" w:rsidP="008305D3">
            <w:pPr>
              <w:pStyle w:val="Standard"/>
              <w:spacing w:line="216" w:lineRule="auto"/>
              <w:jc w:val="center"/>
            </w:pPr>
            <w:r w:rsidRPr="008000F1">
              <w:t>510,2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Pr="008000F1" w:rsidRDefault="003A5264" w:rsidP="008305D3">
            <w:pPr>
              <w:pStyle w:val="Standard"/>
              <w:spacing w:line="216" w:lineRule="auto"/>
              <w:jc w:val="center"/>
            </w:pPr>
            <w:r w:rsidRPr="008000F1">
              <w:t>620,0</w:t>
            </w:r>
          </w:p>
        </w:tc>
      </w:tr>
      <w:tr w:rsidR="003A5264" w:rsidTr="002E1B8B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ind w:left="176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2085,2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1279,9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546,8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562,0</w:t>
            </w:r>
          </w:p>
        </w:tc>
      </w:tr>
      <w:tr w:rsidR="003A5264" w:rsidTr="002E1B8B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ind w:left="176" w:right="-108" w:firstLine="480"/>
              <w:rPr>
                <w:i/>
                <w:iCs/>
              </w:rPr>
            </w:pPr>
            <w:r>
              <w:rPr>
                <w:i/>
                <w:iCs/>
              </w:rPr>
              <w:t>нецелевые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487,8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520,9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546,8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562,0</w:t>
            </w:r>
          </w:p>
        </w:tc>
      </w:tr>
      <w:tr w:rsidR="003A5264" w:rsidTr="002E1B8B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ind w:left="176" w:firstLine="480"/>
              <w:rPr>
                <w:i/>
                <w:iCs/>
              </w:rPr>
            </w:pPr>
            <w:r>
              <w:rPr>
                <w:i/>
                <w:iCs/>
              </w:rPr>
              <w:t>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1597,4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759,0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</w:p>
        </w:tc>
      </w:tr>
      <w:tr w:rsidR="003A5264" w:rsidTr="00A705D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705D7">
            <w:pPr>
              <w:pStyle w:val="Standard"/>
              <w:jc w:val="center"/>
              <w:rPr>
                <w:b/>
              </w:rPr>
            </w:pPr>
            <w:r>
              <w:rPr>
                <w:bCs/>
              </w:rPr>
              <w:t>2842,3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1775,0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1057,0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1182,0</w:t>
            </w:r>
          </w:p>
        </w:tc>
      </w:tr>
      <w:tr w:rsidR="003A5264" w:rsidTr="00A705D7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705D7">
            <w:pPr>
              <w:pStyle w:val="Standard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</w:pP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</w:pPr>
          </w:p>
        </w:tc>
      </w:tr>
      <w:tr w:rsidR="003A5264" w:rsidTr="006570C4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ind w:left="176"/>
              <w:rPr>
                <w:bCs/>
              </w:rPr>
            </w:pPr>
            <w:r>
              <w:rPr>
                <w:bCs/>
              </w:rPr>
              <w:t>Расходы за счет собственных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705D7">
            <w:pPr>
              <w:pStyle w:val="Standard"/>
              <w:jc w:val="center"/>
            </w:pPr>
            <w:r>
              <w:t>1405,6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733,1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1057,0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1182,0</w:t>
            </w:r>
          </w:p>
        </w:tc>
      </w:tr>
      <w:tr w:rsidR="003A5264" w:rsidTr="00A705D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ind w:left="176"/>
              <w:rPr>
                <w:bCs/>
              </w:rPr>
            </w:pPr>
            <w:r>
              <w:rPr>
                <w:bCs/>
              </w:rPr>
              <w:t>Расходы за счет целевых поступлений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1597,4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</w:pPr>
            <w:r>
              <w:t>1041,9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</w:pPr>
            <w:r>
              <w:t>0,0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</w:pPr>
            <w:r>
              <w:t>0,0</w:t>
            </w:r>
          </w:p>
        </w:tc>
      </w:tr>
      <w:tr w:rsidR="003A5264" w:rsidTr="00C21AE1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Расходы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264" w:rsidRDefault="003A5264" w:rsidP="00A2437F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3003,0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Pr="00750EB9" w:rsidRDefault="003A5264" w:rsidP="008305D3">
            <w:pPr>
              <w:pStyle w:val="Standard"/>
              <w:jc w:val="center"/>
              <w:rPr>
                <w:b/>
                <w:bCs/>
              </w:rPr>
            </w:pPr>
            <w:r w:rsidRPr="00750EB9">
              <w:rPr>
                <w:b/>
                <w:bCs/>
              </w:rPr>
              <w:t>1775,0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Pr="00750EB9" w:rsidRDefault="003A5264" w:rsidP="008305D3">
            <w:pPr>
              <w:pStyle w:val="Standard"/>
              <w:jc w:val="center"/>
              <w:rPr>
                <w:b/>
                <w:bCs/>
              </w:rPr>
            </w:pPr>
            <w:r w:rsidRPr="00750EB9">
              <w:rPr>
                <w:b/>
                <w:bCs/>
              </w:rPr>
              <w:t>1057,0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Pr="00750EB9" w:rsidRDefault="003A5264" w:rsidP="008305D3">
            <w:pPr>
              <w:pStyle w:val="Standard"/>
              <w:jc w:val="center"/>
              <w:rPr>
                <w:b/>
                <w:bCs/>
              </w:rPr>
            </w:pPr>
            <w:r w:rsidRPr="00750EB9">
              <w:rPr>
                <w:b/>
                <w:bCs/>
              </w:rPr>
              <w:t>1182,0</w:t>
            </w:r>
          </w:p>
        </w:tc>
      </w:tr>
      <w:tr w:rsidR="003A5264" w:rsidTr="005C5E15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rPr>
                <w:bCs/>
                <w:i/>
              </w:rPr>
            </w:pPr>
            <w:r>
              <w:rPr>
                <w:bCs/>
                <w:i/>
              </w:rPr>
              <w:t>В т.ч. условно утверждаемые 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A705D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8305D3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26,5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8305D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59,1</w:t>
            </w:r>
          </w:p>
        </w:tc>
      </w:tr>
      <w:tr w:rsidR="003A5264" w:rsidTr="00A705D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264" w:rsidRDefault="003A5264" w:rsidP="00A705D7">
            <w:pPr>
              <w:pStyle w:val="Standard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  <w:proofErr w:type="gramStart"/>
            <w:r>
              <w:rPr>
                <w:b/>
                <w:bCs/>
              </w:rPr>
              <w:t xml:space="preserve"> (-)/</w:t>
            </w:r>
            <w:proofErr w:type="spellStart"/>
            <w:proofErr w:type="gramEnd"/>
            <w:r>
              <w:rPr>
                <w:b/>
                <w:bCs/>
              </w:rPr>
              <w:t>профицит</w:t>
            </w:r>
            <w:proofErr w:type="spellEnd"/>
            <w:r>
              <w:rPr>
                <w:b/>
                <w:bCs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A705D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szCs w:val="28"/>
              </w:rPr>
              <w:t>-160,7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A705D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A705D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5264" w:rsidRDefault="003A5264" w:rsidP="00A705D7">
            <w:pPr>
              <w:pStyle w:val="Standard"/>
              <w:spacing w:line="216" w:lineRule="auto"/>
              <w:jc w:val="right"/>
              <w:rPr>
                <w:b/>
                <w:bCs/>
              </w:rPr>
            </w:pPr>
          </w:p>
        </w:tc>
      </w:tr>
    </w:tbl>
    <w:p w:rsidR="00D67FCE" w:rsidRPr="007C7694" w:rsidRDefault="00D67FCE" w:rsidP="00D91D69">
      <w:pPr>
        <w:pStyle w:val="a7"/>
        <w:spacing w:after="0" w:line="247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Default="007C7694" w:rsidP="001B184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7C7694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доходами остаются земельный налог, налог на доходы физических лиц, налог на имущество физических лиц.</w:t>
      </w:r>
      <w:r w:rsidR="00416817" w:rsidRPr="00416817">
        <w:rPr>
          <w:rFonts w:ascii="Times New Roman" w:hAnsi="Times New Roman"/>
          <w:sz w:val="28"/>
          <w:szCs w:val="28"/>
        </w:rPr>
        <w:t xml:space="preserve"> </w:t>
      </w:r>
    </w:p>
    <w:p w:rsidR="00D91D69" w:rsidRDefault="00D91D69" w:rsidP="00D91D69">
      <w:pPr>
        <w:pStyle w:val="Standard"/>
        <w:jc w:val="right"/>
      </w:pPr>
      <w:r>
        <w:t>(тыс. рублей)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8"/>
        <w:gridCol w:w="1416"/>
        <w:gridCol w:w="1559"/>
        <w:gridCol w:w="1527"/>
      </w:tblGrid>
      <w:tr w:rsidR="00D91D69" w:rsidTr="00A705D7">
        <w:tc>
          <w:tcPr>
            <w:tcW w:w="5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D69" w:rsidRDefault="00D91D69" w:rsidP="00A705D7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D69" w:rsidRDefault="00D91D69" w:rsidP="00357422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5742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D69" w:rsidRDefault="00D91D69" w:rsidP="00357422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5742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2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D69" w:rsidRDefault="00D91D69" w:rsidP="00357422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5742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357422" w:rsidTr="00A06BB7">
        <w:trPr>
          <w:trHeight w:val="215"/>
        </w:trPr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Default="00357422" w:rsidP="00A705D7">
            <w:pPr>
              <w:pStyle w:val="Standard"/>
              <w:spacing w:line="228" w:lineRule="auto"/>
            </w:pPr>
            <w:r>
              <w:t>Налоговые и неналоговые доходы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357422">
              <w:rPr>
                <w:b/>
                <w:sz w:val="20"/>
                <w:szCs w:val="20"/>
              </w:rPr>
              <w:t>495,1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357422">
              <w:rPr>
                <w:b/>
                <w:sz w:val="20"/>
                <w:szCs w:val="20"/>
              </w:rPr>
              <w:t>510,2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357422">
              <w:rPr>
                <w:b/>
                <w:sz w:val="20"/>
                <w:szCs w:val="20"/>
              </w:rPr>
              <w:t>620,0</w:t>
            </w:r>
          </w:p>
        </w:tc>
      </w:tr>
      <w:tr w:rsidR="00D91D69" w:rsidTr="00A705D7">
        <w:trPr>
          <w:trHeight w:val="215"/>
        </w:trPr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D69" w:rsidRDefault="00D91D69" w:rsidP="00A705D7">
            <w:pPr>
              <w:pStyle w:val="Standard"/>
              <w:spacing w:line="228" w:lineRule="auto"/>
              <w:rPr>
                <w:i/>
                <w:iCs/>
              </w:rPr>
            </w:pPr>
            <w:r>
              <w:rPr>
                <w:i/>
                <w:iCs/>
              </w:rPr>
              <w:t>% к предыдущему году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D69" w:rsidRDefault="00357422" w:rsidP="00A705D7">
            <w:pPr>
              <w:pStyle w:val="Standard"/>
              <w:spacing w:line="22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117,7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D69" w:rsidRDefault="00A45055" w:rsidP="00A705D7">
            <w:pPr>
              <w:pStyle w:val="Standard"/>
              <w:spacing w:line="22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112,6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D69" w:rsidRDefault="00A45055" w:rsidP="00A705D7">
            <w:pPr>
              <w:pStyle w:val="Standard"/>
              <w:spacing w:line="22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130,0</w:t>
            </w:r>
          </w:p>
        </w:tc>
      </w:tr>
      <w:tr w:rsidR="00D91D69" w:rsidTr="00A705D7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D69" w:rsidRDefault="00D91D69" w:rsidP="00A705D7">
            <w:pPr>
              <w:pStyle w:val="Standard"/>
              <w:spacing w:line="228" w:lineRule="auto"/>
            </w:pPr>
            <w:r>
              <w:t>из них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D69" w:rsidRDefault="00D91D69" w:rsidP="00A705D7">
            <w:pPr>
              <w:pStyle w:val="Standard"/>
              <w:spacing w:line="228" w:lineRule="auto"/>
              <w:jc w:val="center"/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D69" w:rsidRDefault="00D91D69" w:rsidP="00A705D7">
            <w:pPr>
              <w:pStyle w:val="Standard"/>
              <w:spacing w:line="228" w:lineRule="auto"/>
              <w:jc w:val="center"/>
            </w:pP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D69" w:rsidRDefault="00D91D69" w:rsidP="00A705D7">
            <w:pPr>
              <w:pStyle w:val="Standard"/>
              <w:spacing w:line="228" w:lineRule="auto"/>
              <w:jc w:val="center"/>
            </w:pPr>
          </w:p>
        </w:tc>
      </w:tr>
      <w:tr w:rsidR="00357422" w:rsidTr="00976E6E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Default="00357422" w:rsidP="00A705D7">
            <w:pPr>
              <w:pStyle w:val="Standard"/>
              <w:spacing w:line="228" w:lineRule="auto"/>
            </w:pPr>
            <w:r>
              <w:t>Налог на доходы физических лиц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357422" w:rsidTr="00976E6E">
        <w:trPr>
          <w:trHeight w:val="273"/>
        </w:trPr>
        <w:tc>
          <w:tcPr>
            <w:tcW w:w="506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Default="00357422" w:rsidP="00A705D7">
            <w:pPr>
              <w:pStyle w:val="Standard"/>
              <w:spacing w:line="228" w:lineRule="auto"/>
            </w:pPr>
            <w:r>
              <w:t>Доходы от уплаты акцизов на нефтепродукты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282,9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5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389,8</w:t>
            </w:r>
          </w:p>
        </w:tc>
      </w:tr>
      <w:tr w:rsidR="00357422" w:rsidTr="00A705D7">
        <w:trPr>
          <w:trHeight w:val="273"/>
        </w:trPr>
        <w:tc>
          <w:tcPr>
            <w:tcW w:w="506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Default="00357422" w:rsidP="00A705D7">
            <w:pPr>
              <w:pStyle w:val="Standard"/>
              <w:spacing w:line="228" w:lineRule="auto"/>
            </w:pPr>
            <w:r>
              <w:t>Единый сельхозналог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7422" w:rsidRPr="00357422" w:rsidRDefault="00357422" w:rsidP="00A705D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7422" w:rsidRPr="00357422" w:rsidRDefault="00357422" w:rsidP="00A705D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7422" w:rsidRPr="00357422" w:rsidRDefault="00357422" w:rsidP="00A705D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57422" w:rsidTr="009616A3">
        <w:trPr>
          <w:trHeight w:val="240"/>
        </w:trPr>
        <w:tc>
          <w:tcPr>
            <w:tcW w:w="50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Default="00357422" w:rsidP="00A705D7">
            <w:pPr>
              <w:pStyle w:val="Standard"/>
              <w:spacing w:line="228" w:lineRule="auto"/>
            </w:pPr>
            <w: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i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i/>
                <w:sz w:val="20"/>
                <w:szCs w:val="20"/>
              </w:rPr>
              <w:t>114,0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i/>
                <w:sz w:val="20"/>
                <w:szCs w:val="20"/>
              </w:rPr>
              <w:t>117,0</w:t>
            </w:r>
          </w:p>
        </w:tc>
      </w:tr>
      <w:tr w:rsidR="00357422" w:rsidTr="006972BB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Default="00357422" w:rsidP="00A705D7">
            <w:pPr>
              <w:pStyle w:val="Standard"/>
              <w:spacing w:line="228" w:lineRule="auto"/>
            </w:pPr>
            <w:r>
              <w:t>Неналоговые доходы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422" w:rsidRPr="00357422" w:rsidRDefault="00357422" w:rsidP="00A2437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</w:tbl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расходов бюджета осуществлялось в соответствии с Бюджетным кодексом Российской Федерации и Положением о бюджетном процессе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579" w:rsidRPr="00D13579" w:rsidRDefault="007C7694" w:rsidP="00D13579">
      <w:pPr>
        <w:rPr>
          <w:rFonts w:ascii="Calibri" w:eastAsia="Times New Roman" w:hAnsi="Calibri" w:cs="Times New Roman"/>
          <w:b/>
          <w:bCs/>
          <w:lang w:bidi="ar-SA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  на 01.10.202</w:t>
      </w:r>
      <w:r w:rsidR="00A265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г. составили </w:t>
      </w:r>
      <w:r w:rsidR="00A2651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2310,8</w:t>
      </w:r>
    </w:p>
    <w:p w:rsidR="00DE2D9C" w:rsidRPr="00DE2D9C" w:rsidRDefault="00F304A8" w:rsidP="00DE2D9C">
      <w:pPr>
        <w:rPr>
          <w:rFonts w:ascii="Calibri" w:eastAsia="Times New Roman" w:hAnsi="Calibri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D9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тыс</w:t>
      </w:r>
      <w:proofErr w:type="gramStart"/>
      <w:r w:rsidR="00DE2D9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.р</w:t>
      </w:r>
      <w:proofErr w:type="gramEnd"/>
      <w:r w:rsidR="00DE2D9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уб.</w:t>
      </w:r>
    </w:p>
    <w:p w:rsidR="007C7694" w:rsidRPr="007C7694" w:rsidRDefault="007C7694" w:rsidP="004C5F7D">
      <w:pPr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уточненном годовом плане </w:t>
      </w:r>
      <w:r w:rsidR="00F304A8">
        <w:rPr>
          <w:rFonts w:ascii="Calibri" w:eastAsiaTheme="minorHAnsi" w:hAnsi="Calibri" w:cs="Calibri"/>
          <w:b/>
          <w:bCs/>
          <w:lang w:eastAsia="en-US" w:bidi="ar-SA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517" w:rsidRPr="00A26517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3003,0</w:t>
      </w:r>
      <w:r w:rsidR="00D91D69" w:rsidRPr="00A26517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</w:t>
      </w:r>
      <w:r w:rsidR="00107AA0" w:rsidRPr="00A26517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руб., исполнение составило </w:t>
      </w:r>
      <w:r w:rsidR="00A26517">
        <w:rPr>
          <w:rFonts w:ascii="Times New Roman" w:eastAsia="Times New Roman" w:hAnsi="Times New Roman" w:cs="Times New Roman"/>
          <w:sz w:val="28"/>
          <w:szCs w:val="28"/>
        </w:rPr>
        <w:t>76,9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C7694" w:rsidRPr="007C7694" w:rsidRDefault="007C7694" w:rsidP="004C5F7D">
      <w:pPr>
        <w:spacing w:after="267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:rsidR="007C7694" w:rsidRPr="007C7694" w:rsidRDefault="007C7694" w:rsidP="007C7694">
      <w:pPr>
        <w:spacing w:after="26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и занятость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Структурные изменения в экономике повлекли заметное перераспределение </w:t>
      </w:r>
      <w:proofErr w:type="gramStart"/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</w:t>
      </w:r>
      <w:proofErr w:type="gramEnd"/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видам деятельности.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зарегистрированной безрабо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тицы в 202</w:t>
      </w:r>
      <w:r w:rsidR="00F557B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ду составил 0,8%. По оценке 202</w:t>
      </w:r>
      <w:r w:rsidR="00F557B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данный п</w:t>
      </w:r>
      <w:r w:rsidR="00F557B5">
        <w:rPr>
          <w:rFonts w:ascii="Times New Roman" w:eastAsia="Times New Roman" w:hAnsi="Times New Roman" w:cs="Times New Roman"/>
          <w:color w:val="auto"/>
          <w:sz w:val="28"/>
          <w:szCs w:val="28"/>
        </w:rPr>
        <w:t>оказатель составит 0,8% и к 2024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уровне 202</w:t>
      </w:r>
      <w:r w:rsidR="00F557B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Из-за отсутствия на территории 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сельскохозяйственных предприятий, производственных пред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приятий число безработных к 202</w:t>
      </w:r>
      <w:r w:rsidR="00F557B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прежнем уровне.</w:t>
      </w:r>
    </w:p>
    <w:p w:rsidR="00F14D0D" w:rsidRDefault="00F14D0D" w:rsidP="004C5F7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694" w:rsidRDefault="007C7694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социальной сферы</w:t>
      </w: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Здравоохранение</w:t>
      </w:r>
    </w:p>
    <w:p w:rsidR="004C5F7D" w:rsidRPr="007C7694" w:rsidRDefault="004C5F7D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учреждений здравоохранения была направлена на доступность и повышение качества медицинской помощи населению 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34D6B">
        <w:rPr>
          <w:rFonts w:ascii="Times New Roman" w:eastAsia="Times New Roman" w:hAnsi="Times New Roman" w:cs="Times New Roman"/>
          <w:sz w:val="28"/>
          <w:szCs w:val="28"/>
        </w:rPr>
        <w:t>осточного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4C5F7D">
      <w:pPr>
        <w:ind w:firstLine="11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население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получает в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участковой больнице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, а численность среднего медицинского персонала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ФАП 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D0D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составляет </w:t>
      </w:r>
      <w:r w:rsidR="00D1357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61AC2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. Число посещений амбулаторно-поликлиническ</w:t>
      </w:r>
      <w:r w:rsidR="00F557B5">
        <w:rPr>
          <w:rFonts w:ascii="Times New Roman" w:eastAsia="Times New Roman" w:hAnsi="Times New Roman" w:cs="Times New Roman"/>
          <w:color w:val="auto"/>
          <w:sz w:val="28"/>
          <w:szCs w:val="28"/>
        </w:rPr>
        <w:t>их учреждений на 1 жителя к 2024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proofErr w:type="gramStart"/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спрогнозированы</w:t>
      </w:r>
      <w:proofErr w:type="gramEnd"/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уровне 10 посещений.</w:t>
      </w:r>
    </w:p>
    <w:p w:rsidR="007C7694" w:rsidRPr="007C7694" w:rsidRDefault="007C7694" w:rsidP="007C7694">
      <w:pPr>
        <w:rPr>
          <w:rFonts w:ascii="Times New Roman" w:hAnsi="Times New Roman" w:cs="Times New Roman"/>
          <w:sz w:val="28"/>
          <w:szCs w:val="28"/>
        </w:rPr>
      </w:pPr>
    </w:p>
    <w:p w:rsidR="007C7694" w:rsidRPr="00D62820" w:rsidRDefault="007C7694" w:rsidP="00D62820">
      <w:pPr>
        <w:jc w:val="center"/>
        <w:rPr>
          <w:rStyle w:val="20"/>
          <w:rFonts w:eastAsia="Arial Unicode MS"/>
          <w:b/>
          <w:iCs w:val="0"/>
          <w:sz w:val="28"/>
          <w:szCs w:val="28"/>
        </w:rPr>
      </w:pPr>
      <w:r w:rsidRPr="00D62820">
        <w:rPr>
          <w:rStyle w:val="20"/>
          <w:rFonts w:eastAsiaTheme="majorEastAsia"/>
          <w:b/>
          <w:sz w:val="28"/>
          <w:szCs w:val="28"/>
        </w:rPr>
        <w:t>Культура</w:t>
      </w:r>
    </w:p>
    <w:p w:rsidR="007C7694" w:rsidRPr="007C7694" w:rsidRDefault="007C7694" w:rsidP="007C7694">
      <w:pPr>
        <w:rPr>
          <w:rStyle w:val="20"/>
          <w:rFonts w:eastAsia="Arial Unicode MS"/>
          <w:i w:val="0"/>
          <w:iCs w:val="0"/>
          <w:sz w:val="28"/>
          <w:szCs w:val="28"/>
        </w:rPr>
      </w:pPr>
    </w:p>
    <w:p w:rsidR="007C7694" w:rsidRPr="007C7694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Услуги учреждений культуры остаются достаточно востребованными населением.</w:t>
      </w:r>
    </w:p>
    <w:p w:rsidR="00D62820" w:rsidRPr="00D62820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В структуру учреждений культуры на территории </w:t>
      </w:r>
      <w:r w:rsidR="00D62820">
        <w:rPr>
          <w:rStyle w:val="2"/>
          <w:rFonts w:eastAsia="Arial Unicode MS"/>
          <w:sz w:val="28"/>
          <w:szCs w:val="28"/>
        </w:rPr>
        <w:t>сельского поселения</w:t>
      </w:r>
      <w:proofErr w:type="gramStart"/>
      <w:r w:rsidR="00D62820">
        <w:rPr>
          <w:rStyle w:val="2"/>
          <w:rFonts w:eastAsia="Arial Unicode MS"/>
          <w:sz w:val="28"/>
          <w:szCs w:val="28"/>
        </w:rPr>
        <w:t xml:space="preserve"> ,</w:t>
      </w:r>
      <w:proofErr w:type="gramEnd"/>
      <w:r w:rsidR="00D62820">
        <w:rPr>
          <w:rStyle w:val="2"/>
          <w:rFonts w:eastAsia="Arial Unicode MS"/>
          <w:sz w:val="28"/>
          <w:szCs w:val="28"/>
        </w:rPr>
        <w:t xml:space="preserve"> </w:t>
      </w:r>
      <w:r w:rsidR="00D62820" w:rsidRPr="00D62820">
        <w:rPr>
          <w:rFonts w:ascii="Times New Roman" w:hAnsi="Times New Roman" w:cs="Times New Roman"/>
          <w:sz w:val="28"/>
          <w:szCs w:val="28"/>
        </w:rPr>
        <w:t>Библиотека-филиал</w:t>
      </w:r>
      <w:r w:rsidR="00DE2D9C">
        <w:rPr>
          <w:rFonts w:ascii="Times New Roman" w:hAnsi="Times New Roman" w:cs="Times New Roman"/>
          <w:sz w:val="28"/>
          <w:szCs w:val="28"/>
        </w:rPr>
        <w:t xml:space="preserve">  районного му</w:t>
      </w:r>
      <w:r w:rsidR="00D13579">
        <w:rPr>
          <w:rFonts w:ascii="Times New Roman" w:hAnsi="Times New Roman" w:cs="Times New Roman"/>
          <w:sz w:val="28"/>
          <w:szCs w:val="28"/>
        </w:rPr>
        <w:t>ни</w:t>
      </w:r>
      <w:r w:rsidR="00D62820" w:rsidRPr="00D62820">
        <w:rPr>
          <w:rFonts w:ascii="Times New Roman" w:hAnsi="Times New Roman" w:cs="Times New Roman"/>
          <w:sz w:val="28"/>
          <w:szCs w:val="28"/>
        </w:rPr>
        <w:t>ципального учреждения культуры</w:t>
      </w:r>
      <w:r w:rsidR="00F304A8">
        <w:rPr>
          <w:rFonts w:ascii="Times New Roman" w:hAnsi="Times New Roman" w:cs="Times New Roman"/>
          <w:sz w:val="28"/>
          <w:szCs w:val="28"/>
        </w:rPr>
        <w:t>, ДК.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20" w:rsidRPr="00D62820" w:rsidRDefault="00DE2D9C" w:rsidP="004C5F7D">
      <w:pPr>
        <w:spacing w:after="2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есть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комфортн</w:t>
      </w:r>
      <w:r w:rsidR="00D13579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для занятий детей и подростков, современные актуальные издания для взрослых и детей.</w:t>
      </w:r>
    </w:p>
    <w:p w:rsidR="004C5F7D" w:rsidRDefault="007C7694" w:rsidP="00D62820">
      <w:pPr>
        <w:spacing w:after="201" w:line="240" w:lineRule="exact"/>
        <w:jc w:val="center"/>
        <w:rPr>
          <w:rStyle w:val="41"/>
          <w:rFonts w:eastAsia="Arial Unicode MS"/>
          <w:b/>
          <w:sz w:val="28"/>
          <w:szCs w:val="28"/>
        </w:rPr>
      </w:pPr>
      <w:r w:rsidRPr="00D62820">
        <w:rPr>
          <w:rStyle w:val="41"/>
          <w:rFonts w:eastAsia="Arial Unicode MS"/>
          <w:b/>
          <w:sz w:val="28"/>
          <w:szCs w:val="28"/>
        </w:rPr>
        <w:t xml:space="preserve">Образование. </w:t>
      </w:r>
    </w:p>
    <w:p w:rsidR="00CD11DF" w:rsidRDefault="00F304A8" w:rsidP="00CD11DF">
      <w:pPr>
        <w:spacing w:after="267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>Н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а территории </w:t>
      </w:r>
      <w:r w:rsidR="00F92CF0">
        <w:rPr>
          <w:rStyle w:val="2"/>
          <w:rFonts w:eastAsiaTheme="majorEastAsia"/>
          <w:sz w:val="28"/>
          <w:szCs w:val="28"/>
        </w:rPr>
        <w:t>сельского поселения</w:t>
      </w:r>
      <w:r w:rsidR="00CD11DF">
        <w:rPr>
          <w:rStyle w:val="2"/>
          <w:rFonts w:eastAsiaTheme="majorEastAsia"/>
          <w:sz w:val="28"/>
          <w:szCs w:val="28"/>
        </w:rPr>
        <w:t xml:space="preserve"> </w:t>
      </w:r>
      <w:r w:rsidR="00691D4A">
        <w:rPr>
          <w:rStyle w:val="2"/>
          <w:rFonts w:eastAsiaTheme="majorEastAsia"/>
          <w:sz w:val="28"/>
          <w:szCs w:val="28"/>
        </w:rPr>
        <w:t xml:space="preserve">отсутствуют </w:t>
      </w:r>
      <w:r w:rsidR="00DE2D9C">
        <w:rPr>
          <w:rStyle w:val="2"/>
          <w:rFonts w:eastAsiaTheme="majorEastAsia"/>
          <w:sz w:val="28"/>
          <w:szCs w:val="28"/>
        </w:rPr>
        <w:t>д</w:t>
      </w:r>
      <w:r w:rsidR="00F92CF0">
        <w:rPr>
          <w:rStyle w:val="2"/>
          <w:rFonts w:eastAsiaTheme="majorEastAsia"/>
          <w:sz w:val="28"/>
          <w:szCs w:val="28"/>
        </w:rPr>
        <w:t>етски</w:t>
      </w:r>
      <w:r>
        <w:rPr>
          <w:rStyle w:val="2"/>
          <w:rFonts w:eastAsiaTheme="majorEastAsia"/>
          <w:sz w:val="28"/>
          <w:szCs w:val="28"/>
        </w:rPr>
        <w:t>е</w:t>
      </w:r>
      <w:r w:rsidR="00F92CF0">
        <w:rPr>
          <w:rStyle w:val="2"/>
          <w:rFonts w:eastAsiaTheme="majorEastAsia"/>
          <w:sz w:val="28"/>
          <w:szCs w:val="28"/>
        </w:rPr>
        <w:t xml:space="preserve"> сад</w:t>
      </w:r>
      <w:r>
        <w:rPr>
          <w:rStyle w:val="2"/>
          <w:rFonts w:eastAsiaTheme="majorEastAsia"/>
          <w:sz w:val="28"/>
          <w:szCs w:val="28"/>
        </w:rPr>
        <w:t xml:space="preserve">ы, </w:t>
      </w:r>
      <w:r w:rsidR="00DE2D9C">
        <w:rPr>
          <w:rStyle w:val="2"/>
          <w:rFonts w:eastAsiaTheme="majorEastAsia"/>
          <w:sz w:val="28"/>
          <w:szCs w:val="28"/>
        </w:rPr>
        <w:t>школ</w:t>
      </w:r>
      <w:r>
        <w:rPr>
          <w:rStyle w:val="2"/>
          <w:rFonts w:eastAsiaTheme="majorEastAsia"/>
          <w:sz w:val="28"/>
          <w:szCs w:val="28"/>
        </w:rPr>
        <w:t>ы</w:t>
      </w:r>
      <w:r w:rsidR="00691D4A">
        <w:rPr>
          <w:rStyle w:val="2"/>
          <w:rFonts w:eastAsiaTheme="majorEastAsia"/>
          <w:sz w:val="28"/>
          <w:szCs w:val="28"/>
        </w:rPr>
        <w:t xml:space="preserve"> из-за отсутствия детей</w:t>
      </w:r>
      <w:r w:rsidR="00DE2D9C">
        <w:rPr>
          <w:rStyle w:val="2"/>
          <w:rFonts w:eastAsiaTheme="majorEastAsia"/>
          <w:sz w:val="28"/>
          <w:szCs w:val="28"/>
        </w:rPr>
        <w:t>.</w:t>
      </w:r>
    </w:p>
    <w:p w:rsidR="002356F6" w:rsidRDefault="002356F6" w:rsidP="002356F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Уровень жизни населения.</w:t>
      </w: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В 202</w:t>
      </w:r>
      <w:r w:rsidR="00B46A5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B46A5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B46A5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прогнозируется дальнейшее повышение уровня и качества жизни населения района.</w:t>
      </w:r>
    </w:p>
    <w:p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меньшение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доходов населения в прогнозируемом периоде будет связано с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уменьшением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производств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в основных секторах экономики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реализации мер в сфере социально-трудовых отношений, направленных на обеспечение социально-трудовых прав и гарантий работников, в том числе в рамках территориальных трехсторонних соглашений между администрациями муниципальных образований, районными комитетами профсоюзов и объединениями работодателей; 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ликвидации «теневой занятости» и легализации выплат заработной платы;</w:t>
      </w:r>
    </w:p>
    <w:p w:rsidR="00F92CF0" w:rsidRDefault="002356F6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развитию </w:t>
      </w:r>
      <w:proofErr w:type="spellStart"/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муниципально-частного</w:t>
      </w:r>
      <w:proofErr w:type="spellEnd"/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партнерства и реализации новых инвестиционных проектов с привлечением  частных инвестиций, в том числе в социальной сфере. </w:t>
      </w:r>
    </w:p>
    <w:p w:rsidR="004C5F7D" w:rsidRDefault="004C5F7D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Перечень основных направлений развития муниципального образования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center"/>
        <w:rPr>
          <w:rFonts w:ascii="Times New Roman" w:eastAsia="Times New Roman" w:hAnsi="Times New Roman" w:cs="Times New Roman"/>
          <w:i/>
          <w:color w:val="auto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реализацией федерального закона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«Об общих принципах организации местного самоуправления в Российской Федерации» от 6 октября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2005года № 131-ФЗ в рамках  исполнения полномочий сельских поселений </w:t>
      </w:r>
      <w:r w:rsidRPr="002356F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ar-SA" w:bidi="ar-SA"/>
        </w:rPr>
        <w:t>о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сновными направлениями </w:t>
      </w:r>
      <w:proofErr w:type="spellStart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социально-экономическоого</w:t>
      </w:r>
      <w:proofErr w:type="spellEnd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развития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</w:t>
      </w:r>
      <w:r w:rsidR="00EA46E7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В</w:t>
      </w:r>
      <w:r w:rsidR="00D13579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осточного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муниципального образования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B46A5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 и плановый период 202</w:t>
      </w:r>
      <w:r w:rsidR="00B46A5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B46A5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годы являются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: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1. Создание благоприятных, комфортных условий проживания населения    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2. Привлечение большей части экономически активного населения  в производство на территории сельского поселения.</w:t>
      </w:r>
    </w:p>
    <w:p w:rsidR="004C5F7D" w:rsidRPr="002356F6" w:rsidRDefault="004C5F7D" w:rsidP="004C5F7D">
      <w:pPr>
        <w:widowControl/>
        <w:shd w:val="clear" w:color="auto" w:fill="FFFFFF"/>
        <w:tabs>
          <w:tab w:val="left" w:pos="1080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3</w:t>
      </w:r>
      <w:r w:rsidRPr="002356F6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Повышение   уровня   оплаты   труда      и   ее   легализация   во   всех   отраслях экономики.</w:t>
      </w:r>
    </w:p>
    <w:p w:rsidR="004C5F7D" w:rsidRPr="002356F6" w:rsidRDefault="004C5F7D" w:rsidP="004C5F7D">
      <w:pPr>
        <w:widowControl/>
        <w:shd w:val="clear" w:color="auto" w:fill="FFFFFF"/>
        <w:tabs>
          <w:tab w:val="left" w:pos="998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4</w:t>
      </w:r>
      <w:r w:rsidRPr="002356F6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Расширение доходной базы  бюджета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по всем    статьям доходной части бюджета.</w:t>
      </w:r>
    </w:p>
    <w:p w:rsidR="004C5F7D" w:rsidRPr="002356F6" w:rsidRDefault="004C5F7D" w:rsidP="004C5F7D">
      <w:pPr>
        <w:widowControl/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.Эффективное использование муниципальной собственности.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4C5F7D" w:rsidRPr="002356F6" w:rsidRDefault="004C5F7D" w:rsidP="004C5F7D">
      <w:pPr>
        <w:shd w:val="clear" w:color="auto" w:fill="FFFFFF"/>
        <w:tabs>
          <w:tab w:val="left" w:pos="0"/>
        </w:tabs>
        <w:suppressAutoHyphens/>
        <w:autoSpaceDE w:val="0"/>
        <w:ind w:firstLine="66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 xml:space="preserve">.Развитие социальной сферы,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строительство и ремонт дорог с твердым покрытием, ремонт 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объектов бюджетной сферы, благоустройство населенных пунктов.</w:t>
      </w:r>
    </w:p>
    <w:p w:rsidR="004C5F7D" w:rsidRPr="002356F6" w:rsidRDefault="004C5F7D" w:rsidP="004C5F7D">
      <w:pPr>
        <w:shd w:val="clear" w:color="auto" w:fill="FFFFFF"/>
        <w:suppressAutoHyphens/>
        <w:autoSpaceDE w:val="0"/>
        <w:ind w:firstLine="69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 Обеспечение противопожарного состояния населенных пунктов сельского поселения.</w:t>
      </w: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     8</w:t>
      </w:r>
      <w:r w:rsidRPr="002356F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>. Развитие информационных технологий  в сфере предоставления муниципальных  услуг.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</w:t>
      </w: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sectPr w:rsidR="004C5F7D" w:rsidSect="007C76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694"/>
    <w:rsid w:val="000023EE"/>
    <w:rsid w:val="00070987"/>
    <w:rsid w:val="000C4A57"/>
    <w:rsid w:val="000C62E3"/>
    <w:rsid w:val="00107AA0"/>
    <w:rsid w:val="00134D6B"/>
    <w:rsid w:val="001B1840"/>
    <w:rsid w:val="002356F6"/>
    <w:rsid w:val="00263483"/>
    <w:rsid w:val="002A22FB"/>
    <w:rsid w:val="002A77D3"/>
    <w:rsid w:val="002F38D5"/>
    <w:rsid w:val="00357422"/>
    <w:rsid w:val="00361AC2"/>
    <w:rsid w:val="003A5264"/>
    <w:rsid w:val="004119E5"/>
    <w:rsid w:val="00416817"/>
    <w:rsid w:val="0048294D"/>
    <w:rsid w:val="004C5F7D"/>
    <w:rsid w:val="00540FE3"/>
    <w:rsid w:val="0055375A"/>
    <w:rsid w:val="005B43EA"/>
    <w:rsid w:val="005B7A8E"/>
    <w:rsid w:val="00691D4A"/>
    <w:rsid w:val="00750EB9"/>
    <w:rsid w:val="007C7694"/>
    <w:rsid w:val="008000F1"/>
    <w:rsid w:val="008026A1"/>
    <w:rsid w:val="008043F3"/>
    <w:rsid w:val="00816FBB"/>
    <w:rsid w:val="008305D3"/>
    <w:rsid w:val="008524AE"/>
    <w:rsid w:val="00863D68"/>
    <w:rsid w:val="008C585C"/>
    <w:rsid w:val="00A26517"/>
    <w:rsid w:val="00A45055"/>
    <w:rsid w:val="00A53E57"/>
    <w:rsid w:val="00A65125"/>
    <w:rsid w:val="00A6749E"/>
    <w:rsid w:val="00A70E89"/>
    <w:rsid w:val="00A80EBB"/>
    <w:rsid w:val="00AD2D5C"/>
    <w:rsid w:val="00B111B0"/>
    <w:rsid w:val="00B46A56"/>
    <w:rsid w:val="00B931A4"/>
    <w:rsid w:val="00C06DF7"/>
    <w:rsid w:val="00C504F5"/>
    <w:rsid w:val="00CA485F"/>
    <w:rsid w:val="00CD11DF"/>
    <w:rsid w:val="00D13579"/>
    <w:rsid w:val="00D62820"/>
    <w:rsid w:val="00D67FCE"/>
    <w:rsid w:val="00D91D69"/>
    <w:rsid w:val="00DE2D9C"/>
    <w:rsid w:val="00DF11D9"/>
    <w:rsid w:val="00E9105B"/>
    <w:rsid w:val="00EA46E7"/>
    <w:rsid w:val="00F14D0D"/>
    <w:rsid w:val="00F25E58"/>
    <w:rsid w:val="00F304A8"/>
    <w:rsid w:val="00F36981"/>
    <w:rsid w:val="00F42484"/>
    <w:rsid w:val="00F557B5"/>
    <w:rsid w:val="00F92CF0"/>
    <w:rsid w:val="00FF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Standard">
    <w:name w:val="Standard"/>
    <w:rsid w:val="00D67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7"/>
    <w:locked/>
    <w:rsid w:val="00416817"/>
    <w:rPr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без отступа"/>
    <w:basedOn w:val="a"/>
    <w:link w:val="a6"/>
    <w:unhideWhenUsed/>
    <w:rsid w:val="00416817"/>
    <w:pPr>
      <w:widowControl/>
      <w:spacing w:after="120"/>
      <w:ind w:left="283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4168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Subtitle"/>
    <w:basedOn w:val="a"/>
    <w:next w:val="a"/>
    <w:link w:val="a9"/>
    <w:rsid w:val="00D91D69"/>
    <w:pPr>
      <w:keepNext/>
      <w:widowControl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Arial"/>
      <w:i/>
      <w:iCs/>
      <w:color w:val="auto"/>
      <w:kern w:val="3"/>
      <w:sz w:val="28"/>
      <w:szCs w:val="28"/>
      <w:lang w:bidi="ar-SA"/>
    </w:rPr>
  </w:style>
  <w:style w:type="character" w:customStyle="1" w:styleId="a9">
    <w:name w:val="Подзаголовок Знак"/>
    <w:basedOn w:val="a0"/>
    <w:link w:val="a8"/>
    <w:rsid w:val="00D91D69"/>
    <w:rPr>
      <w:rFonts w:ascii="Arial" w:eastAsia="Microsoft YaHei" w:hAnsi="Arial" w:cs="Arial"/>
      <w:i/>
      <w:iCs/>
      <w:kern w:val="3"/>
      <w:sz w:val="28"/>
      <w:szCs w:val="28"/>
      <w:lang w:eastAsia="ru-RU"/>
    </w:rPr>
  </w:style>
  <w:style w:type="paragraph" w:customStyle="1" w:styleId="Textbodyindent">
    <w:name w:val="Text body indent"/>
    <w:basedOn w:val="Standard"/>
    <w:rsid w:val="00D91D69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2021-11-19T04:04:00Z</cp:lastPrinted>
  <dcterms:created xsi:type="dcterms:W3CDTF">2021-11-18T14:52:00Z</dcterms:created>
  <dcterms:modified xsi:type="dcterms:W3CDTF">2023-11-07T10:08:00Z</dcterms:modified>
</cp:coreProperties>
</file>