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4" w:rsidRPr="00F42484" w:rsidRDefault="007C7694" w:rsidP="007B4993">
      <w:pPr>
        <w:pStyle w:val="32"/>
        <w:shd w:val="clear" w:color="auto" w:fill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развития </w:t>
      </w:r>
      <w:bookmarkStart w:id="0" w:name="_GoBack"/>
      <w:bookmarkEnd w:id="0"/>
      <w:r w:rsidR="00C06DF7">
        <w:rPr>
          <w:color w:val="000000"/>
          <w:sz w:val="32"/>
          <w:szCs w:val="28"/>
          <w:lang w:eastAsia="ru-RU" w:bidi="ru-RU"/>
        </w:rPr>
        <w:t xml:space="preserve"> </w:t>
      </w:r>
      <w:proofErr w:type="spellStart"/>
      <w:r w:rsidR="0068687C">
        <w:rPr>
          <w:color w:val="000000"/>
          <w:sz w:val="32"/>
          <w:szCs w:val="28"/>
          <w:lang w:eastAsia="ru-RU" w:bidi="ru-RU"/>
        </w:rPr>
        <w:t>Зерновского</w:t>
      </w:r>
      <w:proofErr w:type="spellEnd"/>
      <w:r w:rsidR="00CA485F">
        <w:rPr>
          <w:color w:val="000000"/>
          <w:sz w:val="32"/>
          <w:szCs w:val="28"/>
          <w:lang w:eastAsia="ru-RU" w:bidi="ru-RU"/>
        </w:rPr>
        <w:t xml:space="preserve"> муниципального образования</w:t>
      </w:r>
      <w:r w:rsidRPr="00F42484">
        <w:rPr>
          <w:color w:val="000000"/>
          <w:sz w:val="32"/>
          <w:szCs w:val="28"/>
          <w:lang w:eastAsia="ru-RU" w:bidi="ru-RU"/>
        </w:rPr>
        <w:t xml:space="preserve"> 202</w:t>
      </w:r>
      <w:r w:rsidR="00386C7B">
        <w:rPr>
          <w:color w:val="000000"/>
          <w:sz w:val="32"/>
          <w:szCs w:val="28"/>
          <w:lang w:eastAsia="ru-RU" w:bidi="ru-RU"/>
        </w:rPr>
        <w:t>4</w:t>
      </w:r>
      <w:r w:rsidRPr="00F42484">
        <w:rPr>
          <w:color w:val="000000"/>
          <w:sz w:val="32"/>
          <w:szCs w:val="28"/>
          <w:lang w:eastAsia="ru-RU" w:bidi="ru-RU"/>
        </w:rPr>
        <w:t xml:space="preserve"> год и плановый период 202</w:t>
      </w:r>
      <w:r w:rsidR="00386C7B">
        <w:rPr>
          <w:color w:val="000000"/>
          <w:sz w:val="32"/>
          <w:szCs w:val="28"/>
          <w:lang w:eastAsia="ru-RU" w:bidi="ru-RU"/>
        </w:rPr>
        <w:t>5</w:t>
      </w:r>
      <w:r w:rsidRPr="00F42484">
        <w:rPr>
          <w:color w:val="000000"/>
          <w:sz w:val="32"/>
          <w:szCs w:val="28"/>
          <w:lang w:eastAsia="ru-RU" w:bidi="ru-RU"/>
        </w:rPr>
        <w:t>-202</w:t>
      </w:r>
      <w:r w:rsidR="00386C7B">
        <w:rPr>
          <w:color w:val="000000"/>
          <w:sz w:val="32"/>
          <w:szCs w:val="28"/>
          <w:lang w:eastAsia="ru-RU" w:bidi="ru-RU"/>
        </w:rPr>
        <w:t>6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:rsidR="007C7694" w:rsidRP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Прогноз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87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38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338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382C">
        <w:rPr>
          <w:rFonts w:ascii="Times New Roman" w:hAnsi="Times New Roman" w:cs="Times New Roman"/>
          <w:sz w:val="28"/>
          <w:szCs w:val="28"/>
        </w:rPr>
        <w:t>6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:rsidR="00C504F5" w:rsidRPr="00643B71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Демографическая ситуация в </w:t>
      </w:r>
      <w:r>
        <w:rPr>
          <w:rStyle w:val="2"/>
          <w:rFonts w:eastAsia="Arial Unicode MS"/>
          <w:sz w:val="28"/>
          <w:szCs w:val="28"/>
        </w:rPr>
        <w:t xml:space="preserve">сельском поселении </w:t>
      </w:r>
      <w:r w:rsidR="00C06DF7">
        <w:rPr>
          <w:rStyle w:val="2"/>
          <w:rFonts w:eastAsia="Arial Unicode MS"/>
          <w:sz w:val="28"/>
          <w:szCs w:val="28"/>
        </w:rPr>
        <w:t xml:space="preserve"> </w:t>
      </w:r>
      <w:proofErr w:type="spellStart"/>
      <w:r w:rsidR="0068687C">
        <w:rPr>
          <w:rStyle w:val="2"/>
          <w:rFonts w:eastAsia="Arial Unicode MS"/>
          <w:sz w:val="28"/>
          <w:szCs w:val="28"/>
        </w:rPr>
        <w:t>Зерновского</w:t>
      </w:r>
      <w:proofErr w:type="spellEnd"/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A485F">
        <w:rPr>
          <w:rFonts w:ascii="Times New Roman" w:hAnsi="Times New Roman" w:cs="Times New Roman"/>
          <w:sz w:val="28"/>
          <w:szCs w:val="28"/>
        </w:rPr>
        <w:t xml:space="preserve"> 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 w:rsidR="0093382C">
        <w:rPr>
          <w:rFonts w:ascii="Times New Roman" w:hAnsi="Times New Roman" w:cs="Times New Roman"/>
          <w:sz w:val="28"/>
          <w:szCs w:val="28"/>
        </w:rPr>
        <w:t xml:space="preserve"> 2024 год и плановый период 2025-2026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proofErr w:type="spellStart"/>
      <w:r w:rsidR="00CA485F">
        <w:rPr>
          <w:rStyle w:val="2"/>
          <w:rFonts w:eastAsiaTheme="majorEastAsia"/>
          <w:sz w:val="28"/>
          <w:szCs w:val="28"/>
        </w:rPr>
        <w:t>Дергачевскому</w:t>
      </w:r>
      <w:proofErr w:type="spellEnd"/>
      <w:r w:rsidR="00CA485F">
        <w:rPr>
          <w:rStyle w:val="2"/>
          <w:rFonts w:eastAsiaTheme="majorEastAsia"/>
          <w:sz w:val="28"/>
          <w:szCs w:val="28"/>
        </w:rPr>
        <w:t xml:space="preserve"> району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</w:t>
      </w:r>
      <w:r w:rsidRPr="00B2137A">
        <w:rPr>
          <w:rStyle w:val="2"/>
          <w:rFonts w:eastAsiaTheme="majorEastAsia"/>
          <w:color w:val="auto"/>
          <w:sz w:val="28"/>
          <w:szCs w:val="28"/>
        </w:rPr>
        <w:t xml:space="preserve">ой убылью и миграцией населения.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Численность </w:t>
      </w:r>
      <w:proofErr w:type="gramStart"/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населения, проживающего на территории сельского поселения на 1 января 202</w:t>
      </w:r>
      <w:r w:rsidR="005941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</w:t>
      </w:r>
      <w:proofErr w:type="gramEnd"/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06DF7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5941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-973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человек, ожидаемая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</w:t>
      </w:r>
      <w:r w:rsidR="005941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5941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973</w:t>
      </w:r>
      <w:r w:rsidR="00643B71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человек. </w:t>
      </w:r>
    </w:p>
    <w:p w:rsidR="00C504F5" w:rsidRPr="00B2137A" w:rsidRDefault="005941C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2024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 численность  населения в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973</w:t>
      </w:r>
      <w:r w:rsidR="00643B71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К 2024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973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</w:t>
      </w:r>
    </w:p>
    <w:p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демографической ситуации прогнозируется дальнейшая естественная и миграционная  убыль. </w:t>
      </w:r>
    </w:p>
    <w:p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93382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:rsidR="00C504F5" w:rsidRPr="00C504F5" w:rsidRDefault="00C504F5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В связи с </w:t>
      </w:r>
      <w:r w:rsidRPr="00C504F5">
        <w:rPr>
          <w:rFonts w:ascii="Times New Roman" w:eastAsia="Times New Roman" w:hAnsi="Times New Roman" w:cs="Times New Roman"/>
          <w:spacing w:val="3"/>
          <w:sz w:val="28"/>
          <w:szCs w:val="28"/>
          <w:lang w:eastAsia="ar-SA" w:bidi="ar-SA"/>
        </w:rPr>
        <w:t xml:space="preserve">низким  уровнем оплаты  труда работникам сельского хозяйства, а так же недостаточно развитой инженерной и социальной инфраструктуры   складывается сложная 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демографическая ситуация и миграция населения в поисках работы  за пределы </w:t>
      </w:r>
      <w:r w:rsidR="00CA485F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>поселения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, что влияет на отток </w:t>
      </w: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рабочей силы в поселении.</w:t>
      </w:r>
    </w:p>
    <w:p w:rsidR="00C504F5" w:rsidRPr="00894847" w:rsidRDefault="00C504F5" w:rsidP="00C504F5">
      <w:pPr>
        <w:ind w:firstLine="880"/>
        <w:rPr>
          <w:rStyle w:val="41"/>
          <w:rFonts w:eastAsia="Arial Unicode MS"/>
          <w:b/>
          <w:i w:val="0"/>
          <w:sz w:val="28"/>
          <w:szCs w:val="28"/>
        </w:rPr>
      </w:pP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:rsidR="007C7694" w:rsidRPr="007C7694" w:rsidRDefault="007C7694" w:rsidP="007C7694">
      <w:pPr>
        <w:spacing w:line="542" w:lineRule="exact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:rsidR="00C504F5" w:rsidRPr="00C504F5" w:rsidRDefault="007C7694" w:rsidP="004C5F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Дается оценка по объему продукции сельского хозяйства в разрезе важнейших видов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продукции за ряд лет. Так в 202</w:t>
      </w:r>
      <w:r w:rsidR="0093382C">
        <w:rPr>
          <w:rStyle w:val="2"/>
          <w:rFonts w:eastAsiaTheme="majorEastAsia"/>
          <w:color w:val="auto"/>
          <w:sz w:val="28"/>
          <w:szCs w:val="28"/>
        </w:rPr>
        <w:t>3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году объем производства </w:t>
      </w:r>
      <w:r w:rsidRPr="00A6749E">
        <w:rPr>
          <w:rStyle w:val="2"/>
          <w:rFonts w:eastAsiaTheme="majorEastAsia"/>
          <w:color w:val="auto"/>
          <w:sz w:val="28"/>
          <w:szCs w:val="28"/>
        </w:rPr>
        <w:lastRenderedPageBreak/>
        <w:t>сельхозп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родукции  </w:t>
      </w:r>
      <w:r w:rsidR="00A6749E" w:rsidRPr="005C3D8E">
        <w:rPr>
          <w:rStyle w:val="2"/>
          <w:rFonts w:eastAsiaTheme="majorEastAsia"/>
          <w:color w:val="auto"/>
          <w:sz w:val="28"/>
          <w:szCs w:val="28"/>
        </w:rPr>
        <w:t>к уровню 20</w:t>
      </w:r>
      <w:r w:rsidR="005C3D8E" w:rsidRPr="005C3D8E">
        <w:rPr>
          <w:rStyle w:val="2"/>
          <w:rFonts w:eastAsiaTheme="majorEastAsia"/>
          <w:color w:val="auto"/>
          <w:sz w:val="28"/>
          <w:szCs w:val="28"/>
        </w:rPr>
        <w:t>22</w:t>
      </w:r>
      <w:r w:rsidR="00A6749E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504F5" w:rsidRPr="005C3D8E">
        <w:rPr>
          <w:rStyle w:val="2"/>
          <w:rFonts w:eastAsiaTheme="majorEastAsia"/>
          <w:color w:val="auto"/>
          <w:sz w:val="28"/>
          <w:szCs w:val="28"/>
        </w:rPr>
        <w:t>года</w:t>
      </w:r>
      <w:r w:rsidR="0093382C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504F5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D11DF" w:rsidRPr="005C3D8E">
        <w:rPr>
          <w:rStyle w:val="2"/>
          <w:rFonts w:eastAsiaTheme="majorEastAsia"/>
          <w:color w:val="auto"/>
          <w:sz w:val="28"/>
          <w:szCs w:val="28"/>
        </w:rPr>
        <w:t>снизился</w:t>
      </w:r>
      <w:r w:rsidR="004C5F7D">
        <w:rPr>
          <w:rStyle w:val="2"/>
          <w:rFonts w:eastAsiaTheme="majorEastAsia"/>
          <w:color w:val="auto"/>
          <w:sz w:val="28"/>
          <w:szCs w:val="28"/>
        </w:rPr>
        <w:t>,</w:t>
      </w:r>
      <w:r w:rsidR="00A6749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Pr="00A6749E">
        <w:rPr>
          <w:rStyle w:val="2"/>
          <w:rFonts w:eastAsiaTheme="majorEastAsia"/>
          <w:color w:val="auto"/>
          <w:sz w:val="28"/>
          <w:szCs w:val="28"/>
        </w:rPr>
        <w:t>небла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гоприятные условия текущего 202</w:t>
      </w:r>
      <w:r w:rsidR="0093382C">
        <w:rPr>
          <w:rStyle w:val="2"/>
          <w:rFonts w:eastAsiaTheme="majorEastAsia"/>
          <w:color w:val="auto"/>
          <w:sz w:val="28"/>
          <w:szCs w:val="28"/>
        </w:rPr>
        <w:t>3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года не позволили по</w:t>
      </w:r>
      <w:r w:rsidR="00C504F5">
        <w:rPr>
          <w:rStyle w:val="2"/>
          <w:rFonts w:eastAsiaTheme="majorEastAsia"/>
          <w:color w:val="auto"/>
          <w:sz w:val="28"/>
          <w:szCs w:val="28"/>
        </w:rPr>
        <w:t>лучить более высокие результаты.</w:t>
      </w:r>
      <w:r w:rsid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C5F7D" w:rsidRDefault="00CD11DF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На территории поселения действуют 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КФХ, а также личные подсобные хозяйства.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По оценке к концу 2023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количество действующих малых предприятий останется на прежнем уровне. Зарегистрировано ИП</w:t>
      </w:r>
      <w:r w:rsidR="003455F2">
        <w:rPr>
          <w:rFonts w:ascii="Times New Roman" w:eastAsia="Times New Roman" w:hAnsi="Times New Roman" w:cs="Times New Roman"/>
          <w:color w:val="auto"/>
          <w:sz w:val="28"/>
          <w:szCs w:val="28"/>
        </w:rPr>
        <w:t>-5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90D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КФХ- </w:t>
      </w:r>
      <w:r w:rsidR="00643B7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, занято в ЛПХ -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230</w:t>
      </w:r>
      <w:r w:rsidR="004C5F7D" w:rsidRPr="00AC6A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74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7694" w:rsidRPr="004C5F7D" w:rsidRDefault="004C5F7D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В сложившихся условиях последних лет существенно изменилась структура производства продукции растениеводства и животноводства.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производства продукции растениеводства будет происходить за счет совершенствования агротехники возделывания культур, внедрения новых интенсивных технологий, увеличения внесения органических и минеральных удобрений, средств химической защиты, внедрения новых перспективных сортов, применения новой современной самоходной почвообрабатывающей техники.</w:t>
      </w:r>
    </w:p>
    <w:p w:rsidR="00A6749E" w:rsidRPr="00A6749E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Не смотря на имеющиеся положительные результаты в земледелии, обстановка в животноводстве ухудшается. Молочное животноводство осталось</w:t>
      </w:r>
      <w:r w:rsidR="00804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личных подсобных хозяйствах.</w:t>
      </w:r>
    </w:p>
    <w:p w:rsidR="00A6749E" w:rsidRPr="00A6749E" w:rsidRDefault="00A6749E" w:rsidP="004C5F7D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целях восстановления финансовой устойчивости сельскохозяйственных организаций необходимо: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A6749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Проводимая государственная политика поддержки малых форм хозяйствования на селе позволяет расширить  возможности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самозанятость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Таким образом, в сельском хозяйстве имеются все предпосылки для дальнейшего развития.   Поддерживая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сельхозтоваропроизводителей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</w:p>
    <w:p w:rsidR="00390D15" w:rsidRPr="007B4993" w:rsidRDefault="00A6749E" w:rsidP="007B4993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78088D" w:rsidRDefault="0078088D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удаленность от район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 сказывается на социально-экономическом развитии,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сдерживаются темпы дорожного строительства, что обусловливает высоки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й показатель грунтовых дорог (</w:t>
      </w:r>
      <w:r w:rsidR="007808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0B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0B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%), а количество дорог, требующих ремонта, увеличивается из года в год.</w:t>
      </w: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Потребительский рынок</w:t>
      </w:r>
    </w:p>
    <w:p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основным тенденциям развития потребительского рынка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сохранится тенденция роста оборота розничной торговли.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Основное увеличение розничного товарооборота произойдет  за счет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увеличения торговых площадей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увеличения цен на товары. </w:t>
      </w:r>
    </w:p>
    <w:p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Развитие малого предпринимательства способствует обеспечению занятости населения.</w:t>
      </w:r>
    </w:p>
    <w:p w:rsidR="007C7694" w:rsidRPr="002A77D3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Ситуация с развитием малого бизнеса на территории сельского поселения характеризуется как стабильная.</w:t>
      </w:r>
      <w:r w:rsidR="002A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694" w:rsidRPr="007C7694" w:rsidRDefault="004119E5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Pr="00A075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86C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5F7D" w:rsidRPr="00A075A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6C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предприятиях, не претерпит существенных изменений.</w:t>
      </w:r>
    </w:p>
    <w:p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:rsidR="00C06DF7" w:rsidRPr="004119E5" w:rsidRDefault="00C06DF7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9E5">
        <w:rPr>
          <w:rFonts w:ascii="Times New Roman" w:hAnsi="Times New Roman" w:cs="Times New Roman"/>
          <w:sz w:val="28"/>
          <w:szCs w:val="28"/>
        </w:rPr>
        <w:t>Бюджет на 202</w:t>
      </w:r>
      <w:r w:rsidR="000F6605">
        <w:rPr>
          <w:rFonts w:ascii="Times New Roman" w:hAnsi="Times New Roman" w:cs="Times New Roman"/>
          <w:sz w:val="28"/>
          <w:szCs w:val="28"/>
        </w:rPr>
        <w:t>4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:rsidR="008043F3" w:rsidRDefault="008043F3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F66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66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0F66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66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67FCE" w:rsidRDefault="00D67FCE" w:rsidP="00D67FCE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показателей прогноза социально-экономического развития </w:t>
      </w:r>
      <w:proofErr w:type="spellStart"/>
      <w:r w:rsidR="0081033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>
        <w:rPr>
          <w:sz w:val="28"/>
          <w:szCs w:val="28"/>
        </w:rPr>
        <w:t>:</w:t>
      </w:r>
    </w:p>
    <w:p w:rsidR="007847F6" w:rsidRDefault="007847F6" w:rsidP="007847F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0F660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объеме </w:t>
      </w:r>
      <w:r w:rsidR="000F6605">
        <w:rPr>
          <w:sz w:val="28"/>
          <w:szCs w:val="28"/>
        </w:rPr>
        <w:t>1957,0</w:t>
      </w:r>
      <w:r>
        <w:rPr>
          <w:sz w:val="28"/>
          <w:szCs w:val="28"/>
        </w:rPr>
        <w:t xml:space="preserve"> тыс. рублей;</w:t>
      </w:r>
    </w:p>
    <w:p w:rsidR="007847F6" w:rsidRDefault="007847F6" w:rsidP="007847F6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0F6605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0F6605">
        <w:rPr>
          <w:sz w:val="28"/>
          <w:szCs w:val="28"/>
        </w:rPr>
        <w:t>2010,5</w:t>
      </w:r>
      <w:r>
        <w:rPr>
          <w:sz w:val="28"/>
          <w:szCs w:val="28"/>
        </w:rPr>
        <w:t xml:space="preserve"> тыс. рублей, с ростом к 202</w:t>
      </w:r>
      <w:r w:rsidR="000F660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</w:t>
      </w:r>
      <w:r w:rsidR="006128A0">
        <w:rPr>
          <w:sz w:val="28"/>
          <w:szCs w:val="28"/>
        </w:rPr>
        <w:t>2,7</w:t>
      </w:r>
      <w:r>
        <w:rPr>
          <w:sz w:val="28"/>
          <w:szCs w:val="28"/>
        </w:rPr>
        <w:t>%;</w:t>
      </w:r>
    </w:p>
    <w:p w:rsidR="007847F6" w:rsidRDefault="007847F6" w:rsidP="007847F6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0F6605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0F6605">
        <w:rPr>
          <w:sz w:val="28"/>
          <w:szCs w:val="28"/>
        </w:rPr>
        <w:t xml:space="preserve">2414,8 </w:t>
      </w:r>
      <w:r>
        <w:rPr>
          <w:sz w:val="28"/>
          <w:szCs w:val="28"/>
        </w:rPr>
        <w:t>рублей, с ростом к 20</w:t>
      </w:r>
      <w:r w:rsidR="000F6605">
        <w:rPr>
          <w:sz w:val="28"/>
          <w:szCs w:val="28"/>
        </w:rPr>
        <w:t>25</w:t>
      </w:r>
      <w:r>
        <w:rPr>
          <w:sz w:val="28"/>
          <w:szCs w:val="28"/>
        </w:rPr>
        <w:t xml:space="preserve"> году на </w:t>
      </w:r>
      <w:r w:rsidR="006128A0">
        <w:rPr>
          <w:sz w:val="28"/>
          <w:szCs w:val="28"/>
        </w:rPr>
        <w:t>0,1</w:t>
      </w:r>
      <w:r>
        <w:rPr>
          <w:sz w:val="28"/>
          <w:szCs w:val="28"/>
        </w:rPr>
        <w:t xml:space="preserve"> %</w:t>
      </w:r>
    </w:p>
    <w:p w:rsidR="007847F6" w:rsidRDefault="007847F6" w:rsidP="007847F6">
      <w:pPr>
        <w:pStyle w:val="Textbodyindent"/>
        <w:spacing w:after="0"/>
        <w:ind w:left="0"/>
        <w:jc w:val="right"/>
      </w:pPr>
      <w:r>
        <w:t>(тыс. рублей)</w:t>
      </w:r>
    </w:p>
    <w:tbl>
      <w:tblPr>
        <w:tblW w:w="9356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4"/>
        <w:gridCol w:w="1417"/>
        <w:gridCol w:w="1180"/>
        <w:gridCol w:w="1181"/>
        <w:gridCol w:w="1184"/>
      </w:tblGrid>
      <w:tr w:rsidR="007847F6" w:rsidTr="00FC0CC7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128A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128A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128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128A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7847F6" w:rsidTr="00FC0CC7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/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F6" w:rsidRDefault="007847F6" w:rsidP="00FC0CC7">
            <w:pPr>
              <w:pStyle w:val="Standard"/>
              <w:spacing w:line="216" w:lineRule="auto"/>
              <w:jc w:val="center"/>
            </w:pPr>
            <w:r>
              <w:rPr>
                <w:spacing w:val="-6"/>
              </w:rPr>
              <w:t xml:space="preserve">бюджетные </w:t>
            </w:r>
            <w:r>
              <w:rPr>
                <w:spacing w:val="-8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</w:tr>
      <w:tr w:rsidR="007847F6" w:rsidTr="00FC0CC7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</w:tr>
      <w:tr w:rsidR="00012208" w:rsidTr="002F34C3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2061,5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1957,0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2010,5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2414,8</w:t>
            </w:r>
          </w:p>
        </w:tc>
      </w:tr>
      <w:tr w:rsidR="00012208" w:rsidTr="00121DB2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7282,2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3488,8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630,2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659,7</w:t>
            </w:r>
          </w:p>
        </w:tc>
      </w:tr>
      <w:tr w:rsidR="00012208" w:rsidTr="001E0FB3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 w:right="-108" w:firstLine="480"/>
              <w:rPr>
                <w:i/>
                <w:iCs/>
              </w:rPr>
            </w:pPr>
            <w:r>
              <w:rPr>
                <w:i/>
                <w:iCs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569,8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630,2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659,7</w:t>
            </w:r>
          </w:p>
        </w:tc>
      </w:tr>
      <w:tr w:rsidR="00012208" w:rsidTr="009F13DF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 w:firstLine="480"/>
              <w:rPr>
                <w:i/>
                <w:iCs/>
              </w:rPr>
            </w:pPr>
            <w:r>
              <w:rPr>
                <w:i/>
                <w:iCs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i/>
              </w:rPr>
            </w:pPr>
            <w:r>
              <w:rPr>
                <w:i/>
              </w:rPr>
              <w:t>6818,3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2919,0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01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208" w:rsidTr="00FC0CC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9343,7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5445,8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2640,7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3074,5</w:t>
            </w:r>
          </w:p>
        </w:tc>
      </w:tr>
      <w:tr w:rsidR="00012208" w:rsidTr="00FC0CC7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012208" w:rsidP="00516480">
            <w:pPr>
              <w:pStyle w:val="Standard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center"/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center"/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center"/>
            </w:pPr>
          </w:p>
        </w:tc>
      </w:tr>
      <w:tr w:rsidR="00012208" w:rsidTr="00FC0CC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</w:pPr>
            <w:r>
              <w:t>3311,8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012208">
              <w:rPr>
                <w:bCs/>
                <w:sz w:val="20"/>
                <w:szCs w:val="20"/>
              </w:rPr>
              <w:t>1484,0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012208">
              <w:rPr>
                <w:bCs/>
                <w:sz w:val="20"/>
                <w:szCs w:val="20"/>
              </w:rPr>
              <w:t>1575,4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012208">
              <w:rPr>
                <w:bCs/>
                <w:sz w:val="20"/>
                <w:szCs w:val="20"/>
              </w:rPr>
              <w:t>1637,9</w:t>
            </w:r>
          </w:p>
        </w:tc>
      </w:tr>
      <w:tr w:rsidR="00012208" w:rsidTr="00010B24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480" w:rsidRDefault="00516480" w:rsidP="00516480">
            <w:pPr>
              <w:pStyle w:val="Standard"/>
              <w:jc w:val="center"/>
            </w:pPr>
            <w:r>
              <w:t>6818,3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BA3C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3961,8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BA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1065,3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Pr="00012208" w:rsidRDefault="00012208" w:rsidP="00BA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08">
              <w:rPr>
                <w:rFonts w:ascii="Times New Roman" w:hAnsi="Times New Roman" w:cs="Times New Roman"/>
                <w:sz w:val="20"/>
                <w:szCs w:val="20"/>
              </w:rPr>
              <w:t>1436,6</w:t>
            </w:r>
          </w:p>
        </w:tc>
      </w:tr>
      <w:tr w:rsidR="00012208" w:rsidTr="00FC0CC7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08" w:rsidRDefault="00516480" w:rsidP="005164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10130,1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BA3C74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5445,8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BA3C74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2640,7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BA3C74">
            <w:pPr>
              <w:pStyle w:val="Standard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12208">
              <w:rPr>
                <w:b/>
                <w:bCs/>
                <w:sz w:val="20"/>
                <w:szCs w:val="20"/>
              </w:rPr>
              <w:t>3074,5</w:t>
            </w:r>
          </w:p>
        </w:tc>
      </w:tr>
      <w:tr w:rsidR="00012208" w:rsidTr="00FC0CC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rPr>
                <w:bCs/>
                <w:i/>
              </w:rPr>
            </w:pPr>
            <w:r>
              <w:rPr>
                <w:bCs/>
                <w:i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012208">
              <w:rPr>
                <w:bCs/>
                <w:sz w:val="20"/>
                <w:szCs w:val="20"/>
              </w:rPr>
              <w:t>66,1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Pr="00012208" w:rsidRDefault="0001220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012208">
              <w:rPr>
                <w:bCs/>
                <w:sz w:val="20"/>
                <w:szCs w:val="20"/>
              </w:rPr>
              <w:t>153,8</w:t>
            </w:r>
          </w:p>
        </w:tc>
      </w:tr>
      <w:tr w:rsidR="00012208" w:rsidTr="00FC0CC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08" w:rsidRDefault="00012208" w:rsidP="00FC0CC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  <w:proofErr w:type="gramStart"/>
            <w:r>
              <w:rPr>
                <w:b/>
                <w:bCs/>
              </w:rPr>
              <w:t xml:space="preserve"> (-)/</w:t>
            </w:r>
            <w:proofErr w:type="spellStart"/>
            <w:proofErr w:type="gramEnd"/>
            <w:r>
              <w:rPr>
                <w:b/>
                <w:bCs/>
              </w:rPr>
              <w:t>профицит</w:t>
            </w:r>
            <w:proofErr w:type="spellEnd"/>
            <w:r>
              <w:rPr>
                <w:b/>
                <w:bCs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516480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-786,4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2208" w:rsidRDefault="00012208" w:rsidP="00FC0CC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</w:tr>
    </w:tbl>
    <w:p w:rsidR="0081033F" w:rsidRDefault="0081033F" w:rsidP="00810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7E" w:rsidRPr="00284662" w:rsidRDefault="0081033F" w:rsidP="0081033F">
      <w:pPr>
        <w:pStyle w:val="a7"/>
        <w:spacing w:after="0"/>
        <w:ind w:left="0"/>
        <w:jc w:val="right"/>
        <w:rPr>
          <w:rFonts w:ascii="Times New Roman" w:hAnsi="Times New Roman" w:cs="Times New Roman"/>
        </w:rPr>
      </w:pPr>
      <w:r w:rsidRPr="00284662">
        <w:rPr>
          <w:rFonts w:ascii="Times New Roman" w:hAnsi="Times New Roman" w:cs="Times New Roman"/>
        </w:rPr>
        <w:t xml:space="preserve"> </w:t>
      </w:r>
    </w:p>
    <w:p w:rsidR="00416817" w:rsidRPr="00284662" w:rsidRDefault="00416817" w:rsidP="00D67FCE">
      <w:pPr>
        <w:pStyle w:val="Standard"/>
        <w:ind w:firstLine="709"/>
        <w:jc w:val="both"/>
      </w:pPr>
    </w:p>
    <w:p w:rsidR="007C7694" w:rsidRDefault="007C7694" w:rsidP="00715C8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7C7694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доходами остаются земельный налог, налог на доходы физических лиц, налог на имущество физических лиц.</w:t>
      </w:r>
      <w:r w:rsidR="00416817" w:rsidRPr="00416817">
        <w:rPr>
          <w:rFonts w:ascii="Times New Roman" w:hAnsi="Times New Roman"/>
          <w:sz w:val="28"/>
          <w:szCs w:val="28"/>
        </w:rPr>
        <w:t xml:space="preserve"> </w:t>
      </w:r>
    </w:p>
    <w:p w:rsidR="007847F6" w:rsidRDefault="007847F6" w:rsidP="007847F6">
      <w:pPr>
        <w:pStyle w:val="Standard"/>
        <w:jc w:val="right"/>
      </w:pPr>
      <w: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8"/>
        <w:gridCol w:w="1416"/>
        <w:gridCol w:w="1559"/>
        <w:gridCol w:w="1527"/>
      </w:tblGrid>
      <w:tr w:rsidR="007847F6" w:rsidTr="00FC0CC7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FC0CC7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0CC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0CC3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52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0CC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60CC3" w:rsidTr="0049383B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Налоговые и 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1957,0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2010,5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2414,8</w:t>
            </w:r>
          </w:p>
        </w:tc>
      </w:tr>
      <w:tr w:rsidR="00260CC3" w:rsidTr="00FC0CC7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  <w:rPr>
                <w:i/>
                <w:iCs/>
              </w:rPr>
            </w:pPr>
            <w:r>
              <w:rPr>
                <w:i/>
                <w:iCs/>
              </w:rPr>
              <w:t>% к предыдущему году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A5479">
              <w:rPr>
                <w:bCs/>
                <w:i/>
                <w:iCs/>
                <w:sz w:val="20"/>
                <w:szCs w:val="20"/>
              </w:rPr>
              <w:t>100,8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A5479">
              <w:rPr>
                <w:bCs/>
                <w:i/>
                <w:iCs/>
                <w:sz w:val="20"/>
                <w:szCs w:val="20"/>
              </w:rPr>
              <w:t>96,5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A5479">
              <w:rPr>
                <w:bCs/>
                <w:i/>
                <w:iCs/>
                <w:sz w:val="20"/>
                <w:szCs w:val="20"/>
              </w:rPr>
              <w:t>112,6</w:t>
            </w:r>
          </w:p>
        </w:tc>
      </w:tr>
      <w:tr w:rsidR="00260CC3" w:rsidTr="00FC0CC7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из них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60CC3" w:rsidTr="00D51106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Налог на доходы физических лиц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</w:tr>
      <w:tr w:rsidR="00260CC3" w:rsidTr="00876D51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1042,8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1065,3</w:t>
            </w: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1436,6</w:t>
            </w:r>
          </w:p>
        </w:tc>
      </w:tr>
      <w:tr w:rsidR="00260CC3" w:rsidTr="00D721EC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Единый сельхозналог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260CC3" w:rsidTr="002D1677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i/>
                <w:sz w:val="20"/>
                <w:szCs w:val="20"/>
              </w:rPr>
              <w:t>582,0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i/>
                <w:sz w:val="20"/>
                <w:szCs w:val="20"/>
              </w:rPr>
              <w:t>597,0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i/>
                <w:sz w:val="20"/>
                <w:szCs w:val="20"/>
              </w:rPr>
              <w:t>613,0</w:t>
            </w:r>
          </w:p>
        </w:tc>
      </w:tr>
      <w:tr w:rsidR="00260CC3" w:rsidTr="00F40EE7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79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</w:tbl>
    <w:p w:rsidR="005E0D7E" w:rsidRDefault="005E0D7E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D9E" w:rsidRPr="00D91D9E" w:rsidRDefault="007C7694" w:rsidP="00D91D9E">
      <w:pPr>
        <w:rPr>
          <w:rFonts w:ascii="Calibri" w:eastAsia="Times New Roman" w:hAnsi="Calibri" w:cs="Times New Roman"/>
          <w:b/>
          <w:bCs/>
          <w:lang w:bidi="ar-SA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  на 01.10.202</w:t>
      </w:r>
      <w:r w:rsidR="00B91D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D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7386,1</w:t>
      </w:r>
    </w:p>
    <w:p w:rsidR="00DE2D9C" w:rsidRPr="00DE2D9C" w:rsidRDefault="00DE2D9C" w:rsidP="00DE2D9C">
      <w:pPr>
        <w:rPr>
          <w:rFonts w:ascii="Calibri" w:eastAsia="Times New Roman" w:hAnsi="Calibri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уб.</w:t>
      </w:r>
    </w:p>
    <w:p w:rsidR="007C7694" w:rsidRPr="007C7694" w:rsidRDefault="007C7694" w:rsidP="004C5F7D">
      <w:pPr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при уточненном годовом плане </w:t>
      </w:r>
      <w:r w:rsidR="00B91D70">
        <w:rPr>
          <w:rFonts w:ascii="Times New Roman" w:eastAsia="Times New Roman" w:hAnsi="Times New Roman" w:cs="Times New Roman"/>
          <w:sz w:val="28"/>
          <w:szCs w:val="28"/>
        </w:rPr>
        <w:t>10130,1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исполнение составило </w:t>
      </w:r>
      <w:r w:rsidR="00B91D70">
        <w:rPr>
          <w:rFonts w:ascii="Times New Roman" w:eastAsia="Times New Roman" w:hAnsi="Times New Roman" w:cs="Times New Roman"/>
          <w:sz w:val="28"/>
          <w:szCs w:val="28"/>
        </w:rPr>
        <w:t>72,9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ри планировании расходов на 202</w:t>
      </w:r>
      <w:r w:rsidR="00B91D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используются бюджетные ограничения н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а уровне 202</w:t>
      </w:r>
      <w:r w:rsidR="00B91D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C7694" w:rsidRPr="007C7694" w:rsidRDefault="007C7694" w:rsidP="004C5F7D">
      <w:pPr>
        <w:spacing w:after="267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7C7694" w:rsidRP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Структурные изменения в экономике повлекли заметное перераспределение </w:t>
      </w:r>
      <w:proofErr w:type="gramStart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</w:t>
      </w:r>
      <w:proofErr w:type="gramEnd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видам деятельности.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зарегистрированной безрабо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тицы в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ду составил 0,8%. По оценке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данный п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оказатель составит 0,8% и к 2025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уровне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91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Из-за отсутствия на территории 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сельскохозяйственных предприятий, производственных пред</w:t>
      </w:r>
      <w:r w:rsidR="00E9158C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приятий число безработных к 2024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прежнем уровне.</w:t>
      </w:r>
    </w:p>
    <w:p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33F">
        <w:rPr>
          <w:rFonts w:ascii="Times New Roman" w:eastAsia="Times New Roman" w:hAnsi="Times New Roman" w:cs="Times New Roman"/>
          <w:sz w:val="28"/>
          <w:szCs w:val="28"/>
        </w:rPr>
        <w:t>Зерновского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40600F">
      <w:pPr>
        <w:ind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население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в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участковой больнице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 а численность среднего медицинского персонала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ФА</w:t>
      </w:r>
      <w:proofErr w:type="gramStart"/>
      <w:r w:rsidR="00DE2D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1D9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91D9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91D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D0D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составляет </w:t>
      </w:r>
      <w:r w:rsidR="00D91D9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D91D9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Число посещений амбулаторно-поликлиническ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их учреждений на 1 жителя к 2024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proofErr w:type="gramStart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спрогнозированы</w:t>
      </w:r>
      <w:proofErr w:type="gramEnd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уровне 10 посещений.</w:t>
      </w:r>
    </w:p>
    <w:p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:rsidR="007C7694" w:rsidRPr="007C7694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D62820" w:rsidRPr="00D62820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культуры на территории </w:t>
      </w:r>
      <w:r w:rsidR="00D62820">
        <w:rPr>
          <w:rStyle w:val="2"/>
          <w:rFonts w:eastAsia="Arial Unicode MS"/>
          <w:sz w:val="28"/>
          <w:szCs w:val="28"/>
        </w:rPr>
        <w:t>сельского поселения</w:t>
      </w:r>
      <w:proofErr w:type="gramStart"/>
      <w:r w:rsidR="00D62820">
        <w:rPr>
          <w:rStyle w:val="2"/>
          <w:rFonts w:eastAsia="Arial Unicode MS"/>
          <w:sz w:val="28"/>
          <w:szCs w:val="28"/>
        </w:rPr>
        <w:t xml:space="preserve"> ,</w:t>
      </w:r>
      <w:proofErr w:type="gramEnd"/>
      <w:r w:rsidR="00D62820">
        <w:rPr>
          <w:rStyle w:val="2"/>
          <w:rFonts w:eastAsia="Arial Unicode MS"/>
          <w:sz w:val="28"/>
          <w:szCs w:val="28"/>
        </w:rPr>
        <w:t xml:space="preserve"> </w:t>
      </w:r>
      <w:r w:rsidR="00D62820" w:rsidRPr="00D62820">
        <w:rPr>
          <w:rFonts w:ascii="Times New Roman" w:hAnsi="Times New Roman" w:cs="Times New Roman"/>
          <w:sz w:val="28"/>
          <w:szCs w:val="28"/>
        </w:rPr>
        <w:t>Библиотека-филиал</w:t>
      </w:r>
      <w:r w:rsidR="00DE2D9C">
        <w:rPr>
          <w:rFonts w:ascii="Times New Roman" w:hAnsi="Times New Roman" w:cs="Times New Roman"/>
          <w:sz w:val="28"/>
          <w:szCs w:val="28"/>
        </w:rPr>
        <w:t xml:space="preserve">  районного му</w:t>
      </w:r>
      <w:r w:rsidR="00874701">
        <w:rPr>
          <w:rFonts w:ascii="Times New Roman" w:hAnsi="Times New Roman" w:cs="Times New Roman"/>
          <w:sz w:val="28"/>
          <w:szCs w:val="28"/>
        </w:rPr>
        <w:t>ни</w:t>
      </w:r>
      <w:r w:rsidR="00D62820" w:rsidRPr="00D62820">
        <w:rPr>
          <w:rFonts w:ascii="Times New Roman" w:hAnsi="Times New Roman" w:cs="Times New Roman"/>
          <w:sz w:val="28"/>
          <w:szCs w:val="28"/>
        </w:rPr>
        <w:t>ципального учреждения культуры</w:t>
      </w:r>
      <w:r w:rsidR="00D91D9E">
        <w:rPr>
          <w:rFonts w:ascii="Times New Roman" w:hAnsi="Times New Roman" w:cs="Times New Roman"/>
          <w:sz w:val="28"/>
          <w:szCs w:val="28"/>
        </w:rPr>
        <w:t>,  дом культуры.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20" w:rsidRPr="00D62820" w:rsidRDefault="00DE2D9C" w:rsidP="004C5F7D">
      <w:pPr>
        <w:spacing w:after="2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есть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комфортн</w:t>
      </w:r>
      <w:r w:rsidR="00874701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для занятий детей и подростков, современные актуальные издания для взрослых и детей.</w:t>
      </w:r>
    </w:p>
    <w:p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:rsidR="007C7694" w:rsidRPr="007C7694" w:rsidRDefault="007C7694" w:rsidP="00CD11DF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Особая роль в системе образования детей принадлежит дошкольному образованию.</w:t>
      </w:r>
    </w:p>
    <w:p w:rsidR="00CD11DF" w:rsidRDefault="00061402" w:rsidP="00CD11DF">
      <w:pPr>
        <w:spacing w:after="267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Н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а территории </w:t>
      </w:r>
      <w:r w:rsidR="00F92CF0">
        <w:rPr>
          <w:rStyle w:val="2"/>
          <w:rFonts w:eastAsiaTheme="majorEastAsia"/>
          <w:sz w:val="28"/>
          <w:szCs w:val="28"/>
        </w:rPr>
        <w:t>сельского поселения</w:t>
      </w:r>
      <w:r w:rsidR="00CD11DF">
        <w:rPr>
          <w:rStyle w:val="2"/>
          <w:rFonts w:eastAsiaTheme="majorEastAsia"/>
          <w:sz w:val="28"/>
          <w:szCs w:val="28"/>
        </w:rPr>
        <w:t xml:space="preserve"> в статусе юридического лица</w:t>
      </w:r>
      <w:r w:rsidR="00F92CF0">
        <w:rPr>
          <w:rStyle w:val="2"/>
          <w:rFonts w:eastAsiaTheme="majorEastAsia"/>
          <w:sz w:val="28"/>
          <w:szCs w:val="28"/>
        </w:rPr>
        <w:t xml:space="preserve"> функциониру</w:t>
      </w:r>
      <w:r w:rsidR="00D91D9E">
        <w:rPr>
          <w:rStyle w:val="2"/>
          <w:rFonts w:eastAsiaTheme="majorEastAsia"/>
          <w:sz w:val="28"/>
          <w:szCs w:val="28"/>
        </w:rPr>
        <w:t>ю</w:t>
      </w:r>
      <w:r w:rsidR="00F92CF0">
        <w:rPr>
          <w:rStyle w:val="2"/>
          <w:rFonts w:eastAsiaTheme="majorEastAsia"/>
          <w:sz w:val="28"/>
          <w:szCs w:val="28"/>
        </w:rPr>
        <w:t xml:space="preserve">т </w:t>
      </w:r>
      <w:r w:rsidR="00DE2D9C">
        <w:rPr>
          <w:rStyle w:val="2"/>
          <w:rFonts w:eastAsiaTheme="majorEastAsia"/>
          <w:sz w:val="28"/>
          <w:szCs w:val="28"/>
        </w:rPr>
        <w:t>д</w:t>
      </w:r>
      <w:r w:rsidR="00F92CF0">
        <w:rPr>
          <w:rStyle w:val="2"/>
          <w:rFonts w:eastAsiaTheme="majorEastAsia"/>
          <w:sz w:val="28"/>
          <w:szCs w:val="28"/>
        </w:rPr>
        <w:t>етски</w:t>
      </w:r>
      <w:r w:rsidR="00D91D9E">
        <w:rPr>
          <w:rStyle w:val="2"/>
          <w:rFonts w:eastAsiaTheme="majorEastAsia"/>
          <w:sz w:val="28"/>
          <w:szCs w:val="28"/>
        </w:rPr>
        <w:t>е</w:t>
      </w:r>
      <w:r w:rsidR="00F92CF0">
        <w:rPr>
          <w:rStyle w:val="2"/>
          <w:rFonts w:eastAsiaTheme="majorEastAsia"/>
          <w:sz w:val="28"/>
          <w:szCs w:val="28"/>
        </w:rPr>
        <w:t xml:space="preserve"> сад</w:t>
      </w:r>
      <w:r w:rsidR="00D91D9E">
        <w:rPr>
          <w:rStyle w:val="2"/>
          <w:rFonts w:eastAsiaTheme="majorEastAsia"/>
          <w:sz w:val="28"/>
          <w:szCs w:val="28"/>
        </w:rPr>
        <w:t>ы</w:t>
      </w:r>
      <w:r w:rsidR="00DE2D9C">
        <w:rPr>
          <w:rStyle w:val="2"/>
          <w:rFonts w:eastAsiaTheme="majorEastAsia"/>
          <w:sz w:val="28"/>
          <w:szCs w:val="28"/>
        </w:rPr>
        <w:t>, школ</w:t>
      </w:r>
      <w:r w:rsidR="00D91D9E">
        <w:rPr>
          <w:rStyle w:val="2"/>
          <w:rFonts w:eastAsiaTheme="majorEastAsia"/>
          <w:sz w:val="28"/>
          <w:szCs w:val="28"/>
        </w:rPr>
        <w:t>ы</w:t>
      </w:r>
      <w:r w:rsidR="00DE2D9C">
        <w:rPr>
          <w:rStyle w:val="2"/>
          <w:rFonts w:eastAsiaTheme="majorEastAsia"/>
          <w:sz w:val="28"/>
          <w:szCs w:val="28"/>
        </w:rPr>
        <w:t>.</w:t>
      </w:r>
    </w:p>
    <w:p w:rsidR="002356F6" w:rsidRDefault="002356F6" w:rsidP="002356F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 качества жизни населения района.</w:t>
      </w: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реализации мер в сфере социально-трудовых отношений, направленных на обеспечение социально-трудовых прав и гарантий работников, в том числе в рамках территориальных трехсторонних соглашений между администрациями муниципальных образований, районными комитетами профсоюзов и объединениями работодателей; 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:rsidR="00F92CF0" w:rsidRDefault="002356F6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развитию </w:t>
      </w:r>
      <w:proofErr w:type="spellStart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муниципально-частного</w:t>
      </w:r>
      <w:proofErr w:type="spellEnd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партнерства и реализации новых инвестиционных проектов с привлечением  частных инвестиций, в том числе в социальной сфере. </w:t>
      </w:r>
    </w:p>
    <w:p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сновными направлениями </w:t>
      </w:r>
      <w:proofErr w:type="spellStart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социально-экономическоого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развития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</w:t>
      </w:r>
      <w:proofErr w:type="spellStart"/>
      <w:r w:rsidR="00D91D9E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муниципального образования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386C7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 и плановый период 202</w:t>
      </w:r>
      <w:r w:rsidR="00386C7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386C7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1. Создание благоприятных, комфортных условий проживания населения    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2. Привлечение большей части экономически активного населения  в производство на территории сельского поселения.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1080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3</w:t>
      </w:r>
      <w:r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Повышение   уровня   оплаты   труда      и   ее   легализация   во   всех   отраслях экономики.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998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4</w:t>
      </w:r>
      <w:r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:rsidR="004C5F7D" w:rsidRPr="002356F6" w:rsidRDefault="004C5F7D" w:rsidP="004C5F7D">
      <w:pPr>
        <w:widowControl/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4C5F7D" w:rsidRPr="002356F6" w:rsidRDefault="004C5F7D" w:rsidP="004C5F7D">
      <w:pPr>
        <w:shd w:val="clear" w:color="auto" w:fill="FFFFFF"/>
        <w:tabs>
          <w:tab w:val="left" w:pos="0"/>
        </w:tabs>
        <w:suppressAutoHyphens/>
        <w:autoSpaceDE w:val="0"/>
        <w:ind w:firstLine="66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строительство и ремонт дорог с твердым покрытием, ремонт 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:rsidR="004C5F7D" w:rsidRPr="002356F6" w:rsidRDefault="004C5F7D" w:rsidP="004C5F7D">
      <w:pPr>
        <w:shd w:val="clear" w:color="auto" w:fill="FFFFFF"/>
        <w:suppressAutoHyphens/>
        <w:autoSpaceDE w:val="0"/>
        <w:ind w:firstLine="69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8</w:t>
      </w:r>
      <w:r w:rsidRPr="002356F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>. Развитие информационных технологий  в сфере предоставления муниципальных  услуг.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</w:t>
      </w:r>
    </w:p>
    <w:p w:rsidR="00E9105B" w:rsidRPr="007C7694" w:rsidRDefault="00E9105B">
      <w:pPr>
        <w:rPr>
          <w:rFonts w:ascii="Times New Roman" w:hAnsi="Times New Roman" w:cs="Times New Roman"/>
          <w:sz w:val="28"/>
          <w:szCs w:val="28"/>
        </w:rPr>
      </w:pPr>
    </w:p>
    <w:sectPr w:rsidR="00E9105B" w:rsidRPr="007C7694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694"/>
    <w:rsid w:val="00012208"/>
    <w:rsid w:val="00053CE7"/>
    <w:rsid w:val="00061402"/>
    <w:rsid w:val="00066D2D"/>
    <w:rsid w:val="00070987"/>
    <w:rsid w:val="000B3E15"/>
    <w:rsid w:val="000E12D9"/>
    <w:rsid w:val="000F6605"/>
    <w:rsid w:val="00107AA0"/>
    <w:rsid w:val="001D3A8C"/>
    <w:rsid w:val="002356F6"/>
    <w:rsid w:val="00260CC3"/>
    <w:rsid w:val="00263483"/>
    <w:rsid w:val="0028450B"/>
    <w:rsid w:val="00284662"/>
    <w:rsid w:val="002A22FB"/>
    <w:rsid w:val="002A77D3"/>
    <w:rsid w:val="003247D5"/>
    <w:rsid w:val="003455F2"/>
    <w:rsid w:val="00361AC2"/>
    <w:rsid w:val="00386C7B"/>
    <w:rsid w:val="00390D15"/>
    <w:rsid w:val="003E643E"/>
    <w:rsid w:val="0040600F"/>
    <w:rsid w:val="004119E5"/>
    <w:rsid w:val="00416817"/>
    <w:rsid w:val="004C5F7D"/>
    <w:rsid w:val="00516480"/>
    <w:rsid w:val="0055375A"/>
    <w:rsid w:val="0058389F"/>
    <w:rsid w:val="005941C6"/>
    <w:rsid w:val="005B7A8E"/>
    <w:rsid w:val="005C3D8E"/>
    <w:rsid w:val="005E0D7E"/>
    <w:rsid w:val="00603998"/>
    <w:rsid w:val="006128A0"/>
    <w:rsid w:val="00643B71"/>
    <w:rsid w:val="00652EB3"/>
    <w:rsid w:val="0068687C"/>
    <w:rsid w:val="006A5479"/>
    <w:rsid w:val="006D130C"/>
    <w:rsid w:val="00715C86"/>
    <w:rsid w:val="0078088D"/>
    <w:rsid w:val="007836C3"/>
    <w:rsid w:val="007847F6"/>
    <w:rsid w:val="007B4993"/>
    <w:rsid w:val="007C7694"/>
    <w:rsid w:val="007D43AB"/>
    <w:rsid w:val="008043F3"/>
    <w:rsid w:val="0081033F"/>
    <w:rsid w:val="00874701"/>
    <w:rsid w:val="00894847"/>
    <w:rsid w:val="008C793B"/>
    <w:rsid w:val="0093382C"/>
    <w:rsid w:val="0098371E"/>
    <w:rsid w:val="00A075A0"/>
    <w:rsid w:val="00A53E57"/>
    <w:rsid w:val="00A65125"/>
    <w:rsid w:val="00A6749E"/>
    <w:rsid w:val="00AC6A87"/>
    <w:rsid w:val="00B2137A"/>
    <w:rsid w:val="00B91D70"/>
    <w:rsid w:val="00B931A4"/>
    <w:rsid w:val="00C06DF7"/>
    <w:rsid w:val="00C504F5"/>
    <w:rsid w:val="00CA485F"/>
    <w:rsid w:val="00CD11DF"/>
    <w:rsid w:val="00D62820"/>
    <w:rsid w:val="00D67FCE"/>
    <w:rsid w:val="00D856D8"/>
    <w:rsid w:val="00D91D9E"/>
    <w:rsid w:val="00DA222A"/>
    <w:rsid w:val="00DE2D9C"/>
    <w:rsid w:val="00E9105B"/>
    <w:rsid w:val="00E9158C"/>
    <w:rsid w:val="00EA46E7"/>
    <w:rsid w:val="00EA47E4"/>
    <w:rsid w:val="00F10B6D"/>
    <w:rsid w:val="00F14D0D"/>
    <w:rsid w:val="00F42484"/>
    <w:rsid w:val="00F9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tandard">
    <w:name w:val="Standard"/>
    <w:rsid w:val="00D67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7"/>
    <w:semiHidden/>
    <w:locked/>
    <w:rsid w:val="00416817"/>
    <w:rPr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"/>
    <w:basedOn w:val="a"/>
    <w:link w:val="a6"/>
    <w:semiHidden/>
    <w:unhideWhenUsed/>
    <w:rsid w:val="00416817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4168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extbodyindent">
    <w:name w:val="Text body indent"/>
    <w:basedOn w:val="Standard"/>
    <w:rsid w:val="00715C86"/>
    <w:pPr>
      <w:spacing w:after="120"/>
      <w:ind w:left="283"/>
    </w:pPr>
  </w:style>
  <w:style w:type="paragraph" w:styleId="33">
    <w:name w:val="Body Text Indent 3"/>
    <w:basedOn w:val="a"/>
    <w:link w:val="34"/>
    <w:uiPriority w:val="99"/>
    <w:semiHidden/>
    <w:unhideWhenUsed/>
    <w:rsid w:val="008103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1033F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8">
    <w:name w:val="Subtitle"/>
    <w:basedOn w:val="a"/>
    <w:next w:val="a"/>
    <w:link w:val="a9"/>
    <w:rsid w:val="007847F6"/>
    <w:pPr>
      <w:keepNext/>
      <w:widowControl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Arial"/>
      <w:i/>
      <w:iCs/>
      <w:color w:val="auto"/>
      <w:kern w:val="3"/>
      <w:sz w:val="28"/>
      <w:szCs w:val="28"/>
      <w:lang w:bidi="ar-SA"/>
    </w:rPr>
  </w:style>
  <w:style w:type="character" w:customStyle="1" w:styleId="a9">
    <w:name w:val="Подзаголовок Знак"/>
    <w:basedOn w:val="a0"/>
    <w:link w:val="a8"/>
    <w:rsid w:val="007847F6"/>
    <w:rPr>
      <w:rFonts w:ascii="Arial" w:eastAsia="Microsoft YaHei" w:hAnsi="Arial" w:cs="Arial"/>
      <w:i/>
      <w:iCs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cp:lastPrinted>2021-11-19T04:10:00Z</cp:lastPrinted>
  <dcterms:created xsi:type="dcterms:W3CDTF">2021-11-18T15:07:00Z</dcterms:created>
  <dcterms:modified xsi:type="dcterms:W3CDTF">2023-11-07T11:48:00Z</dcterms:modified>
</cp:coreProperties>
</file>