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7B" w:rsidRPr="00882D7B" w:rsidRDefault="00882D7B" w:rsidP="00882D7B">
      <w:pPr>
        <w:pStyle w:val="9"/>
        <w:ind w:left="1080"/>
        <w:rPr>
          <w:sz w:val="28"/>
          <w:szCs w:val="28"/>
        </w:rPr>
      </w:pPr>
      <w:r w:rsidRPr="00882D7B">
        <w:rPr>
          <w:sz w:val="28"/>
          <w:szCs w:val="28"/>
        </w:rPr>
        <w:t xml:space="preserve">                                      </w:t>
      </w:r>
    </w:p>
    <w:p w:rsidR="00882D7B" w:rsidRPr="00882D7B" w:rsidRDefault="00882D7B" w:rsidP="00882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7B">
        <w:rPr>
          <w:rFonts w:ascii="Times New Roman" w:hAnsi="Times New Roman" w:cs="Times New Roman"/>
          <w:b/>
          <w:sz w:val="28"/>
          <w:szCs w:val="28"/>
        </w:rPr>
        <w:t>СОВЕТ                                                                                                                                                         ДЕМЬЯССКОГО МУНИЦИПАЛЬНОГО ОБРАЗОВАНИ ДЕРГАЧЕВСКОГО МУНИЦИПАЛЬНОГО РАЙОНА                 САРАТОВСКОЙ ОБЛАСТИ</w:t>
      </w:r>
    </w:p>
    <w:p w:rsidR="00882D7B" w:rsidRPr="00882D7B" w:rsidRDefault="00882D7B" w:rsidP="00882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7B" w:rsidRPr="00882D7B" w:rsidRDefault="00882D7B" w:rsidP="00882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2D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82D7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82D7B" w:rsidRPr="00882D7B" w:rsidRDefault="00882D7B" w:rsidP="00882D7B">
      <w:pPr>
        <w:rPr>
          <w:rFonts w:ascii="Times New Roman" w:hAnsi="Times New Roman" w:cs="Times New Roman"/>
          <w:sz w:val="28"/>
          <w:szCs w:val="28"/>
        </w:rPr>
      </w:pPr>
    </w:p>
    <w:p w:rsidR="00882D7B" w:rsidRPr="00882D7B" w:rsidRDefault="00882D7B" w:rsidP="00882D7B">
      <w:pPr>
        <w:rPr>
          <w:rFonts w:ascii="Times New Roman" w:hAnsi="Times New Roman" w:cs="Times New Roman"/>
          <w:sz w:val="28"/>
          <w:szCs w:val="28"/>
        </w:rPr>
      </w:pPr>
      <w:r w:rsidRPr="00882D7B">
        <w:rPr>
          <w:rFonts w:ascii="Times New Roman" w:hAnsi="Times New Roman" w:cs="Times New Roman"/>
          <w:sz w:val="28"/>
          <w:szCs w:val="28"/>
        </w:rPr>
        <w:t xml:space="preserve">10 июля 2017 г. </w:t>
      </w:r>
      <w:r w:rsidRPr="00882D7B">
        <w:rPr>
          <w:rFonts w:ascii="Times New Roman" w:hAnsi="Times New Roman" w:cs="Times New Roman"/>
          <w:sz w:val="28"/>
          <w:szCs w:val="28"/>
        </w:rPr>
        <w:tab/>
      </w:r>
      <w:r w:rsidRPr="00882D7B">
        <w:rPr>
          <w:rFonts w:ascii="Times New Roman" w:hAnsi="Times New Roman" w:cs="Times New Roman"/>
          <w:sz w:val="28"/>
          <w:szCs w:val="28"/>
        </w:rPr>
        <w:tab/>
      </w:r>
      <w:r w:rsidRPr="00882D7B">
        <w:rPr>
          <w:rFonts w:ascii="Times New Roman" w:hAnsi="Times New Roman" w:cs="Times New Roman"/>
          <w:sz w:val="28"/>
          <w:szCs w:val="28"/>
        </w:rPr>
        <w:tab/>
      </w:r>
      <w:r w:rsidRPr="00882D7B">
        <w:rPr>
          <w:rFonts w:ascii="Times New Roman" w:hAnsi="Times New Roman" w:cs="Times New Roman"/>
          <w:sz w:val="28"/>
          <w:szCs w:val="28"/>
        </w:rPr>
        <w:tab/>
      </w:r>
      <w:r w:rsidRPr="00882D7B">
        <w:rPr>
          <w:rFonts w:ascii="Times New Roman" w:hAnsi="Times New Roman" w:cs="Times New Roman"/>
          <w:sz w:val="28"/>
          <w:szCs w:val="28"/>
        </w:rPr>
        <w:tab/>
      </w:r>
      <w:r w:rsidRPr="00882D7B">
        <w:rPr>
          <w:rFonts w:ascii="Times New Roman" w:hAnsi="Times New Roman" w:cs="Times New Roman"/>
          <w:sz w:val="28"/>
          <w:szCs w:val="28"/>
        </w:rPr>
        <w:tab/>
        <w:t xml:space="preserve">                     № 274-387</w:t>
      </w:r>
    </w:p>
    <w:p w:rsidR="00882D7B" w:rsidRPr="00882D7B" w:rsidRDefault="00882D7B" w:rsidP="00882D7B">
      <w:pPr>
        <w:rPr>
          <w:rFonts w:ascii="Times New Roman" w:hAnsi="Times New Roman" w:cs="Times New Roman"/>
          <w:b/>
          <w:sz w:val="28"/>
          <w:szCs w:val="28"/>
        </w:rPr>
      </w:pPr>
      <w:r w:rsidRPr="00882D7B">
        <w:rPr>
          <w:rFonts w:ascii="Times New Roman" w:hAnsi="Times New Roman" w:cs="Times New Roman"/>
          <w:b/>
          <w:sz w:val="28"/>
          <w:szCs w:val="28"/>
        </w:rPr>
        <w:t>Об имущественной поддержке                                                                                                              субъектов малого и среднего                                                                  предпринимательства</w:t>
      </w:r>
    </w:p>
    <w:p w:rsidR="00000000" w:rsidRDefault="00882D7B">
      <w:pPr>
        <w:rPr>
          <w:rFonts w:ascii="Times New Roman" w:hAnsi="Times New Roman" w:cs="Times New Roman"/>
          <w:sz w:val="28"/>
          <w:szCs w:val="28"/>
        </w:rPr>
      </w:pPr>
      <w:r w:rsidRPr="00882D7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82D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24.07.2007 №209-ФЗ «О развитии малого и среднего предпринимательства в Российской Федерации», Устава Демьясского муниципального образовании Дергачевского муниципального района Саратовской области, Совет Демьясского муниципального образования </w:t>
      </w:r>
    </w:p>
    <w:p w:rsidR="00882D7B" w:rsidRDefault="00882D7B" w:rsidP="00882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82D7B" w:rsidRDefault="00882D7B" w:rsidP="00882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 льготную ставку арендной платы по договорам аренды имущества, составляющего казну Демьясского муниципального образования Дергачевского муниципального района Саратовской области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 50 процентов о размера арендной платы, определяемого в соответствии с законодательством Российской Федерации об оценочной деятельности. </w:t>
      </w:r>
      <w:proofErr w:type="gramEnd"/>
    </w:p>
    <w:p w:rsidR="00882D7B" w:rsidRDefault="00882D7B" w:rsidP="00882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882D7B" w:rsidRDefault="00882D7B" w:rsidP="00882D7B">
      <w:pPr>
        <w:rPr>
          <w:rFonts w:ascii="Times New Roman" w:hAnsi="Times New Roman" w:cs="Times New Roman"/>
          <w:sz w:val="28"/>
          <w:szCs w:val="28"/>
        </w:rPr>
      </w:pPr>
    </w:p>
    <w:p w:rsidR="00882D7B" w:rsidRPr="00882D7B" w:rsidRDefault="00882D7B" w:rsidP="00882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Демьясского МО                                                         В.В.Власов</w:t>
      </w:r>
    </w:p>
    <w:sectPr w:rsidR="00882D7B" w:rsidRPr="0088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B151B"/>
    <w:multiLevelType w:val="hybridMultilevel"/>
    <w:tmpl w:val="A306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D7B"/>
    <w:rsid w:val="00882D7B"/>
    <w:rsid w:val="00B5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882D7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82D7B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3">
    <w:name w:val="List Paragraph"/>
    <w:basedOn w:val="a"/>
    <w:uiPriority w:val="34"/>
    <w:qFormat/>
    <w:rsid w:val="00882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2017-07-10T11:31:00Z</cp:lastPrinted>
  <dcterms:created xsi:type="dcterms:W3CDTF">2017-07-10T11:21:00Z</dcterms:created>
  <dcterms:modified xsi:type="dcterms:W3CDTF">2017-07-10T11:32:00Z</dcterms:modified>
</cp:coreProperties>
</file>