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E6" w:rsidRPr="00100EE6" w:rsidRDefault="00100EE6" w:rsidP="00100EE6">
      <w:pPr>
        <w:pStyle w:val="1"/>
        <w:contextualSpacing/>
        <w:rPr>
          <w:sz w:val="31"/>
          <w:szCs w:val="31"/>
        </w:rPr>
      </w:pPr>
      <w:r w:rsidRPr="00100EE6">
        <w:rPr>
          <w:sz w:val="31"/>
          <w:szCs w:val="31"/>
        </w:rPr>
        <w:t>СОВЕТ</w:t>
      </w:r>
    </w:p>
    <w:p w:rsidR="00100EE6" w:rsidRPr="00100EE6" w:rsidRDefault="00100EE6" w:rsidP="00100E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00EE6">
        <w:rPr>
          <w:rFonts w:ascii="Times New Roman" w:eastAsia="Calibri" w:hAnsi="Times New Roman" w:cs="Times New Roman"/>
          <w:b/>
        </w:rPr>
        <w:t>ВЕРХАЗОВСКОГО МУНИЦИПАЛЬНОГО ОБРАЗОВАНИЯ</w:t>
      </w:r>
    </w:p>
    <w:p w:rsidR="00100EE6" w:rsidRPr="00100EE6" w:rsidRDefault="00100EE6" w:rsidP="00100E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00EE6">
        <w:rPr>
          <w:rFonts w:ascii="Times New Roman" w:eastAsia="Calibri" w:hAnsi="Times New Roman" w:cs="Times New Roman"/>
          <w:b/>
          <w:sz w:val="23"/>
          <w:szCs w:val="23"/>
        </w:rPr>
        <w:t>ДЕРГАЧЕВСКОГО МУНИЦИПАЛЬНОГО РАЙОНА</w:t>
      </w:r>
    </w:p>
    <w:p w:rsidR="00100EE6" w:rsidRPr="00100EE6" w:rsidRDefault="00100EE6" w:rsidP="00100EE6">
      <w:pPr>
        <w:pBdr>
          <w:bottom w:val="double" w:sz="12" w:space="2" w:color="auto"/>
        </w:pBd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00EE6">
        <w:rPr>
          <w:rFonts w:ascii="Times New Roman" w:eastAsia="Calibri" w:hAnsi="Times New Roman" w:cs="Times New Roman"/>
          <w:b/>
          <w:sz w:val="23"/>
          <w:szCs w:val="23"/>
        </w:rPr>
        <w:t>САРАТОВСКОЙ ОБЛАСТИ</w:t>
      </w:r>
    </w:p>
    <w:p w:rsidR="00100EE6" w:rsidRPr="00100EE6" w:rsidRDefault="00100EE6" w:rsidP="00100E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Cs w:val="20"/>
        </w:rPr>
      </w:pPr>
    </w:p>
    <w:p w:rsidR="00100EE6" w:rsidRPr="00100EE6" w:rsidRDefault="00100EE6" w:rsidP="00100E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00EE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100EE6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 №</w:t>
      </w:r>
      <w:r w:rsidR="004F0FF8">
        <w:rPr>
          <w:rFonts w:ascii="Times New Roman" w:eastAsia="Calibri" w:hAnsi="Times New Roman" w:cs="Times New Roman"/>
          <w:b/>
          <w:sz w:val="28"/>
          <w:szCs w:val="28"/>
        </w:rPr>
        <w:t>381-646</w:t>
      </w:r>
    </w:p>
    <w:p w:rsidR="00100EE6" w:rsidRPr="00100EE6" w:rsidRDefault="00100EE6" w:rsidP="00100E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C2A02">
        <w:rPr>
          <w:rFonts w:ascii="Times New Roman" w:hAnsi="Times New Roman" w:cs="Times New Roman"/>
          <w:b/>
          <w:sz w:val="28"/>
          <w:szCs w:val="28"/>
        </w:rPr>
        <w:t xml:space="preserve"> 12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E6">
        <w:rPr>
          <w:rFonts w:ascii="Times New Roman" w:eastAsia="Calibri" w:hAnsi="Times New Roman" w:cs="Times New Roman"/>
          <w:b/>
          <w:sz w:val="28"/>
          <w:szCs w:val="28"/>
        </w:rPr>
        <w:t xml:space="preserve"> 2022года</w:t>
      </w:r>
    </w:p>
    <w:p w:rsidR="00AE2B8D" w:rsidRDefault="00AE2B8D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7154F8" w:rsidRPr="00A56A0F" w:rsidRDefault="007154F8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1D1ABA" w:rsidRPr="00100EE6" w:rsidRDefault="001D1ABA" w:rsidP="00100EE6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100EE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E2B8D" w:rsidRPr="00100EE6">
        <w:rPr>
          <w:rFonts w:ascii="Times New Roman" w:hAnsi="Times New Roman" w:cs="Times New Roman"/>
          <w:b/>
          <w:sz w:val="28"/>
          <w:szCs w:val="28"/>
        </w:rPr>
        <w:t>й</w:t>
      </w:r>
      <w:r w:rsidRPr="00100EE6">
        <w:rPr>
          <w:rFonts w:ascii="Times New Roman" w:hAnsi="Times New Roman" w:cs="Times New Roman"/>
          <w:b/>
          <w:sz w:val="28"/>
          <w:szCs w:val="28"/>
        </w:rPr>
        <w:t xml:space="preserve"> в решение Совета </w:t>
      </w:r>
      <w:proofErr w:type="spellStart"/>
      <w:r w:rsidRPr="00100EE6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100E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</w:t>
      </w:r>
      <w:r w:rsidR="00AE2B8D" w:rsidRPr="00100EE6">
        <w:rPr>
          <w:rFonts w:ascii="Times New Roman" w:hAnsi="Times New Roman" w:cs="Times New Roman"/>
          <w:b/>
          <w:sz w:val="28"/>
          <w:szCs w:val="28"/>
        </w:rPr>
        <w:t xml:space="preserve">21.08.2020 № 324-510 «Об утверждении Правил </w:t>
      </w:r>
      <w:r w:rsidR="00AE2B8D" w:rsidRPr="00100EE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благоустройства, обеспечения чистоты и порядка на территории </w:t>
      </w:r>
      <w:proofErr w:type="spellStart"/>
      <w:r w:rsidR="00AE2B8D" w:rsidRPr="00100EE6">
        <w:rPr>
          <w:rFonts w:ascii="Times New Roman" w:hAnsi="Times New Roman" w:cs="Times New Roman"/>
          <w:b/>
          <w:bCs/>
          <w:sz w:val="28"/>
          <w:szCs w:val="28"/>
        </w:rPr>
        <w:t>Верхазовского</w:t>
      </w:r>
      <w:proofErr w:type="spellEnd"/>
      <w:r w:rsidR="00AE2B8D" w:rsidRPr="00100EE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AE2B8D" w:rsidRPr="00100EE6">
        <w:rPr>
          <w:rFonts w:ascii="Times New Roman" w:hAnsi="Times New Roman" w:cs="Times New Roman"/>
          <w:b/>
          <w:sz w:val="28"/>
          <w:szCs w:val="28"/>
        </w:rPr>
        <w:t xml:space="preserve">» (с изменениями от </w:t>
      </w:r>
      <w:r w:rsidR="00100EE6" w:rsidRPr="00100EE6">
        <w:rPr>
          <w:rFonts w:ascii="Times New Roman" w:hAnsi="Times New Roman" w:cs="Times New Roman"/>
          <w:b/>
          <w:sz w:val="28"/>
          <w:szCs w:val="28"/>
        </w:rPr>
        <w:t xml:space="preserve"> 11.12.2020г. №333-534;от 31.05.2021 №344-559; от 31.08.2021г.№350-572/1;от27.06.2022г. №373-631</w:t>
      </w:r>
      <w:r w:rsidR="004F0FF8">
        <w:rPr>
          <w:rFonts w:ascii="Times New Roman" w:hAnsi="Times New Roman" w:cs="Times New Roman"/>
          <w:b/>
          <w:sz w:val="28"/>
          <w:szCs w:val="28"/>
        </w:rPr>
        <w:t xml:space="preserve"> от12.12.2022г.№381-645</w:t>
      </w:r>
      <w:r w:rsidR="00100EE6" w:rsidRPr="00100EE6">
        <w:rPr>
          <w:rFonts w:ascii="Times New Roman" w:hAnsi="Times New Roman" w:cs="Times New Roman"/>
          <w:b/>
          <w:sz w:val="28"/>
          <w:szCs w:val="28"/>
        </w:rPr>
        <w:t>)</w:t>
      </w:r>
    </w:p>
    <w:p w:rsidR="001D1ABA" w:rsidRPr="00100EE6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9B6A3C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ED025D">
        <w:rPr>
          <w:rFonts w:ascii="Times New Roman" w:hAnsi="Times New Roman" w:cs="Times New Roman"/>
          <w:sz w:val="28"/>
          <w:szCs w:val="28"/>
        </w:rPr>
        <w:t>30</w:t>
      </w:r>
      <w:r w:rsidR="000842E5" w:rsidRPr="009B6A3C">
        <w:rPr>
          <w:rFonts w:ascii="Times New Roman" w:hAnsi="Times New Roman" w:cs="Times New Roman"/>
          <w:sz w:val="28"/>
          <w:szCs w:val="28"/>
        </w:rPr>
        <w:t>.0</w:t>
      </w:r>
      <w:r w:rsidR="00ED025D">
        <w:rPr>
          <w:rFonts w:ascii="Times New Roman" w:hAnsi="Times New Roman" w:cs="Times New Roman"/>
          <w:sz w:val="28"/>
          <w:szCs w:val="28"/>
        </w:rPr>
        <w:t>9</w:t>
      </w:r>
      <w:r w:rsidR="000842E5" w:rsidRPr="009B6A3C">
        <w:rPr>
          <w:rFonts w:ascii="Times New Roman" w:hAnsi="Times New Roman" w:cs="Times New Roman"/>
          <w:sz w:val="28"/>
          <w:szCs w:val="28"/>
        </w:rPr>
        <w:t>.202</w:t>
      </w:r>
      <w:r w:rsidR="000B1455" w:rsidRPr="009B6A3C">
        <w:rPr>
          <w:rFonts w:ascii="Times New Roman" w:hAnsi="Times New Roman" w:cs="Times New Roman"/>
          <w:sz w:val="28"/>
          <w:szCs w:val="28"/>
        </w:rPr>
        <w:t>2</w:t>
      </w:r>
      <w:r w:rsidRPr="009B6A3C">
        <w:rPr>
          <w:rFonts w:ascii="Times New Roman" w:hAnsi="Times New Roman" w:cs="Times New Roman"/>
          <w:sz w:val="28"/>
          <w:szCs w:val="28"/>
        </w:rPr>
        <w:t>№  4</w:t>
      </w:r>
      <w:r w:rsidR="002A6BAD" w:rsidRPr="009B6A3C">
        <w:rPr>
          <w:rFonts w:ascii="Times New Roman" w:hAnsi="Times New Roman" w:cs="Times New Roman"/>
          <w:sz w:val="28"/>
          <w:szCs w:val="28"/>
        </w:rPr>
        <w:t>4</w:t>
      </w:r>
      <w:r w:rsidRPr="009B6A3C">
        <w:rPr>
          <w:rFonts w:ascii="Times New Roman" w:hAnsi="Times New Roman" w:cs="Times New Roman"/>
          <w:sz w:val="28"/>
          <w:szCs w:val="28"/>
        </w:rPr>
        <w:t>-202</w:t>
      </w:r>
      <w:r w:rsidR="000B1455" w:rsidRPr="009B6A3C">
        <w:rPr>
          <w:rFonts w:ascii="Times New Roman" w:hAnsi="Times New Roman" w:cs="Times New Roman"/>
          <w:sz w:val="28"/>
          <w:szCs w:val="28"/>
        </w:rPr>
        <w:t>2</w:t>
      </w:r>
      <w:r w:rsidRPr="009B6A3C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9B6A3C">
        <w:rPr>
          <w:rFonts w:ascii="Times New Roman" w:hAnsi="Times New Roman" w:cs="Times New Roman"/>
          <w:sz w:val="28"/>
          <w:szCs w:val="28"/>
        </w:rPr>
        <w:t xml:space="preserve">в соответствии со статьёй 45.1 Федерального закона от 06.10.2003 N 131-ФЗ "Об общих принципах организации местного самоуправления в Российской Федерации" и </w:t>
      </w:r>
      <w:r w:rsidRPr="009B6A3C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Pr="009B6A3C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9B6A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B6A3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B6A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9B6A3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9B6A3C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9B6A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B6A3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B6A3C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bookmarkStart w:id="1" w:name="_GoBack"/>
      <w:bookmarkEnd w:id="1"/>
      <w:r w:rsidRPr="009B6A3C">
        <w:rPr>
          <w:rFonts w:ascii="Times New Roman" w:hAnsi="Times New Roman" w:cs="Times New Roman"/>
          <w:sz w:val="28"/>
          <w:szCs w:val="28"/>
        </w:rPr>
        <w:t>а Саратовской области решил:</w:t>
      </w:r>
    </w:p>
    <w:p w:rsidR="001D1ABA" w:rsidRPr="009B6A3C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9B6A3C">
        <w:rPr>
          <w:rFonts w:ascii="Times New Roman" w:hAnsi="Times New Roman" w:cs="Times New Roman"/>
          <w:sz w:val="28"/>
          <w:szCs w:val="28"/>
        </w:rPr>
        <w:t xml:space="preserve">в Приложение к решению Совета </w:t>
      </w:r>
      <w:proofErr w:type="spellStart"/>
      <w:r w:rsidR="00AE2B8D" w:rsidRPr="009B6A3C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AE2B8D" w:rsidRPr="009B6A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E2B8D" w:rsidRPr="009B6A3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E2B8D" w:rsidRPr="009B6A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21.08.2020 № 324-510 «</w:t>
      </w:r>
      <w:r w:rsidR="00D14447" w:rsidRPr="009B6A3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="00D14447" w:rsidRPr="009B6A3C">
        <w:rPr>
          <w:rFonts w:ascii="Times New Roman" w:hAnsi="Times New Roman" w:cs="Times New Roman"/>
          <w:bCs/>
          <w:sz w:val="28"/>
          <w:szCs w:val="28"/>
        </w:rPr>
        <w:t>Верхазовского</w:t>
      </w:r>
      <w:proofErr w:type="spellEnd"/>
      <w:r w:rsidR="00D14447" w:rsidRPr="009B6A3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образования» следующие изменения:</w:t>
      </w:r>
    </w:p>
    <w:p w:rsidR="00F81A9E" w:rsidRPr="009B6A3C" w:rsidRDefault="00D14447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1.1. </w:t>
      </w:r>
      <w:r w:rsidR="009D5C02" w:rsidRPr="009B6A3C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C7328" w:rsidRPr="009B6A3C">
        <w:rPr>
          <w:rFonts w:ascii="Times New Roman" w:hAnsi="Times New Roman" w:cs="Times New Roman"/>
          <w:sz w:val="28"/>
          <w:szCs w:val="28"/>
        </w:rPr>
        <w:t>5.9.15</w:t>
      </w:r>
      <w:r w:rsidR="009D5C02" w:rsidRPr="009B6A3C">
        <w:rPr>
          <w:rFonts w:ascii="Times New Roman" w:hAnsi="Times New Roman" w:cs="Times New Roman"/>
          <w:sz w:val="28"/>
          <w:szCs w:val="28"/>
        </w:rPr>
        <w:t xml:space="preserve">пункта 5.9 </w:t>
      </w:r>
      <w:r w:rsidR="00753EFF" w:rsidRPr="009B6A3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C7328" w:rsidRPr="009B6A3C">
        <w:rPr>
          <w:rFonts w:ascii="Times New Roman" w:hAnsi="Times New Roman" w:cs="Times New Roman"/>
          <w:sz w:val="28"/>
          <w:szCs w:val="28"/>
        </w:rPr>
        <w:t xml:space="preserve">5 изложить </w:t>
      </w:r>
      <w:bookmarkStart w:id="2" w:name="_Hlk81821458"/>
      <w:r w:rsidR="007C7328" w:rsidRPr="009B6A3C">
        <w:rPr>
          <w:rFonts w:ascii="Times New Roman" w:hAnsi="Times New Roman" w:cs="Times New Roman"/>
          <w:sz w:val="28"/>
          <w:szCs w:val="28"/>
        </w:rPr>
        <w:t>в следующей редакции:</w:t>
      </w:r>
      <w:bookmarkEnd w:id="2"/>
    </w:p>
    <w:p w:rsidR="00F81A9E" w:rsidRPr="009B6A3C" w:rsidRDefault="009D5C02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>«</w:t>
      </w:r>
      <w:r w:rsidR="00F81A9E" w:rsidRPr="009B6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выпаса и прогона сельскохозяйственных животных допускается: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свободный выпас сельскохозяйственных животных на огороженной территории владельца земельного участка;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выпас сельскохозяйственных животных на неогороженных территориях (пастбищах) под надзором владельца или пастуха.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осуществлении выпаса и прогона сельскохозяйственных животных не допускается: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бесконтрольное пребывание сельскохозяйственных животных вне специально отведенных для выпаса и прогона мест;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передвижение сельскохозяйственных животных до мест сбора в стада и обратно без сопровождения;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бесконтрольное передвижение сельскохозяйственных животных по территории населенного пункта.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выпаса сельскохозяйственных животных запрещается: </w:t>
      </w:r>
    </w:p>
    <w:p w:rsidR="00F81A9E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выпас сельскохозяйственных животных на неогороженных территориях (пастбищах) без надзора; </w:t>
      </w:r>
    </w:p>
    <w:p w:rsidR="00D14447" w:rsidRPr="009B6A3C" w:rsidRDefault="00F81A9E" w:rsidP="00F81A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несанкционированный и (или) неорганизованный выпас сельскохозяйственных животных</w:t>
      </w:r>
      <w:r w:rsidR="009D5C02" w:rsidRPr="009B6A3C">
        <w:rPr>
          <w:rFonts w:ascii="Times New Roman" w:hAnsi="Times New Roman" w:cs="Times New Roman"/>
          <w:sz w:val="28"/>
          <w:szCs w:val="28"/>
        </w:rPr>
        <w:t>».</w:t>
      </w:r>
    </w:p>
    <w:p w:rsidR="00435C87" w:rsidRPr="009B6A3C" w:rsidRDefault="00435C8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3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0B1455" w:rsidRDefault="000B1455" w:rsidP="00A56A0F">
      <w:pPr>
        <w:spacing w:after="0"/>
        <w:rPr>
          <w:rFonts w:ascii="Times New Roman" w:hAnsi="Times New Roman" w:cs="Times New Roman"/>
        </w:rPr>
      </w:pPr>
    </w:p>
    <w:p w:rsidR="000B1455" w:rsidRDefault="000B1455" w:rsidP="00A56A0F">
      <w:pPr>
        <w:spacing w:after="0"/>
        <w:rPr>
          <w:rFonts w:ascii="Times New Roman" w:hAnsi="Times New Roman" w:cs="Times New Roman"/>
        </w:rPr>
      </w:pPr>
    </w:p>
    <w:p w:rsidR="001A13D7" w:rsidRPr="00100EE6" w:rsidRDefault="00100EE6" w:rsidP="00A56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0EE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00EE6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100EE6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И.Б.Муратов</w:t>
      </w:r>
    </w:p>
    <w:sectPr w:rsidR="001A13D7" w:rsidRPr="00100EE6" w:rsidSect="001A13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705C"/>
    <w:rsid w:val="000842E5"/>
    <w:rsid w:val="000B1455"/>
    <w:rsid w:val="00100EE6"/>
    <w:rsid w:val="00142987"/>
    <w:rsid w:val="001A13D7"/>
    <w:rsid w:val="001D1ABA"/>
    <w:rsid w:val="002A6BAD"/>
    <w:rsid w:val="003D49F9"/>
    <w:rsid w:val="003F0D7D"/>
    <w:rsid w:val="00435C87"/>
    <w:rsid w:val="004C299A"/>
    <w:rsid w:val="004C2A02"/>
    <w:rsid w:val="004F0FF8"/>
    <w:rsid w:val="0056238A"/>
    <w:rsid w:val="00673AEE"/>
    <w:rsid w:val="007154F8"/>
    <w:rsid w:val="00753EFF"/>
    <w:rsid w:val="007648F1"/>
    <w:rsid w:val="007C7328"/>
    <w:rsid w:val="009B6A3C"/>
    <w:rsid w:val="009D5C02"/>
    <w:rsid w:val="00A56A0F"/>
    <w:rsid w:val="00AE2B8D"/>
    <w:rsid w:val="00D14447"/>
    <w:rsid w:val="00ED025D"/>
    <w:rsid w:val="00F8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D"/>
  </w:style>
  <w:style w:type="paragraph" w:styleId="1">
    <w:name w:val="heading 1"/>
    <w:basedOn w:val="a"/>
    <w:next w:val="a"/>
    <w:link w:val="10"/>
    <w:qFormat/>
    <w:rsid w:val="00100EE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00EE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Title"/>
    <w:basedOn w:val="a"/>
    <w:link w:val="a9"/>
    <w:qFormat/>
    <w:rsid w:val="00100E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100E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00EE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Пользователь</cp:lastModifiedBy>
  <cp:revision>17</cp:revision>
  <cp:lastPrinted>2022-12-11T19:04:00Z</cp:lastPrinted>
  <dcterms:created xsi:type="dcterms:W3CDTF">2021-09-04T07:21:00Z</dcterms:created>
  <dcterms:modified xsi:type="dcterms:W3CDTF">2022-12-13T12:16:00Z</dcterms:modified>
</cp:coreProperties>
</file>