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45663" wp14:editId="40E2E87C">
            <wp:extent cx="755650" cy="9144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ДЕМЬЯССКОГО МУНИЦИПАЛЬНОГО ОБРАЗОВАНИЯ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ДЕРГАЧЕВСКОГО МУНИЦИПАЛЬНОГО РАЙОНА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САРАТОВСКОЙ ОБЛАСТИ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 № 34/3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7D17">
        <w:rPr>
          <w:rFonts w:ascii="Times New Roman" w:eastAsia="Times New Roman" w:hAnsi="Times New Roman" w:cs="Times New Roman"/>
          <w:b/>
          <w:sz w:val="28"/>
          <w:lang w:eastAsia="ru-RU"/>
        </w:rPr>
        <w:t>от  03 октября 2022 года</w:t>
      </w:r>
    </w:p>
    <w:p w:rsidR="00DA7D17" w:rsidRPr="00DA7D17" w:rsidRDefault="00DA7D17" w:rsidP="00DA7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A7D17" w:rsidRPr="00DA7D17" w:rsidRDefault="00DA7D17" w:rsidP="00DA7D17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от 01.06.2012 № 08 «Об утверждении административного регламента предоставления муниципальной услуги «Выдача справок о составе семьи жителям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образования» (с изменениями от </w:t>
      </w:r>
      <w:bookmarkStart w:id="0" w:name="_Hlk81647714"/>
      <w:r w:rsidRPr="00DA7D17">
        <w:rPr>
          <w:rFonts w:ascii="Times New Roman" w:eastAsia="Calibri" w:hAnsi="Times New Roman" w:cs="Times New Roman"/>
          <w:sz w:val="28"/>
          <w:szCs w:val="28"/>
        </w:rPr>
        <w:t>05.12.2012 г.№26, от 15.01.2019 г. №02, от 20.04.2020 г. №12,от 02.07.2021 г. №21</w:t>
      </w:r>
      <w:bookmarkEnd w:id="0"/>
      <w:r w:rsidRPr="00DA7D1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A7D17" w:rsidRPr="00DA7D17" w:rsidRDefault="00DA7D17" w:rsidP="00DA7D1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района от 30.09.2022 № 44-2022, в соответствии с Уставом </w:t>
      </w:r>
      <w:bookmarkStart w:id="1" w:name="_Hlk81647076"/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постановляет: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от 01.06.2012 № 08 «Об утверждении административного регламента предоставления муниципальной услуги «Выдача справок о составе семьи жителям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образования» следующие изменения: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>1.1.</w:t>
      </w:r>
      <w:bookmarkStart w:id="2" w:name="_Hlk81797912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Пункт 2.5 Раздела 2 «Стандарт предоставления муниципальной услуги» </w:t>
      </w:r>
      <w:bookmarkStart w:id="3" w:name="_Hlk81821458"/>
      <w:bookmarkEnd w:id="2"/>
      <w:r w:rsidRPr="00DA7D1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bookmarkEnd w:id="3"/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>«</w:t>
      </w:r>
      <w:bookmarkStart w:id="4" w:name="_Hlk122000319"/>
      <w:r w:rsidRPr="00DA7D17">
        <w:rPr>
          <w:rFonts w:ascii="Times New Roman" w:eastAsia="Calibri" w:hAnsi="Times New Roman" w:cs="Times New Roman"/>
          <w:sz w:val="28"/>
          <w:szCs w:val="28"/>
        </w:rPr>
        <w:t>Заявителем на предоставление муниципальной услуги является: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>- гражданин, проживающий в частном жилом доме, квартире принадлежащем ему на праве собственности, расположенном на территории Восточного муниципального образования;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гражданин, проживающий в жилом помещении муниципального жилищного фонда, расположенного на территории </w:t>
      </w:r>
      <w:proofErr w:type="spellStart"/>
      <w:r w:rsidRPr="00DA7D17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на условиях социального найма, найма, поднайма</w:t>
      </w:r>
      <w:bookmarkEnd w:id="4"/>
      <w:r w:rsidRPr="00DA7D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D17" w:rsidRPr="00DA7D17" w:rsidRDefault="00DA7D17" w:rsidP="00DA7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его уполномоченные представители».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опубликования. </w:t>
      </w:r>
    </w:p>
    <w:p w:rsidR="00DA7D17" w:rsidRPr="00DA7D17" w:rsidRDefault="00DA7D17" w:rsidP="00DA7D17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7D17" w:rsidRPr="00DA7D17" w:rsidRDefault="00DA7D17" w:rsidP="00DA7D17">
      <w:pPr>
        <w:spacing w:after="0" w:line="256" w:lineRule="auto"/>
        <w:rPr>
          <w:rFonts w:ascii="Times New Roman" w:eastAsia="Calibri" w:hAnsi="Times New Roman" w:cs="Times New Roman"/>
        </w:rPr>
      </w:pPr>
    </w:p>
    <w:p w:rsidR="00DA7D17" w:rsidRPr="00DA7D17" w:rsidRDefault="00DA7D17" w:rsidP="00DA7D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17">
        <w:rPr>
          <w:rFonts w:ascii="Times New Roman" w:eastAsia="Calibri" w:hAnsi="Times New Roman" w:cs="Times New Roman"/>
          <w:sz w:val="28"/>
          <w:szCs w:val="28"/>
        </w:rPr>
        <w:t>Г</w:t>
      </w:r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Демьясского</w:t>
      </w:r>
      <w:proofErr w:type="spellEnd"/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7D17" w:rsidRPr="00DA7D17" w:rsidRDefault="00DA7D17" w:rsidP="00DA7D17">
      <w:pPr>
        <w:tabs>
          <w:tab w:val="left" w:pos="69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A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В.В.Власов</w:t>
      </w:r>
      <w:proofErr w:type="spellEnd"/>
    </w:p>
    <w:p w:rsidR="00DA7D17" w:rsidRPr="00DA7D17" w:rsidRDefault="00DA7D17" w:rsidP="00DA7D17">
      <w:pPr>
        <w:spacing w:after="0" w:line="256" w:lineRule="auto"/>
        <w:rPr>
          <w:rFonts w:ascii="Times New Roman" w:eastAsia="Calibri" w:hAnsi="Times New Roman" w:cs="Times New Roman"/>
        </w:rPr>
      </w:pPr>
    </w:p>
    <w:p w:rsidR="00DA7D17" w:rsidRPr="00DA7D17" w:rsidRDefault="00DA7D17" w:rsidP="00DA7D17">
      <w:pPr>
        <w:spacing w:after="0" w:line="256" w:lineRule="auto"/>
        <w:rPr>
          <w:rFonts w:ascii="Times New Roman" w:eastAsia="Calibri" w:hAnsi="Times New Roman" w:cs="Times New Roman"/>
        </w:rPr>
      </w:pPr>
    </w:p>
    <w:p w:rsidR="00DA7D17" w:rsidRPr="00DA7D17" w:rsidRDefault="00DA7D17" w:rsidP="00DA7D17">
      <w:pPr>
        <w:spacing w:after="0" w:line="256" w:lineRule="auto"/>
        <w:rPr>
          <w:rFonts w:ascii="Times New Roman" w:eastAsia="Calibri" w:hAnsi="Times New Roman" w:cs="Times New Roman"/>
        </w:rPr>
      </w:pPr>
    </w:p>
    <w:p w:rsidR="00030190" w:rsidRDefault="00030190">
      <w:bookmarkStart w:id="5" w:name="_GoBack"/>
      <w:bookmarkEnd w:id="5"/>
    </w:p>
    <w:sectPr w:rsidR="0003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3C"/>
    <w:rsid w:val="00030190"/>
    <w:rsid w:val="00DA7D17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2022-12-15T10:56:00Z</dcterms:created>
  <dcterms:modified xsi:type="dcterms:W3CDTF">2022-12-15T10:57:00Z</dcterms:modified>
</cp:coreProperties>
</file>