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7B" w:rsidRPr="0081206B" w:rsidRDefault="00DA127B" w:rsidP="00DA127B">
      <w:pPr>
        <w:pStyle w:val="1"/>
        <w:rPr>
          <w:sz w:val="320"/>
        </w:rPr>
      </w:pPr>
      <w:r w:rsidRPr="0081206B">
        <w:rPr>
          <w:sz w:val="144"/>
        </w:rPr>
        <w:t>ВЕСТНИК</w:t>
      </w:r>
    </w:p>
    <w:p w:rsidR="00DA127B" w:rsidRDefault="00DA127B" w:rsidP="00DA127B">
      <w:pPr>
        <w:ind w:left="-709"/>
        <w:rPr>
          <w:b/>
        </w:rPr>
      </w:pPr>
      <w:r>
        <w:rPr>
          <w:b/>
          <w:i/>
          <w:color w:val="548DD4"/>
          <w:sz w:val="96"/>
        </w:rPr>
        <w:t xml:space="preserve">Октябрьского </w:t>
      </w:r>
      <w:r>
        <w:rPr>
          <w:b/>
          <w:i/>
          <w:color w:val="548DD4"/>
          <w:sz w:val="72"/>
        </w:rPr>
        <w:t xml:space="preserve"> МО</w:t>
      </w:r>
    </w:p>
    <w:p w:rsidR="00DA127B" w:rsidRDefault="00DA127B" w:rsidP="00DA127B">
      <w:pPr>
        <w:ind w:left="-709"/>
        <w:rPr>
          <w:b/>
        </w:rPr>
      </w:pPr>
      <w:r>
        <w:rPr>
          <w:b/>
        </w:rPr>
        <w:t xml:space="preserve">Официальный печатный орган </w:t>
      </w:r>
      <w:proofErr w:type="gramStart"/>
      <w:r>
        <w:rPr>
          <w:b/>
        </w:rPr>
        <w:t>Октябрьского</w:t>
      </w:r>
      <w:proofErr w:type="gramEnd"/>
    </w:p>
    <w:p w:rsidR="00DA127B" w:rsidRDefault="00DA127B" w:rsidP="00DA127B">
      <w:pPr>
        <w:ind w:left="-709"/>
        <w:rPr>
          <w:b/>
        </w:rPr>
      </w:pPr>
      <w:r>
        <w:rPr>
          <w:b/>
        </w:rPr>
        <w:t>муниципального образования Дергачевского муниципального</w:t>
      </w:r>
    </w:p>
    <w:p w:rsidR="00DA127B" w:rsidRDefault="00DA127B" w:rsidP="00DA127B">
      <w:pPr>
        <w:ind w:left="-709"/>
        <w:rPr>
          <w:b/>
          <w:i/>
          <w:color w:val="548DD4"/>
        </w:rPr>
      </w:pPr>
      <w:r>
        <w:rPr>
          <w:b/>
        </w:rPr>
        <w:t>района Саратовской области</w:t>
      </w:r>
    </w:p>
    <w:p w:rsidR="00DA127B" w:rsidRDefault="00DA127B" w:rsidP="00DA127B">
      <w:pPr>
        <w:rPr>
          <w:b/>
          <w:i/>
          <w:color w:val="548DD4"/>
        </w:rPr>
      </w:pPr>
    </w:p>
    <w:p w:rsidR="00DA127B" w:rsidRDefault="00DA127B" w:rsidP="00DA127B">
      <w:pPr>
        <w:shd w:val="clear" w:color="auto" w:fill="0D0D0D"/>
        <w:ind w:left="-709" w:firstLine="709"/>
        <w:rPr>
          <w:b/>
          <w:color w:val="FFFFFF"/>
          <w:sz w:val="22"/>
        </w:rPr>
      </w:pPr>
    </w:p>
    <w:p w:rsidR="00DA127B" w:rsidRDefault="00DA127B" w:rsidP="00DA127B">
      <w:pPr>
        <w:shd w:val="clear" w:color="auto" w:fill="0D0D0D"/>
        <w:ind w:left="-709"/>
        <w:rPr>
          <w:b/>
          <w:sz w:val="22"/>
          <w:szCs w:val="22"/>
        </w:rPr>
      </w:pPr>
      <w:r>
        <w:rPr>
          <w:sz w:val="22"/>
          <w:szCs w:val="22"/>
        </w:rPr>
        <w:t xml:space="preserve">№  10  от  25 декабря </w:t>
      </w:r>
      <w:r>
        <w:rPr>
          <w:sz w:val="22"/>
          <w:szCs w:val="22"/>
        </w:rPr>
        <w:t xml:space="preserve">   2025</w:t>
      </w:r>
      <w:r w:rsidRPr="6A8EEBE2">
        <w:rPr>
          <w:sz w:val="22"/>
          <w:szCs w:val="22"/>
        </w:rPr>
        <w:t xml:space="preserve">года                                                                                            РАСПРОСТРАНЯЕТСЯ   </w:t>
      </w:r>
      <w:r>
        <w:rPr>
          <w:b/>
          <w:color w:val="FFFFFF"/>
          <w:sz w:val="22"/>
        </w:rPr>
        <w:tab/>
      </w:r>
      <w:r w:rsidRPr="6A8EEBE2">
        <w:rPr>
          <w:b/>
          <w:color w:val="FFFFFF"/>
          <w:sz w:val="22"/>
          <w:szCs w:val="22"/>
        </w:rPr>
        <w:t xml:space="preserve">  БЕСПЛАТНО</w:t>
      </w:r>
    </w:p>
    <w:p w:rsidR="00DA127B" w:rsidRDefault="00DA127B" w:rsidP="00DA127B">
      <w:pPr>
        <w:shd w:val="clear" w:color="auto" w:fill="0D0D0D"/>
        <w:ind w:left="-709" w:firstLine="709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DA127B" w:rsidRDefault="00DA127B" w:rsidP="00DA127B">
      <w:pPr>
        <w:shd w:val="clear" w:color="auto" w:fill="0D0D0D"/>
        <w:ind w:left="-709" w:firstLine="709"/>
        <w:rPr>
          <w:b/>
          <w:i/>
          <w:sz w:val="22"/>
        </w:rPr>
      </w:pPr>
    </w:p>
    <w:p w:rsidR="00DA127B" w:rsidRDefault="00DA127B" w:rsidP="00DA127B">
      <w:pPr>
        <w:ind w:left="-851"/>
        <w:jc w:val="center"/>
        <w:rPr>
          <w:b/>
          <w:sz w:val="28"/>
        </w:rPr>
      </w:pPr>
    </w:p>
    <w:p w:rsidR="00DA127B" w:rsidRDefault="00DA127B" w:rsidP="00DA127B">
      <w:pPr>
        <w:ind w:left="-851"/>
        <w:jc w:val="center"/>
        <w:rPr>
          <w:b/>
          <w:noProof/>
          <w:sz w:val="28"/>
        </w:rPr>
      </w:pPr>
    </w:p>
    <w:p w:rsidR="00DA127B" w:rsidRDefault="00DA127B" w:rsidP="00DA127B">
      <w:pPr>
        <w:ind w:left="-851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8DC873D" wp14:editId="4F3D161C">
            <wp:extent cx="4895198" cy="5294573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198" cy="529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муниципального образования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475-760 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2025 года</w:t>
      </w:r>
    </w:p>
    <w:p w:rsidR="00DA127B" w:rsidRDefault="00DA127B" w:rsidP="00DA1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бюджете </w:t>
      </w:r>
      <w:proofErr w:type="gramStart"/>
      <w:r>
        <w:rPr>
          <w:b/>
          <w:sz w:val="28"/>
          <w:szCs w:val="28"/>
        </w:rPr>
        <w:t>Октябрьского</w:t>
      </w:r>
      <w:proofErr w:type="gramEnd"/>
    </w:p>
    <w:p w:rsidR="00DA127B" w:rsidRDefault="00DA127B" w:rsidP="00DA1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на 2026 год </w:t>
      </w:r>
    </w:p>
    <w:p w:rsidR="00DA127B" w:rsidRDefault="00DA127B" w:rsidP="00DA1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2027 и 2028 годов</w:t>
      </w:r>
    </w:p>
    <w:p w:rsidR="00DA127B" w:rsidRDefault="00DA127B" w:rsidP="00DA127B">
      <w:pPr>
        <w:jc w:val="both"/>
        <w:rPr>
          <w:b/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  бюджет Октябрьского муниципального образования Дергачевского муниципального района Саратовской области на 2026 год и  плановый период 2027 и 2028 годов: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Октябрьского муниципального образования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2026 год в сумме 4896,1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2027 год в сумме  4006,1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2028 год в сумме 4157,00 тыс. рублей.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Октябрьского муниципального образования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 2026 год в сумме 4896,1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2027 год в сумме 4006,1 тыс. рублей, в том числе условно утвержденные расходы в сумме 94,0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2028 год в сумме 4157,0 тыс. рублей, в том числе условно утвержденные расходы в сумме 192,0 тыс. рублей.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Pr="00881511" w:rsidRDefault="00DA127B" w:rsidP="00DA127B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Октябрьского</w:t>
      </w:r>
      <w:r w:rsidRPr="00881511">
        <w:rPr>
          <w:sz w:val="28"/>
          <w:szCs w:val="28"/>
        </w:rPr>
        <w:t xml:space="preserve"> муниципального образования в размере</w:t>
      </w:r>
    </w:p>
    <w:p w:rsidR="00DA127B" w:rsidRPr="00881511" w:rsidRDefault="00DA127B" w:rsidP="00DA127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881511">
        <w:rPr>
          <w:sz w:val="28"/>
          <w:szCs w:val="28"/>
        </w:rPr>
        <w:t xml:space="preserve"> год в сумме 0,0 тыс. рублей</w:t>
      </w:r>
      <w:r w:rsidRPr="00881511">
        <w:t xml:space="preserve"> </w:t>
      </w:r>
      <w:r w:rsidRPr="00881511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DA127B" w:rsidRPr="00881511" w:rsidRDefault="00DA127B" w:rsidP="00DA127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DA127B" w:rsidRDefault="00DA127B" w:rsidP="00DA127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поступлений.</w:t>
      </w:r>
    </w:p>
    <w:p w:rsidR="00DA127B" w:rsidRDefault="00DA127B" w:rsidP="00DA127B">
      <w:pPr>
        <w:ind w:firstLine="567"/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Октябрьского муниципального образования</w:t>
      </w:r>
    </w:p>
    <w:p w:rsidR="00DA127B" w:rsidRDefault="00DA127B" w:rsidP="00DA12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 год в сумме 1,0 тыс. рублей</w:t>
      </w:r>
    </w:p>
    <w:p w:rsidR="00DA127B" w:rsidRDefault="00DA127B" w:rsidP="00DA12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 год в сумме 1,0 тыс. рублей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2028 год в сумме 1,0 тыс. рублей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>Утвердить безвозмездные поступления в бюджет Октябрьского муниципального образования Дергачевского муниципального района Саратовской области на 2026 год и на плановый период 2027 и 2028 годов согласно приложению 1 к настоящему решению.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налоговые и неналоговые доходы бюджета Октябрьского муниципального образования Дергачевского района </w:t>
      </w:r>
      <w:r>
        <w:rPr>
          <w:sz w:val="28"/>
          <w:szCs w:val="28"/>
        </w:rPr>
        <w:lastRenderedPageBreak/>
        <w:t>Саратовской области на 2026 год и плановый период 2027 и 2028 годов  согласно приложению 2 к настоящему решению.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</w:rPr>
        <w:t>Пункт 4</w:t>
      </w:r>
      <w:r>
        <w:rPr>
          <w:sz w:val="28"/>
          <w:szCs w:val="28"/>
        </w:rPr>
        <w:t xml:space="preserve">. Утвердить на 2026 год и плановый период 2027 и 2028 годов </w:t>
      </w:r>
    </w:p>
    <w:p w:rsidR="00DA127B" w:rsidRDefault="00DA127B" w:rsidP="00DA12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 общий объем бюджетных ассигнований на исполнение публичных нормативных обязательств: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2026 год в сумме  0,0 тыс. рублей;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2027 год в сумме  0,0 тыс. рублей;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2028 год в сумме  0,0 тыс. рублей;</w:t>
      </w:r>
    </w:p>
    <w:p w:rsidR="00DA127B" w:rsidRDefault="00DA127B" w:rsidP="00DA127B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4.2 объем бюджетных ассигнований муниципального дорожного фонда: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2026 год в сумме  2543,6 тыс. рублей;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2027 год в сумме 1546,0  тыс. рублей;</w:t>
      </w:r>
    </w:p>
    <w:p w:rsidR="00DA127B" w:rsidRDefault="00DA127B" w:rsidP="00DA127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2028 год в сумме  1546,0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4.3. ведомственную структуру расходов бюджета Октябрьского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sz w:val="28"/>
          <w:szCs w:val="28"/>
        </w:rPr>
        <w:t xml:space="preserve"> Дергачевского муниципального района Саратовской области на 2026 год и плановый период 2027 и 2028 годов  согласно приложению 4;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распределение бюджетных ассигнований по целевым статьям (муниципальным программам и непрограммным направлениям деятельности)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sz w:val="28"/>
          <w:szCs w:val="28"/>
        </w:rPr>
        <w:t xml:space="preserve"> Дергачевского муниципального района Саратовской области на 2026 год и на плановый период 2027 и 2028 годов  согласно приложению 5;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5. </w:t>
      </w:r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Утвердить на 2026 и плановый период 2027 и 2028 годов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 xml:space="preserve"> Иные межбюджетные </w:t>
      </w:r>
      <w:proofErr w:type="gramStart"/>
      <w:r>
        <w:rPr>
          <w:sz w:val="28"/>
          <w:szCs w:val="28"/>
        </w:rPr>
        <w:t>трансферты</w:t>
      </w:r>
      <w:proofErr w:type="gramEnd"/>
      <w:r>
        <w:rPr>
          <w:sz w:val="28"/>
          <w:szCs w:val="28"/>
        </w:rPr>
        <w:t xml:space="preserve"> передаваемые из  бюджета Октябрьского  муниципального  образования бюджету Дергачевского  муниципального района:</w:t>
      </w:r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>- Иные межбюджетные  трансферты  по  формированию,  исполнению  бюджета  поселений согласно приложению 6</w:t>
      </w:r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твердить нормативы распределения доходов   бюджета Октябрьского муниципального образования Дергачевского муниципального района  Саратовской области на 2026 и плановый период 2027 и 2028 годов согласно приложению 7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твердить источники финансирования дефицита бюджета Октябрьского муниципального образования Дергачевского муниципального района  </w:t>
      </w:r>
      <w:r>
        <w:rPr>
          <w:sz w:val="28"/>
          <w:szCs w:val="28"/>
        </w:rPr>
        <w:lastRenderedPageBreak/>
        <w:t>Саратовской области на 2026 год и плановый период 2027 и 2028 годов согласно приложению 8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твердить программу муниципальных заимствований Октябрьского    муниципального образования Дергачевского муниципального района  Саратовской области на 2026 год и плановый период 2027 и 2028 годов согласно приложению  9</w:t>
      </w:r>
    </w:p>
    <w:p w:rsidR="00DA127B" w:rsidRDefault="00DA127B" w:rsidP="00DA127B">
      <w:pPr>
        <w:rPr>
          <w:b/>
          <w:i/>
          <w:sz w:val="28"/>
          <w:szCs w:val="28"/>
        </w:rPr>
      </w:pPr>
    </w:p>
    <w:p w:rsidR="00DA127B" w:rsidRDefault="00DA127B" w:rsidP="00DA127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6. </w:t>
      </w:r>
      <w:r>
        <w:rPr>
          <w:sz w:val="28"/>
          <w:szCs w:val="28"/>
        </w:rPr>
        <w:t xml:space="preserve">. Установить верхний предел муниципального долга по состоянию 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01.01.2027 год в сумме 0 тыс. рублей, в том числе верхний предел долга по муниципальным гарантиям 0,0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 01.01.2028 год в сумме 0 тыс. рублей, в том числе верхний предел долга по муниципальным гарантиям 0,0 тыс. рублей;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 01.01.2029 год в сумме 0 тыс. рублей, в том числе верхний предел долга по муниципальным гарантиям 0,0 тыс. рублей.</w:t>
      </w:r>
    </w:p>
    <w:p w:rsidR="00DA127B" w:rsidRDefault="00DA127B" w:rsidP="00DA127B">
      <w:pPr>
        <w:jc w:val="both"/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7.</w:t>
      </w:r>
      <w:r>
        <w:rPr>
          <w:sz w:val="28"/>
          <w:szCs w:val="28"/>
        </w:rPr>
        <w:t xml:space="preserve"> Администрация Октябрьского муниципального образования Дергачевского муниципального района Саратовской области обеспечивает направление в 2026 году остатков средств бюджета Администрации Октябрьского муниципального образования, в объеме до 400 тыс. руб. находящихся по состоянию на 1 января 2026 года на едином счете на покрытие временных кассовых разрывов. </w:t>
      </w:r>
    </w:p>
    <w:p w:rsidR="00DA127B" w:rsidRDefault="00DA127B" w:rsidP="00DA127B">
      <w:pPr>
        <w:rPr>
          <w:sz w:val="28"/>
          <w:szCs w:val="28"/>
        </w:rPr>
      </w:pP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8.</w:t>
      </w:r>
      <w:r>
        <w:rPr>
          <w:sz w:val="28"/>
          <w:szCs w:val="28"/>
        </w:rPr>
        <w:t xml:space="preserve"> Особенности установления отдельных расходных обязательств муниципального образования.</w:t>
      </w:r>
    </w:p>
    <w:p w:rsidR="00DA127B" w:rsidRDefault="00DA127B" w:rsidP="00DA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(октябрь к октябрю) размер индексации с 1 октября 2026 года на 4,0 процента, с 1 октября 2027 года на 4,0 процента, с 1 октября 2028 года на 4,0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DA127B" w:rsidRDefault="00DA127B" w:rsidP="00DA127B">
      <w:pPr>
        <w:rPr>
          <w:sz w:val="28"/>
          <w:szCs w:val="28"/>
        </w:rPr>
      </w:pPr>
    </w:p>
    <w:p w:rsidR="00DA127B" w:rsidRDefault="00DA127B" w:rsidP="00DA127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9.</w:t>
      </w:r>
      <w:r>
        <w:rPr>
          <w:sz w:val="28"/>
          <w:szCs w:val="28"/>
        </w:rPr>
        <w:t xml:space="preserve"> Настоящее Решение вступает в силу с 1 января 2026 года.</w:t>
      </w:r>
    </w:p>
    <w:p w:rsidR="00DA127B" w:rsidRDefault="00DA127B" w:rsidP="00DA127B">
      <w:pPr>
        <w:rPr>
          <w:sz w:val="28"/>
          <w:szCs w:val="28"/>
        </w:rPr>
      </w:pPr>
    </w:p>
    <w:p w:rsidR="00DA127B" w:rsidRDefault="00DA127B" w:rsidP="00DA127B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Пункт 10.</w:t>
      </w:r>
      <w:r>
        <w:rPr>
          <w:sz w:val="28"/>
          <w:szCs w:val="28"/>
        </w:rPr>
        <w:t xml:space="preserve"> Опубликовать настоящее Решение в газете « Вестник Октябрьского МО», разместить в местах определенных Уставом Октябрьского МО и в сети интернета на официальном сайте администрации Дергачевского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://dergachi.sarmo.ru/</w:t>
      </w:r>
    </w:p>
    <w:p w:rsidR="00DA127B" w:rsidRDefault="00DA127B" w:rsidP="00DA127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A127B" w:rsidRDefault="00DA127B" w:rsidP="00DA127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A127B" w:rsidRDefault="00DA127B" w:rsidP="00DA1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gramStart"/>
      <w:r>
        <w:rPr>
          <w:b/>
          <w:sz w:val="28"/>
          <w:szCs w:val="28"/>
        </w:rPr>
        <w:t>Октябрьского</w:t>
      </w:r>
      <w:proofErr w:type="gramEnd"/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27B" w:rsidRDefault="00DA127B" w:rsidP="00DA127B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</w:t>
      </w:r>
      <w:proofErr w:type="spellStart"/>
      <w:r>
        <w:rPr>
          <w:b/>
          <w:sz w:val="28"/>
          <w:szCs w:val="28"/>
        </w:rPr>
        <w:t>Джакияева</w:t>
      </w:r>
      <w:proofErr w:type="spellEnd"/>
      <w:r>
        <w:rPr>
          <w:b/>
          <w:sz w:val="28"/>
          <w:szCs w:val="28"/>
        </w:rPr>
        <w:t xml:space="preserve"> К.К.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A127B" w:rsidRDefault="00DA127B" w:rsidP="00DA127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DA127B" w:rsidRDefault="00DA127B" w:rsidP="00DA127B">
      <w:pPr>
        <w:tabs>
          <w:tab w:val="left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 бюджет Октябрьского муниципального образования Дергачевского муниципального района Саратовской области</w:t>
      </w:r>
    </w:p>
    <w:p w:rsidR="00DA127B" w:rsidRDefault="00DA127B" w:rsidP="00DA127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2026 год и плановый период 2027 и 2028 годов</w:t>
      </w:r>
    </w:p>
    <w:p w:rsidR="00DA127B" w:rsidRDefault="00DA127B" w:rsidP="00DA127B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7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5247"/>
        <w:gridCol w:w="878"/>
        <w:gridCol w:w="823"/>
        <w:gridCol w:w="993"/>
      </w:tblGrid>
      <w:tr w:rsidR="00DA127B" w:rsidRPr="00405122" w:rsidTr="00C33DAE">
        <w:trPr>
          <w:trHeight w:val="289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A127B" w:rsidRPr="00405122" w:rsidTr="00C33DAE">
        <w:trPr>
          <w:trHeight w:val="339"/>
        </w:trPr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  <w:p w:rsidR="00DA127B" w:rsidRPr="008A178E" w:rsidRDefault="00DA127B" w:rsidP="00C33DAE">
            <w:pPr>
              <w:jc w:val="center"/>
              <w:rPr>
                <w:bCs/>
              </w:rPr>
            </w:pPr>
            <w:r w:rsidRPr="008A178E">
              <w:rPr>
                <w:bCs/>
              </w:rPr>
              <w:t>год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jc w:val="center"/>
            </w:pPr>
            <w:r w:rsidRPr="008A178E">
              <w:t>202</w:t>
            </w:r>
            <w:r>
              <w:t>7</w:t>
            </w:r>
            <w:r w:rsidRPr="008A178E">
              <w:t xml:space="preserve"> год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jc w:val="center"/>
            </w:pPr>
            <w:r w:rsidRPr="008A178E">
              <w:t>202</w:t>
            </w:r>
            <w:r>
              <w:t>8</w:t>
            </w:r>
            <w:r w:rsidRPr="008A178E">
              <w:t xml:space="preserve"> год</w:t>
            </w:r>
          </w:p>
        </w:tc>
      </w:tr>
      <w:tr w:rsidR="00DA127B" w:rsidRPr="00957F0A" w:rsidTr="00C33DAE">
        <w:trPr>
          <w:trHeight w:val="339"/>
        </w:trPr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ind w:left="-108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2301,5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971,5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1068,3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ind w:left="-108"/>
              <w:jc w:val="center"/>
            </w:pPr>
            <w:r w:rsidRPr="008A178E">
              <w:t>000 202 00000 00 0000 000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>
              <w:t>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2301,5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971,5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1068,3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ind w:left="-108"/>
              <w:jc w:val="center"/>
            </w:pPr>
            <w:r w:rsidRPr="008A178E">
              <w:t>000 202 10000 00 0000 150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DA127B" w:rsidRPr="00957F0A" w:rsidTr="00C33DAE">
        <w:trPr>
          <w:trHeight w:val="72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ind w:left="-108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DA127B" w:rsidRPr="00957F0A" w:rsidTr="00C33DAE">
        <w:trPr>
          <w:trHeight w:val="72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8A178E" w:rsidRDefault="00DA127B" w:rsidP="00C33DAE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8A178E" w:rsidRDefault="00DA127B" w:rsidP="00C33DAE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32,8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33,8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35,1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8A178E" w:rsidRDefault="00DA127B" w:rsidP="00C33DAE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658,6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684,9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>
            <w:pPr>
              <w:spacing w:after="200" w:line="276" w:lineRule="auto"/>
              <w:jc w:val="center"/>
            </w:pPr>
            <w:r>
              <w:t>712,3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8A178E" w:rsidRDefault="00DA127B" w:rsidP="00C33DAE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r>
              <w:t>1383,0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/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/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pPr>
              <w:ind w:left="-108"/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8A178E" w:rsidRDefault="00DA127B" w:rsidP="00C33DAE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Pr="008A178E" w:rsidRDefault="00DA127B" w:rsidP="00C33DAE">
            <w:r>
              <w:t>1383,0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/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Pr="008A178E" w:rsidRDefault="00DA127B" w:rsidP="00C33DAE"/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7E2CCD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7E2CCD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405122" w:rsidRDefault="00DA127B" w:rsidP="00C33DAE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405122" w:rsidRDefault="00DA127B" w:rsidP="00C33DAE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RPr="00957F0A" w:rsidTr="00C33DAE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405122" w:rsidRDefault="00DA127B" w:rsidP="00C33DAE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27B" w:rsidRPr="00405122" w:rsidRDefault="00DA127B" w:rsidP="00C33DAE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</w:tbl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2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Налоговые и неналоговые доходы бюджета Октябрьского муниципального  образования Дергачевского муниципального района Саратовской области на 2025 год и плановый период 2026 и 2027 годов</w:t>
      </w:r>
    </w:p>
    <w:p w:rsidR="00DA127B" w:rsidRDefault="00DA127B" w:rsidP="00DA127B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2641"/>
        <w:gridCol w:w="4535"/>
        <w:gridCol w:w="961"/>
        <w:gridCol w:w="876"/>
        <w:gridCol w:w="876"/>
      </w:tblGrid>
      <w:tr w:rsidR="00DA127B" w:rsidRPr="009B0A37" w:rsidTr="00C33DAE">
        <w:trPr>
          <w:trHeight w:val="318"/>
        </w:trPr>
        <w:tc>
          <w:tcPr>
            <w:tcW w:w="2641" w:type="dxa"/>
            <w:vMerge w:val="restart"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DA127B" w:rsidRPr="009B0A37" w:rsidTr="00C33DAE">
        <w:trPr>
          <w:trHeight w:val="234"/>
        </w:trPr>
        <w:tc>
          <w:tcPr>
            <w:tcW w:w="2641" w:type="dxa"/>
            <w:vMerge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vMerge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7844A5">
              <w:rPr>
                <w:b/>
              </w:rPr>
              <w:t xml:space="preserve"> год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Pr="007844A5">
              <w:rPr>
                <w:b/>
                <w:bCs/>
              </w:rPr>
              <w:t>оходы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2594,6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3034,6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3088,7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2444,6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2884,6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2938,7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1 01 02000 0</w:t>
            </w:r>
            <w:r>
              <w:t>1</w:t>
            </w:r>
            <w:r w:rsidRPr="007844A5">
              <w:t xml:space="preserve"> 0000 110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382,0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413,6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444,7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1 03 02000 0</w:t>
            </w:r>
            <w:r>
              <w:t>1</w:t>
            </w:r>
            <w:r w:rsidRPr="007844A5">
              <w:t xml:space="preserve"> 0000 000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1160,6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1546,0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1546,0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1 05 03000 00 0000 110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 xml:space="preserve">Единый сельскохозяйственный налог 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200,0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210,0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220,0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702,0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715,0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728,0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36,0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40,0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43,0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666,0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675,0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jc w:val="center"/>
            </w:pPr>
            <w:r>
              <w:t>685,0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Default="00DA127B" w:rsidP="00C33DAE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DA127B" w:rsidRDefault="00DA127B" w:rsidP="00C33DAE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DA127B" w:rsidRPr="009B0A37" w:rsidTr="00C33DAE">
        <w:tc>
          <w:tcPr>
            <w:tcW w:w="264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535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rPr>
                <w:bCs/>
              </w:rPr>
            </w:pPr>
            <w:proofErr w:type="gramStart"/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  <w:hideMark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  <w:tc>
          <w:tcPr>
            <w:tcW w:w="876" w:type="dxa"/>
          </w:tcPr>
          <w:p w:rsidR="00DA127B" w:rsidRPr="007844A5" w:rsidRDefault="00DA127B" w:rsidP="00C33DAE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</w:tr>
    </w:tbl>
    <w:p w:rsidR="00DA127B" w:rsidRDefault="00DA127B" w:rsidP="00DA127B">
      <w:pPr>
        <w:jc w:val="center"/>
      </w:pPr>
    </w:p>
    <w:p w:rsidR="00DA127B" w:rsidRDefault="00DA127B" w:rsidP="00DA127B">
      <w:pPr>
        <w:jc w:val="center"/>
        <w:rPr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Приложение № 3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DA127B" w:rsidRDefault="00DA127B" w:rsidP="00DA1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Ведомственная структура расходов бюджета Октябрьского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2026 год и плановый период 2027 и 2028 годов</w:t>
      </w:r>
    </w:p>
    <w:p w:rsidR="00DA127B" w:rsidRDefault="00DA127B" w:rsidP="00DA1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тыс. рублей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tbl>
      <w:tblPr>
        <w:tblW w:w="114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A127B" w:rsidTr="00C33DAE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Раз</w:t>
            </w:r>
            <w:r>
              <w:lastRenderedPageBreak/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Подр</w:t>
            </w:r>
            <w:r>
              <w:lastRenderedPageBreak/>
              <w:t xml:space="preserve">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Вид </w:t>
            </w:r>
            <w:r>
              <w:lastRenderedPageBreak/>
              <w:t>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lastRenderedPageBreak/>
              <w:t>Сумма</w:t>
            </w:r>
          </w:p>
        </w:tc>
      </w:tr>
      <w:tr w:rsidR="00DA127B" w:rsidTr="00C33DAE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2028 год</w:t>
            </w:r>
          </w:p>
        </w:tc>
      </w:tr>
      <w:tr w:rsidR="00DA127B" w:rsidRPr="005A1B56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Администрация Октябрьского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95A02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895A02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5A1B56" w:rsidRDefault="00DA127B" w:rsidP="00C33D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2098,1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6B1300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1189,3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1137,2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lastRenderedPageBreak/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67B22" w:rsidRDefault="00DA127B" w:rsidP="00C33DAE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3ED0" w:rsidRDefault="00DA127B" w:rsidP="00C33DAE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20790" w:rsidRDefault="00DA127B" w:rsidP="00C33DAE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20790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46537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46537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74653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74653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Средства резервных фондов и фондов </w:t>
            </w:r>
            <w:r>
              <w:lastRenderedPageBreak/>
              <w:t>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lastRenderedPageBreak/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Pr="00580E46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Pr="00580E46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D034ED" w:rsidRDefault="00DA127B" w:rsidP="00C33DA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E38E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Октябрьского</w:t>
            </w:r>
            <w:r w:rsidRPr="00E66E57">
              <w:t xml:space="preserve"> муниципального образования Дергачевского муниципального ра</w:t>
            </w:r>
            <w:r>
              <w:t>йона Саратовской области на 2025г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E66E57" w:rsidRDefault="00DA127B" w:rsidP="00C33DAE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E66E57" w:rsidRDefault="00DA127B" w:rsidP="00C33DAE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lastRenderedPageBreak/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Default="00DA127B" w:rsidP="00C33D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5A1B56" w:rsidRDefault="00DA127B" w:rsidP="00C33D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Приложение № 4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b/>
          <w:sz w:val="28"/>
          <w:szCs w:val="28"/>
        </w:rPr>
        <w:t xml:space="preserve"> Дергачевского муниципального района Саратовской области на 2026 год и  плановый период 2027 и 2028 годов.</w:t>
      </w:r>
      <w:r>
        <w:rPr>
          <w:sz w:val="28"/>
          <w:szCs w:val="28"/>
        </w:rPr>
        <w:t xml:space="preserve">                          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  <w:r>
        <w:rPr>
          <w:b/>
          <w:sz w:val="28"/>
          <w:szCs w:val="28"/>
        </w:rPr>
        <w:t xml:space="preserve">     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tbl>
      <w:tblPr>
        <w:tblW w:w="111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709"/>
        <w:gridCol w:w="1559"/>
        <w:gridCol w:w="710"/>
        <w:gridCol w:w="992"/>
        <w:gridCol w:w="992"/>
        <w:gridCol w:w="988"/>
      </w:tblGrid>
      <w:tr w:rsidR="00DA127B" w:rsidTr="00C33DAE">
        <w:trPr>
          <w:trHeight w:val="44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A127B" w:rsidTr="00C33DAE">
        <w:trPr>
          <w:trHeight w:val="486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2028 год</w:t>
            </w:r>
          </w:p>
        </w:tc>
      </w:tr>
      <w:tr w:rsidR="00DA127B" w:rsidRPr="005A1B56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Октябрьского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A1B56" w:rsidRDefault="00DA127B" w:rsidP="00C33DA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95A02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895A02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5A1B56" w:rsidRDefault="00DA127B" w:rsidP="00C33D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2098,1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A127B" w:rsidRPr="00FC2AC1" w:rsidRDefault="00DA127B" w:rsidP="00C33DAE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A0AD7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6B1300" w:rsidRDefault="00DA127B" w:rsidP="00C33DAE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959,9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1189,3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1137,2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6033AB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416EC9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525C1" w:rsidRDefault="00DA127B" w:rsidP="00C33DAE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1116,2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3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67B22" w:rsidRDefault="00DA127B" w:rsidP="00C33DAE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746537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3ED0" w:rsidRDefault="00DA127B" w:rsidP="00C33DAE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20790" w:rsidRDefault="00DA127B" w:rsidP="00C33DAE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20790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46537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746537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74653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746537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DA127B" w:rsidRPr="005E38E7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5E38E7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RPr="00580E46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Pr="00580E46" w:rsidRDefault="00DA127B" w:rsidP="00C33D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Pr="00580E46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Pr="00580E46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A127B" w:rsidRDefault="00DA127B" w:rsidP="00C33DAE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27B" w:rsidRDefault="00DA127B" w:rsidP="00C33DA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127B" w:rsidRDefault="00DA127B" w:rsidP="00C33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Октябрьского</w:t>
            </w:r>
            <w:r w:rsidRPr="00E66E57">
              <w:t xml:space="preserve"> муниципального образования Дергачевского муниципального ра</w:t>
            </w:r>
            <w:r>
              <w:t>йона Саратовской области на 2025г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E66E57" w:rsidRDefault="00DA127B" w:rsidP="00C33DAE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E66E57" w:rsidRDefault="00DA127B" w:rsidP="00C33DAE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E7A71" w:rsidRDefault="00DA127B" w:rsidP="00C33DAE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2A0AD7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</w:p>
        </w:tc>
      </w:tr>
      <w:tr w:rsidR="00DA127B" w:rsidRPr="005A1B56" w:rsidTr="00C33DAE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5A1B56" w:rsidRDefault="00DA127B" w:rsidP="00C33D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5</w:t>
      </w:r>
    </w:p>
    <w:p w:rsidR="00DA127B" w:rsidRDefault="00DA127B" w:rsidP="00DA127B">
      <w:pPr>
        <w:jc w:val="center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b/>
          <w:sz w:val="28"/>
          <w:szCs w:val="28"/>
        </w:rPr>
        <w:t xml:space="preserve"> Дергачевского муниципального района Саратовской области на 2026 год и плановый период 2027 и 2028 годов.</w:t>
      </w:r>
      <w:r>
        <w:rPr>
          <w:sz w:val="28"/>
          <w:szCs w:val="28"/>
        </w:rPr>
        <w:t xml:space="preserve">                                     </w:t>
      </w:r>
    </w:p>
    <w:p w:rsidR="00DA127B" w:rsidRDefault="00DA127B" w:rsidP="00DA12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60"/>
        <w:gridCol w:w="850"/>
        <w:gridCol w:w="1134"/>
        <w:gridCol w:w="992"/>
        <w:gridCol w:w="988"/>
      </w:tblGrid>
      <w:tr w:rsidR="00DA127B" w:rsidTr="00C33DAE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ind w:left="-534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2028 год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D72033" w:rsidRDefault="00DA127B" w:rsidP="00C33DAE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rPr>
                <w:b/>
                <w:bCs/>
              </w:rPr>
              <w:t>Октябрьского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</w:t>
            </w:r>
            <w:r w:rsidRPr="00B62C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DE12FA" w:rsidRDefault="00DA127B" w:rsidP="00C33DA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3И00000000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DE12FA" w:rsidRDefault="00DA127B" w:rsidP="00C33DA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262515" w:rsidRDefault="00DA127B" w:rsidP="00C33DAE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DE12FA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И</w:t>
            </w:r>
            <w:r w:rsidRPr="00DE12FA">
              <w:rPr>
                <w:b/>
              </w:rPr>
              <w:t>00200000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DE12FA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</w:t>
            </w:r>
            <w:r w:rsidRPr="0049177E">
              <w:lastRenderedPageBreak/>
              <w:t>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1546,0</w:t>
            </w: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Pr="00D72033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6C5D43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6C5D43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6C5D43" w:rsidRDefault="00DA127B" w:rsidP="00C33DAE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660DF8" w:rsidRDefault="00DA127B" w:rsidP="00C33DA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660DF8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Pr="00660DF8" w:rsidRDefault="00DA127B" w:rsidP="00C33DAE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7B" w:rsidRDefault="00DA127B" w:rsidP="00C33DAE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Default="00DA127B" w:rsidP="00C33DAE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7B" w:rsidRDefault="00DA127B" w:rsidP="00C33DAE">
            <w:r>
              <w:t>2076,1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184F04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r>
              <w:t>2076,1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184F04" w:rsidRDefault="00DA127B" w:rsidP="00C33D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r>
              <w:t>2076,1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2076,1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line="276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B" w:rsidRDefault="00DA127B" w:rsidP="00C33DAE">
            <w:pPr>
              <w:jc w:val="center"/>
            </w:pPr>
            <w:r>
              <w:t>2076,1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67B22" w:rsidRDefault="00DA127B" w:rsidP="00C33DAE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320,9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181,1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D21C9" w:rsidRDefault="00DA127B" w:rsidP="00C33DAE">
            <w:pPr>
              <w:jc w:val="both"/>
            </w:pPr>
            <w:r w:rsidRPr="00FD21C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139,8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F53F22" w:rsidRDefault="00DA127B" w:rsidP="00C33DAE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21,0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19,4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3F13A7" w:rsidRDefault="00DA127B" w:rsidP="00C33DAE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1,6</w:t>
            </w:r>
          </w:p>
        </w:tc>
      </w:tr>
      <w:tr w:rsidR="00DA127B" w:rsidRPr="008136BD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136BD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136BD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8136BD" w:rsidRDefault="00DA127B" w:rsidP="00C33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Pr="005E38E7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27B" w:rsidRDefault="00DA127B" w:rsidP="00C33DAE">
            <w:pPr>
              <w:jc w:val="center"/>
            </w:pPr>
            <w:r>
              <w:t>1,0</w:t>
            </w:r>
          </w:p>
        </w:tc>
      </w:tr>
      <w:tr w:rsidR="00DA127B" w:rsidTr="00C33DA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A127B" w:rsidRPr="00895A02" w:rsidRDefault="00DA127B" w:rsidP="00C33DA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895A02" w:rsidRDefault="00DA127B" w:rsidP="00C33DAE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A127B" w:rsidRPr="005A1B56" w:rsidRDefault="00DA127B" w:rsidP="00C33DA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Pr="00311594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6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Октябрьского муниципального образования в бюджет Дергачевского муниципального района.</w:t>
      </w:r>
    </w:p>
    <w:p w:rsidR="00DA127B" w:rsidRDefault="00DA127B" w:rsidP="00DA127B">
      <w:pPr>
        <w:jc w:val="right"/>
      </w:pPr>
      <w:r>
        <w:t xml:space="preserve">                              тыс. рублей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1"/>
        <w:gridCol w:w="1651"/>
        <w:gridCol w:w="1355"/>
        <w:gridCol w:w="1324"/>
      </w:tblGrid>
      <w:tr w:rsidR="00DA127B" w:rsidTr="00C33DAE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2028 год</w:t>
            </w:r>
          </w:p>
        </w:tc>
      </w:tr>
      <w:tr w:rsidR="00DA127B" w:rsidTr="00C33DAE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91429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19,4</w:t>
            </w:r>
          </w:p>
        </w:tc>
      </w:tr>
      <w:tr w:rsidR="00DA127B" w:rsidTr="00C33DAE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>
              <w:rPr>
                <w:lang w:eastAsia="en-US"/>
              </w:rPr>
              <w:t>контрольно</w:t>
            </w:r>
            <w:proofErr w:type="spellEnd"/>
            <w:r>
              <w:rPr>
                <w:lang w:eastAsia="en-US"/>
              </w:rPr>
              <w:t xml:space="preserve"> - счетного органа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91429B" w:rsidRDefault="00DA127B" w:rsidP="00C3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1,6</w:t>
            </w:r>
          </w:p>
        </w:tc>
      </w:tr>
      <w:tr w:rsidR="00DA127B" w:rsidTr="00C33DAE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3A1C7D" w:rsidRDefault="00DA127B" w:rsidP="00C33DAE">
            <w:pPr>
              <w:rPr>
                <w:b/>
                <w:lang w:eastAsia="en-US"/>
              </w:rPr>
            </w:pPr>
            <w:r w:rsidRPr="003A1C7D"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3A1C7D" w:rsidRDefault="00DA127B" w:rsidP="00C33DAE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3A1C7D" w:rsidRDefault="00DA127B" w:rsidP="00C33D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19,9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27B" w:rsidRPr="00B17129" w:rsidRDefault="00DA127B" w:rsidP="00C33D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21,0</w:t>
            </w:r>
          </w:p>
        </w:tc>
      </w:tr>
    </w:tbl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DA127B" w:rsidRDefault="00DA127B" w:rsidP="00DA127B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Приложение№ 7</w:t>
      </w:r>
    </w:p>
    <w:p w:rsidR="00DA127B" w:rsidRDefault="00DA127B" w:rsidP="00DA127B">
      <w:pPr>
        <w:tabs>
          <w:tab w:val="left" w:pos="-540"/>
        </w:tabs>
        <w:ind w:left="-540"/>
        <w:jc w:val="center"/>
        <w:rPr>
          <w:b/>
          <w:bCs/>
          <w:sz w:val="22"/>
          <w:szCs w:val="22"/>
        </w:rPr>
      </w:pPr>
    </w:p>
    <w:p w:rsidR="00DA127B" w:rsidRDefault="00DA127B" w:rsidP="00DA127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  бюджетом Октябрьского муниципального образования на 2026 год и плановый период 2027  и 2028 годов</w:t>
      </w:r>
    </w:p>
    <w:p w:rsidR="00DA127B" w:rsidRDefault="00DA127B" w:rsidP="00DA127B">
      <w:pPr>
        <w:tabs>
          <w:tab w:val="left" w:pos="-540"/>
        </w:tabs>
        <w:jc w:val="center"/>
        <w:rPr>
          <w:b/>
          <w:sz w:val="22"/>
          <w:szCs w:val="22"/>
        </w:rPr>
      </w:pPr>
    </w:p>
    <w:p w:rsidR="00DA127B" w:rsidRDefault="00DA127B" w:rsidP="00DA127B">
      <w:pPr>
        <w:jc w:val="right"/>
        <w:rPr>
          <w:sz w:val="22"/>
          <w:szCs w:val="22"/>
        </w:rPr>
      </w:pPr>
      <w:r>
        <w:rPr>
          <w:sz w:val="22"/>
          <w:szCs w:val="22"/>
        </w:rPr>
        <w:t>в процентах</w:t>
      </w: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5517"/>
        <w:gridCol w:w="1868"/>
        <w:gridCol w:w="1088"/>
      </w:tblGrid>
      <w:tr w:rsidR="00DA127B" w:rsidTr="00C33DAE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DA127B" w:rsidTr="00C33DAE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A127B" w:rsidTr="00C33DAE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A127B" w:rsidTr="00C33DAE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A127B" w:rsidTr="00C33DAE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A127B" w:rsidTr="00C33DAE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4E38E7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FD68EE" w:rsidRDefault="00DA127B" w:rsidP="00C33DAE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Pr="004E38E7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4" w:type="pct"/>
          </w:tcPr>
          <w:p w:rsidR="00DA127B" w:rsidRPr="004E38E7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DA127B" w:rsidRPr="004E38E7" w:rsidRDefault="00DA127B" w:rsidP="00C33DAE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127B" w:rsidTr="00C33DAE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B" w:rsidRDefault="00DA127B" w:rsidP="00C33DAE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DA127B" w:rsidRDefault="00DA127B" w:rsidP="00DA127B">
      <w:pPr>
        <w:tabs>
          <w:tab w:val="left" w:pos="3360"/>
        </w:tabs>
        <w:rPr>
          <w:b/>
          <w:bCs/>
          <w:sz w:val="22"/>
          <w:szCs w:val="22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8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Октябрьского    муниципального образования Дергачевского муниципального района Саратовской области на 2026 год и плановый период 2027 и 2028 годов.</w:t>
      </w:r>
    </w:p>
    <w:p w:rsidR="00DA127B" w:rsidRDefault="00DA127B" w:rsidP="00DA127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DA127B" w:rsidRDefault="00DA127B" w:rsidP="00DA127B">
      <w:pPr>
        <w:jc w:val="right"/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36"/>
        <w:gridCol w:w="851"/>
        <w:gridCol w:w="850"/>
        <w:gridCol w:w="851"/>
      </w:tblGrid>
      <w:tr w:rsidR="00DA127B" w:rsidTr="00C33DAE">
        <w:tc>
          <w:tcPr>
            <w:tcW w:w="3119" w:type="dxa"/>
          </w:tcPr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DA127B" w:rsidRDefault="00DA127B" w:rsidP="00C33D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Pr="005141A7" w:rsidRDefault="00DA127B" w:rsidP="00C33DAE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DA127B" w:rsidRPr="005141A7" w:rsidRDefault="00DA127B" w:rsidP="00C33DAE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Pr="005141A7" w:rsidRDefault="00DA127B" w:rsidP="00C33DAE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DA127B" w:rsidRPr="005141A7" w:rsidRDefault="00DA127B" w:rsidP="00C33DAE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Pr="005141A7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DA127B" w:rsidRDefault="00DA127B" w:rsidP="00C33DAE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DA127B" w:rsidRDefault="00DA127B" w:rsidP="00C33DAE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Default="00DA127B" w:rsidP="00C33DAE">
            <w:pPr>
              <w:jc w:val="center"/>
              <w:rPr>
                <w:b/>
                <w:bCs/>
              </w:rPr>
            </w:pPr>
          </w:p>
          <w:p w:rsidR="00DA127B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DA127B" w:rsidRDefault="00DA127B" w:rsidP="00C33DAE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DA127B" w:rsidRPr="005141A7" w:rsidRDefault="00DA127B" w:rsidP="00C33DAE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Default="00DA127B" w:rsidP="00C33DAE">
            <w:pPr>
              <w:jc w:val="center"/>
              <w:rPr>
                <w:b/>
                <w:bCs/>
              </w:rPr>
            </w:pPr>
          </w:p>
          <w:p w:rsidR="00DA127B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DA127B" w:rsidRDefault="00DA127B" w:rsidP="00C33DAE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  <w:tr w:rsidR="00DA127B" w:rsidRPr="005141A7" w:rsidTr="00C33DAE">
        <w:tc>
          <w:tcPr>
            <w:tcW w:w="3119" w:type="dxa"/>
          </w:tcPr>
          <w:p w:rsidR="00DA127B" w:rsidRDefault="00DA127B" w:rsidP="00C33DAE">
            <w:pPr>
              <w:jc w:val="center"/>
              <w:rPr>
                <w:b/>
                <w:bCs/>
              </w:rPr>
            </w:pPr>
          </w:p>
          <w:p w:rsidR="00DA127B" w:rsidRDefault="00DA127B" w:rsidP="00C33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DA127B" w:rsidRDefault="00DA127B" w:rsidP="00C33DAE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DA127B" w:rsidRDefault="00DA127B" w:rsidP="00C33DAE">
            <w:pPr>
              <w:jc w:val="center"/>
            </w:pPr>
            <w:r>
              <w:t>0,0</w:t>
            </w:r>
          </w:p>
        </w:tc>
      </w:tr>
    </w:tbl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9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заимствований Октябрьского муниципального образования на 2026 год и плановый период 2027 и 2028 годов</w:t>
      </w:r>
    </w:p>
    <w:p w:rsidR="00DA127B" w:rsidRDefault="00DA127B" w:rsidP="00DA127B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2904"/>
        <w:gridCol w:w="1035"/>
        <w:gridCol w:w="977"/>
        <w:gridCol w:w="988"/>
        <w:gridCol w:w="989"/>
        <w:gridCol w:w="977"/>
        <w:gridCol w:w="989"/>
      </w:tblGrid>
      <w:tr w:rsidR="00DA127B" w:rsidTr="00C33DAE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2028 год</w:t>
            </w:r>
          </w:p>
        </w:tc>
      </w:tr>
      <w:tr w:rsidR="00DA127B" w:rsidTr="00C33DAE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DA127B" w:rsidTr="00C33DAE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DA127B" w:rsidTr="00C33DAE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DA127B" w:rsidTr="00C33DAE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7B" w:rsidRDefault="00DA127B" w:rsidP="00C33D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/>
    <w:p w:rsidR="00DA127B" w:rsidRDefault="00DA127B" w:rsidP="00DA127B">
      <w:pPr>
        <w:shd w:val="clear" w:color="auto" w:fill="BFBFBF"/>
        <w:ind w:left="-709"/>
        <w:rPr>
          <w:b/>
          <w:i/>
          <w:color w:val="0D0D0D"/>
        </w:rPr>
      </w:pPr>
      <w:r>
        <w:rPr>
          <w:b/>
          <w:color w:val="0D0D0D"/>
          <w:sz w:val="18"/>
        </w:rPr>
        <w:t xml:space="preserve">.                                                                                                                                                               </w:t>
      </w:r>
    </w:p>
    <w:p w:rsidR="00DA127B" w:rsidRDefault="00DA127B" w:rsidP="00DA127B">
      <w:pPr>
        <w:shd w:val="clear" w:color="auto" w:fill="BFBFBF"/>
        <w:ind w:left="-709" w:firstLine="709"/>
        <w:rPr>
          <w:b/>
          <w:i/>
          <w:color w:val="0D0D0D"/>
          <w:sz w:val="28"/>
        </w:rPr>
      </w:pPr>
      <w:r>
        <w:rPr>
          <w:b/>
          <w:i/>
          <w:color w:val="0D0D0D"/>
        </w:rPr>
        <w:t>Главный редактор</w:t>
      </w:r>
      <w:r>
        <w:rPr>
          <w:b/>
          <w:i/>
          <w:color w:val="0D0D0D"/>
        </w:rPr>
        <w:tab/>
        <w:t xml:space="preserve">                        </w:t>
      </w:r>
      <w:r>
        <w:rPr>
          <w:b/>
          <w:color w:val="0D0D0D"/>
        </w:rPr>
        <w:t>Учредитель:</w:t>
      </w:r>
      <w:r>
        <w:rPr>
          <w:b/>
          <w:i/>
          <w:color w:val="0D0D0D"/>
        </w:rPr>
        <w:t xml:space="preserve">                            </w:t>
      </w:r>
      <w:r>
        <w:rPr>
          <w:b/>
          <w:color w:val="0D0D0D"/>
        </w:rPr>
        <w:t xml:space="preserve">                       </w:t>
      </w:r>
      <w:r>
        <w:rPr>
          <w:b/>
          <w:color w:val="0D0D0D"/>
          <w:sz w:val="18"/>
        </w:rPr>
        <w:t>Адрес редакции, издателя:</w:t>
      </w:r>
    </w:p>
    <w:p w:rsidR="00DA127B" w:rsidRDefault="00DA127B" w:rsidP="00DA127B">
      <w:pPr>
        <w:shd w:val="clear" w:color="auto" w:fill="BFBFBF"/>
        <w:ind w:left="-709" w:firstLine="709"/>
        <w:rPr>
          <w:b/>
          <w:color w:val="0D0D0D"/>
        </w:rPr>
      </w:pPr>
      <w:proofErr w:type="spellStart"/>
      <w:r>
        <w:rPr>
          <w:b/>
          <w:i/>
          <w:color w:val="0D0D0D"/>
          <w:sz w:val="28"/>
        </w:rPr>
        <w:t>Джакияева</w:t>
      </w:r>
      <w:proofErr w:type="spellEnd"/>
      <w:r>
        <w:rPr>
          <w:b/>
          <w:i/>
          <w:color w:val="0D0D0D"/>
          <w:sz w:val="28"/>
        </w:rPr>
        <w:t xml:space="preserve"> К.К.</w:t>
      </w:r>
      <w:r>
        <w:rPr>
          <w:b/>
          <w:i/>
          <w:color w:val="0D0D0D"/>
        </w:rPr>
        <w:t xml:space="preserve">                   </w:t>
      </w:r>
      <w:r>
        <w:rPr>
          <w:b/>
          <w:color w:val="0D0D0D"/>
        </w:rPr>
        <w:t xml:space="preserve">Совет  </w:t>
      </w:r>
      <w:proofErr w:type="gramStart"/>
      <w:r>
        <w:rPr>
          <w:b/>
          <w:color w:val="0D0D0D"/>
        </w:rPr>
        <w:t>Октябрьского</w:t>
      </w:r>
      <w:proofErr w:type="gramEnd"/>
      <w:r>
        <w:rPr>
          <w:b/>
          <w:color w:val="0D0D0D"/>
        </w:rPr>
        <w:t xml:space="preserve">                           </w:t>
      </w:r>
      <w:r>
        <w:rPr>
          <w:color w:val="0D0D0D"/>
        </w:rPr>
        <w:t>413484 Саратовская область</w:t>
      </w:r>
    </w:p>
    <w:p w:rsidR="00DA127B" w:rsidRDefault="00DA127B" w:rsidP="00DA127B">
      <w:pPr>
        <w:shd w:val="clear" w:color="auto" w:fill="BFBFBF"/>
        <w:ind w:left="-709" w:firstLine="709"/>
        <w:rPr>
          <w:b/>
          <w:color w:val="0D0D0D"/>
        </w:rPr>
      </w:pPr>
      <w:r>
        <w:rPr>
          <w:b/>
          <w:color w:val="0D0D0D"/>
        </w:rPr>
        <w:tab/>
        <w:t xml:space="preserve">                        муниципального образования                  </w:t>
      </w:r>
      <w:proofErr w:type="spellStart"/>
      <w:r>
        <w:rPr>
          <w:color w:val="0D0D0D"/>
        </w:rPr>
        <w:t>Дергачевский</w:t>
      </w:r>
      <w:proofErr w:type="spellEnd"/>
      <w:r>
        <w:rPr>
          <w:color w:val="0D0D0D"/>
        </w:rPr>
        <w:t xml:space="preserve"> район</w:t>
      </w:r>
      <w:r>
        <w:rPr>
          <w:b/>
          <w:color w:val="0D0D0D"/>
        </w:rPr>
        <w:t xml:space="preserve">       </w:t>
      </w:r>
    </w:p>
    <w:p w:rsidR="00DA127B" w:rsidRDefault="00DA127B" w:rsidP="00DA127B">
      <w:pPr>
        <w:shd w:val="clear" w:color="auto" w:fill="BFBFBF"/>
        <w:ind w:left="-709" w:firstLine="709"/>
        <w:rPr>
          <w:color w:val="0D0D0D"/>
        </w:rPr>
      </w:pPr>
      <w:r>
        <w:rPr>
          <w:b/>
          <w:color w:val="0D0D0D"/>
        </w:rPr>
        <w:t xml:space="preserve">      Тираж</w:t>
      </w:r>
      <w:r>
        <w:rPr>
          <w:b/>
          <w:i/>
          <w:color w:val="0D0D0D"/>
        </w:rPr>
        <w:t xml:space="preserve"> </w:t>
      </w:r>
      <w:r>
        <w:rPr>
          <w:b/>
          <w:color w:val="0D0D0D"/>
        </w:rPr>
        <w:t xml:space="preserve">  10</w:t>
      </w:r>
      <w:r>
        <w:rPr>
          <w:b/>
          <w:i/>
          <w:color w:val="0D0D0D"/>
        </w:rPr>
        <w:t xml:space="preserve"> </w:t>
      </w:r>
      <w:r>
        <w:rPr>
          <w:b/>
          <w:color w:val="0D0D0D"/>
        </w:rPr>
        <w:t>экз.</w:t>
      </w:r>
      <w:r>
        <w:rPr>
          <w:b/>
          <w:i/>
          <w:color w:val="0D0D0D"/>
        </w:rPr>
        <w:t xml:space="preserve">                           </w:t>
      </w:r>
      <w:r>
        <w:rPr>
          <w:b/>
          <w:color w:val="0D0D0D"/>
        </w:rPr>
        <w:t xml:space="preserve">Дергачевского муниципального   </w:t>
      </w:r>
      <w:r>
        <w:rPr>
          <w:b/>
          <w:i/>
          <w:color w:val="0D0D0D"/>
        </w:rPr>
        <w:t xml:space="preserve">          </w:t>
      </w:r>
      <w:proofErr w:type="spellStart"/>
      <w:r>
        <w:rPr>
          <w:b/>
          <w:i/>
          <w:color w:val="0D0D0D"/>
        </w:rPr>
        <w:t>п</w:t>
      </w:r>
      <w:proofErr w:type="gramStart"/>
      <w:r>
        <w:rPr>
          <w:color w:val="0D0D0D"/>
        </w:rPr>
        <w:t>.К</w:t>
      </w:r>
      <w:proofErr w:type="gramEnd"/>
      <w:r>
        <w:rPr>
          <w:color w:val="0D0D0D"/>
        </w:rPr>
        <w:t>расноозерный</w:t>
      </w:r>
      <w:proofErr w:type="spellEnd"/>
    </w:p>
    <w:p w:rsidR="00DA127B" w:rsidRPr="00564B20" w:rsidRDefault="00DA127B" w:rsidP="00DA127B">
      <w:pPr>
        <w:shd w:val="clear" w:color="auto" w:fill="BFBFBF"/>
        <w:ind w:left="-709" w:firstLine="709"/>
        <w:rPr>
          <w:color w:val="0D0D0D"/>
        </w:rPr>
      </w:pPr>
      <w:r>
        <w:rPr>
          <w:color w:val="0D0D0D"/>
        </w:rPr>
        <w:t xml:space="preserve">                                                                </w:t>
      </w:r>
      <w:r>
        <w:rPr>
          <w:b/>
          <w:color w:val="0D0D0D"/>
        </w:rPr>
        <w:t>района Саратовской области</w:t>
      </w:r>
      <w:r>
        <w:rPr>
          <w:b/>
          <w:color w:val="0D0D0D"/>
        </w:rPr>
        <w:tab/>
        <w:t xml:space="preserve">      </w:t>
      </w:r>
      <w:r>
        <w:rPr>
          <w:color w:val="0D0D0D"/>
        </w:rPr>
        <w:t>ул</w:t>
      </w:r>
      <w:proofErr w:type="gramStart"/>
      <w:r>
        <w:rPr>
          <w:color w:val="0D0D0D"/>
        </w:rPr>
        <w:t>.К</w:t>
      </w:r>
      <w:proofErr w:type="gramEnd"/>
      <w:r>
        <w:rPr>
          <w:color w:val="0D0D0D"/>
        </w:rPr>
        <w:t>ировская,д.16</w:t>
      </w:r>
    </w:p>
    <w:p w:rsidR="00DA127B" w:rsidRDefault="00DA127B" w:rsidP="00DA127B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jc w:val="right"/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DA127B" w:rsidRDefault="00DA127B" w:rsidP="00DA127B">
      <w:pPr>
        <w:rPr>
          <w:b/>
          <w:sz w:val="28"/>
          <w:szCs w:val="28"/>
        </w:rPr>
      </w:pPr>
    </w:p>
    <w:p w:rsidR="00EA4933" w:rsidRDefault="00DA127B" w:rsidP="00DA127B"/>
    <w:sectPr w:rsidR="00EA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7B"/>
    <w:rsid w:val="00126DCD"/>
    <w:rsid w:val="009E7C5F"/>
    <w:rsid w:val="00D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2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A1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12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A1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DA127B"/>
    <w:rPr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DA1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DA127B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DA127B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A12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DA127B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DA127B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DA127B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8">
    <w:name w:val="Style8"/>
    <w:basedOn w:val="a"/>
    <w:uiPriority w:val="99"/>
    <w:rsid w:val="00DA127B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A127B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msonormalbullet2gif">
    <w:name w:val="msonormalbullet2.gif"/>
    <w:basedOn w:val="a"/>
    <w:rsid w:val="00DA127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DA12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A127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A127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DA127B"/>
    <w:rPr>
      <w:rFonts w:ascii="Times New Roman" w:hAnsi="Times New Roman" w:cs="Times New Roman" w:hint="default"/>
      <w:sz w:val="24"/>
      <w:szCs w:val="24"/>
    </w:rPr>
  </w:style>
  <w:style w:type="character" w:customStyle="1" w:styleId="wmi-callto">
    <w:name w:val="wmi-callto"/>
    <w:basedOn w:val="a0"/>
    <w:rsid w:val="00DA127B"/>
  </w:style>
  <w:style w:type="table" w:styleId="ad">
    <w:name w:val="Table Grid"/>
    <w:basedOn w:val="a1"/>
    <w:uiPriority w:val="59"/>
    <w:rsid w:val="00DA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2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A1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12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A1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DA127B"/>
    <w:rPr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DA12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DA127B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DA127B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A12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DA127B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DA127B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DA127B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8">
    <w:name w:val="Style8"/>
    <w:basedOn w:val="a"/>
    <w:uiPriority w:val="99"/>
    <w:rsid w:val="00DA127B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A127B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  <w:sz w:val="24"/>
      <w:szCs w:val="24"/>
    </w:rPr>
  </w:style>
  <w:style w:type="paragraph" w:customStyle="1" w:styleId="msonormalbullet2gif">
    <w:name w:val="msonormalbullet2.gif"/>
    <w:basedOn w:val="a"/>
    <w:rsid w:val="00DA127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DA12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A127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A127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DA127B"/>
    <w:rPr>
      <w:rFonts w:ascii="Times New Roman" w:hAnsi="Times New Roman" w:cs="Times New Roman" w:hint="default"/>
      <w:sz w:val="24"/>
      <w:szCs w:val="24"/>
    </w:rPr>
  </w:style>
  <w:style w:type="character" w:customStyle="1" w:styleId="wmi-callto">
    <w:name w:val="wmi-callto"/>
    <w:basedOn w:val="a0"/>
    <w:rsid w:val="00DA127B"/>
  </w:style>
  <w:style w:type="table" w:styleId="ad">
    <w:name w:val="Table Grid"/>
    <w:basedOn w:val="a1"/>
    <w:uiPriority w:val="59"/>
    <w:rsid w:val="00DA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2025-12-24T17:11:00Z</dcterms:created>
  <dcterms:modified xsi:type="dcterms:W3CDTF">2025-12-24T17:16:00Z</dcterms:modified>
</cp:coreProperties>
</file>