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7DE" w:rsidRDefault="004B07DE" w:rsidP="004B07DE">
      <w:pPr>
        <w:spacing w:after="0" w:line="240" w:lineRule="auto"/>
        <w:jc w:val="center"/>
        <w:rPr>
          <w:rFonts w:ascii="Times New Roman" w:hAnsi="Times New Roman"/>
          <w:i/>
          <w:noProof/>
          <w:color w:val="548DD4"/>
          <w:sz w:val="24"/>
          <w:szCs w:val="24"/>
        </w:rPr>
      </w:pPr>
    </w:p>
    <w:p w:rsidR="004B07DE" w:rsidRDefault="004B07DE" w:rsidP="004B07D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</w:rPr>
      </w:pPr>
    </w:p>
    <w:p w:rsidR="004B07DE" w:rsidRDefault="004B07DE" w:rsidP="004B07D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</w:rPr>
      </w:pPr>
    </w:p>
    <w:p w:rsidR="004B07DE" w:rsidRDefault="004B07DE" w:rsidP="004B07DE">
      <w:pPr>
        <w:spacing w:line="240" w:lineRule="auto"/>
        <w:jc w:val="center"/>
        <w:rPr>
          <w:rFonts w:ascii="Times New Roman" w:hAnsi="Times New Roman"/>
          <w:i/>
          <w:noProof/>
          <w:color w:val="548DD4"/>
          <w:sz w:val="24"/>
          <w:szCs w:val="24"/>
          <w:u w:val="single"/>
          <w:lang w:val="en-US"/>
        </w:rPr>
      </w:pPr>
      <w:r>
        <w:rPr>
          <w:rFonts w:ascii="Times New Roman" w:hAnsi="Times New Roman"/>
          <w:i/>
          <w:noProof/>
          <w:color w:val="548DD4"/>
          <w:sz w:val="24"/>
          <w:szCs w:val="24"/>
        </w:rPr>
        <w:drawing>
          <wp:inline distT="0" distB="0" distL="0" distR="0">
            <wp:extent cx="5401945" cy="3636645"/>
            <wp:effectExtent l="19050" t="0" r="8255" b="0"/>
            <wp:docPr id="1" name="Рисунок 1" descr="P904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904026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3636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7DE" w:rsidRDefault="004B07DE" w:rsidP="004B07DE">
      <w:pPr>
        <w:spacing w:line="240" w:lineRule="auto"/>
        <w:jc w:val="center"/>
        <w:rPr>
          <w:rFonts w:ascii="Times New Roman" w:hAnsi="Times New Roman"/>
          <w:i/>
          <w:color w:val="548DD4"/>
          <w:sz w:val="96"/>
          <w:szCs w:val="96"/>
        </w:rPr>
      </w:pPr>
      <w:r>
        <w:rPr>
          <w:rFonts w:ascii="Times New Roman" w:hAnsi="Times New Roman"/>
          <w:i/>
          <w:color w:val="548DD4"/>
          <w:sz w:val="96"/>
          <w:szCs w:val="96"/>
          <w:u w:val="single"/>
        </w:rPr>
        <w:t xml:space="preserve">ВЕСТНИК  </w:t>
      </w:r>
      <w:r>
        <w:rPr>
          <w:rFonts w:ascii="Times New Roman" w:hAnsi="Times New Roman"/>
          <w:i/>
          <w:color w:val="548DD4"/>
          <w:sz w:val="96"/>
          <w:szCs w:val="96"/>
        </w:rPr>
        <w:t xml:space="preserve">                              СОВЕТСКОГО МО</w:t>
      </w:r>
    </w:p>
    <w:p w:rsidR="004B07DE" w:rsidRDefault="004B07DE" w:rsidP="004B07DE">
      <w:pPr>
        <w:spacing w:after="0" w:line="240" w:lineRule="auto"/>
        <w:ind w:left="-709"/>
        <w:jc w:val="center"/>
        <w:rPr>
          <w:rFonts w:ascii="Times New Roman" w:hAnsi="Times New Roman"/>
          <w:i/>
          <w:color w:val="548DD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Официальный печатный орган  </w:t>
      </w:r>
      <w:proofErr w:type="gramStart"/>
      <w:r>
        <w:rPr>
          <w:rFonts w:ascii="Times New Roman" w:hAnsi="Times New Roman"/>
          <w:sz w:val="24"/>
          <w:szCs w:val="24"/>
        </w:rPr>
        <w:t>Советского</w:t>
      </w:r>
      <w:proofErr w:type="gramEnd"/>
    </w:p>
    <w:p w:rsidR="004B07DE" w:rsidRDefault="004B07DE" w:rsidP="004B07DE">
      <w:pPr>
        <w:spacing w:after="0" w:line="240" w:lineRule="auto"/>
        <w:ind w:left="-709"/>
        <w:jc w:val="center"/>
        <w:rPr>
          <w:rFonts w:ascii="Times New Roman" w:hAnsi="Times New Roman"/>
          <w:i/>
          <w:color w:val="548DD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Дергачевского муниципального</w:t>
      </w:r>
    </w:p>
    <w:p w:rsidR="004B07DE" w:rsidRDefault="004B07DE" w:rsidP="004B07DE">
      <w:pPr>
        <w:spacing w:after="0" w:line="240" w:lineRule="auto"/>
        <w:ind w:left="-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района Саратовской области</w:t>
      </w:r>
    </w:p>
    <w:p w:rsidR="004B07DE" w:rsidRDefault="004B07DE" w:rsidP="004B07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07DE" w:rsidRDefault="004B07DE" w:rsidP="004B07DE">
      <w:pPr>
        <w:shd w:val="clear" w:color="auto" w:fill="0D0D0D"/>
        <w:spacing w:after="0" w:line="240" w:lineRule="auto"/>
        <w:ind w:left="-709" w:firstLine="709"/>
        <w:jc w:val="center"/>
        <w:rPr>
          <w:rFonts w:ascii="Times New Roman" w:hAnsi="Times New Roman"/>
          <w:sz w:val="24"/>
          <w:szCs w:val="24"/>
        </w:rPr>
      </w:pPr>
    </w:p>
    <w:p w:rsidR="004B07DE" w:rsidRDefault="004B07DE" w:rsidP="004B07DE">
      <w:pPr>
        <w:shd w:val="clear" w:color="auto" w:fill="0D0D0D"/>
        <w:tabs>
          <w:tab w:val="center" w:pos="4677"/>
        </w:tabs>
        <w:spacing w:after="0" w:line="240" w:lineRule="auto"/>
        <w:ind w:left="-709" w:firstLine="709"/>
        <w:rPr>
          <w:rFonts w:ascii="Times New Roman" w:hAnsi="Times New Roman"/>
          <w:color w:val="FFFFFF"/>
          <w:sz w:val="24"/>
          <w:szCs w:val="24"/>
        </w:rPr>
      </w:pPr>
      <w:r>
        <w:rPr>
          <w:rFonts w:ascii="Times New Roman" w:hAnsi="Times New Roman"/>
          <w:color w:val="FFFFFF"/>
          <w:sz w:val="24"/>
          <w:szCs w:val="24"/>
        </w:rPr>
        <w:t xml:space="preserve">№ </w:t>
      </w:r>
      <w:r w:rsidR="00183FFB">
        <w:rPr>
          <w:rFonts w:ascii="Times New Roman" w:hAnsi="Times New Roman"/>
          <w:color w:val="FFFFFF"/>
          <w:sz w:val="24"/>
          <w:szCs w:val="24"/>
          <w:lang w:val="en-US"/>
        </w:rPr>
        <w:t>9</w:t>
      </w:r>
      <w:r w:rsidR="008E33DE">
        <w:rPr>
          <w:rFonts w:ascii="Times New Roman" w:hAnsi="Times New Roman"/>
          <w:color w:val="FFFFFF"/>
          <w:sz w:val="24"/>
          <w:szCs w:val="24"/>
        </w:rPr>
        <w:t xml:space="preserve"> от  </w:t>
      </w:r>
      <w:r w:rsidR="00183FFB">
        <w:rPr>
          <w:rFonts w:ascii="Times New Roman" w:hAnsi="Times New Roman"/>
          <w:color w:val="FFFFFF"/>
          <w:sz w:val="24"/>
          <w:szCs w:val="24"/>
        </w:rPr>
        <w:t>0</w:t>
      </w:r>
      <w:r w:rsidR="00183FFB">
        <w:rPr>
          <w:rFonts w:ascii="Times New Roman" w:hAnsi="Times New Roman"/>
          <w:color w:val="FFFFFF"/>
          <w:sz w:val="24"/>
          <w:szCs w:val="24"/>
          <w:lang w:val="en-US"/>
        </w:rPr>
        <w:t>1</w:t>
      </w:r>
      <w:r w:rsidR="008E33DE">
        <w:rPr>
          <w:rFonts w:ascii="Times New Roman" w:hAnsi="Times New Roman"/>
          <w:color w:val="FFFFFF"/>
          <w:sz w:val="24"/>
          <w:szCs w:val="24"/>
        </w:rPr>
        <w:t>.</w:t>
      </w:r>
      <w:r w:rsidR="004A5BEA">
        <w:rPr>
          <w:rFonts w:ascii="Times New Roman" w:hAnsi="Times New Roman"/>
          <w:color w:val="FFFFFF"/>
          <w:sz w:val="24"/>
          <w:szCs w:val="24"/>
        </w:rPr>
        <w:t>0</w:t>
      </w:r>
      <w:r w:rsidR="00183FFB">
        <w:rPr>
          <w:rFonts w:ascii="Times New Roman" w:hAnsi="Times New Roman"/>
          <w:color w:val="FFFFFF"/>
          <w:sz w:val="24"/>
          <w:szCs w:val="24"/>
          <w:lang w:val="en-US"/>
        </w:rPr>
        <w:t>9</w:t>
      </w:r>
      <w:r>
        <w:rPr>
          <w:rFonts w:ascii="Times New Roman" w:hAnsi="Times New Roman"/>
          <w:color w:val="FFFFFF"/>
          <w:sz w:val="24"/>
          <w:szCs w:val="24"/>
        </w:rPr>
        <w:t>.202</w:t>
      </w:r>
      <w:r w:rsidR="001D22A6">
        <w:rPr>
          <w:rFonts w:ascii="Times New Roman" w:hAnsi="Times New Roman"/>
          <w:color w:val="FFFFFF"/>
          <w:sz w:val="24"/>
          <w:szCs w:val="24"/>
        </w:rPr>
        <w:t>6</w:t>
      </w:r>
      <w:r>
        <w:rPr>
          <w:rFonts w:ascii="Times New Roman" w:hAnsi="Times New Roman"/>
          <w:color w:val="FFFFFF"/>
          <w:sz w:val="24"/>
          <w:szCs w:val="24"/>
        </w:rPr>
        <w:t xml:space="preserve"> года                    </w:t>
      </w:r>
      <w:r>
        <w:rPr>
          <w:rFonts w:ascii="Times New Roman" w:hAnsi="Times New Roman"/>
          <w:color w:val="FFFFFF"/>
          <w:sz w:val="24"/>
          <w:szCs w:val="24"/>
        </w:rPr>
        <w:tab/>
        <w:t>РАСПРОСТРАНЯЕТСЯ</w:t>
      </w:r>
    </w:p>
    <w:p w:rsidR="004B07DE" w:rsidRDefault="004B07DE" w:rsidP="004B07DE">
      <w:pPr>
        <w:shd w:val="clear" w:color="auto" w:fill="0D0D0D"/>
        <w:tabs>
          <w:tab w:val="left" w:pos="6265"/>
        </w:tabs>
        <w:spacing w:after="0" w:line="240" w:lineRule="auto"/>
        <w:ind w:left="-709" w:firstLine="709"/>
        <w:jc w:val="center"/>
        <w:rPr>
          <w:rFonts w:ascii="Times New Roman" w:hAnsi="Times New Roman"/>
          <w:color w:val="FFFFFF"/>
          <w:sz w:val="24"/>
          <w:szCs w:val="24"/>
        </w:rPr>
      </w:pPr>
      <w:r>
        <w:rPr>
          <w:rFonts w:ascii="Times New Roman" w:hAnsi="Times New Roman"/>
          <w:color w:val="FFFFFF"/>
          <w:sz w:val="24"/>
          <w:szCs w:val="24"/>
        </w:rPr>
        <w:t xml:space="preserve">  БЕСПЛАТНО</w:t>
      </w:r>
    </w:p>
    <w:p w:rsidR="004B07DE" w:rsidRDefault="004B07DE" w:rsidP="004B07D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</w:rPr>
      </w:pPr>
    </w:p>
    <w:p w:rsidR="004B07DE" w:rsidRDefault="004B07DE" w:rsidP="004B07D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</w:rPr>
      </w:pPr>
    </w:p>
    <w:p w:rsidR="004B07DE" w:rsidRDefault="004B07DE" w:rsidP="004B07D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</w:rPr>
      </w:pPr>
    </w:p>
    <w:p w:rsidR="004B07DE" w:rsidRDefault="004B07DE" w:rsidP="004B07D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</w:rPr>
      </w:pPr>
    </w:p>
    <w:p w:rsidR="004B07DE" w:rsidRDefault="004B07DE" w:rsidP="004B07D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</w:rPr>
      </w:pPr>
    </w:p>
    <w:p w:rsidR="00A0492A" w:rsidRPr="007769FA" w:rsidRDefault="00A0492A" w:rsidP="00A0492A">
      <w:pPr>
        <w:suppressAutoHyphens/>
        <w:spacing w:after="0" w:line="240" w:lineRule="auto"/>
        <w:rPr>
          <w:sz w:val="28"/>
          <w:szCs w:val="24"/>
        </w:rPr>
        <w:sectPr w:rsidR="00A0492A" w:rsidRPr="007769FA" w:rsidSect="00E96218">
          <w:headerReference w:type="default" r:id="rId10"/>
          <w:pgSz w:w="11907" w:h="16840" w:code="9"/>
          <w:pgMar w:top="284" w:right="567" w:bottom="284" w:left="1701" w:header="0" w:footer="567" w:gutter="0"/>
          <w:cols w:space="720"/>
          <w:titlePg/>
        </w:sectPr>
      </w:pPr>
    </w:p>
    <w:p w:rsidR="00A0492A" w:rsidRPr="00A9687B" w:rsidRDefault="00A0492A" w:rsidP="00A0492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eastAsia="Calibri"/>
          <w:noProof/>
          <w:spacing w:val="20"/>
        </w:rPr>
        <w:drawing>
          <wp:inline distT="0" distB="0" distL="0" distR="0" wp14:anchorId="3D9935F8" wp14:editId="39B84323">
            <wp:extent cx="576580" cy="745490"/>
            <wp:effectExtent l="0" t="0" r="0" b="0"/>
            <wp:docPr id="4" name="Рисунок 4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FFB" w:rsidRPr="00183FFB" w:rsidRDefault="00183FFB" w:rsidP="00183FFB">
      <w:pPr>
        <w:spacing w:after="0" w:line="288" w:lineRule="auto"/>
        <w:ind w:firstLine="709"/>
        <w:jc w:val="center"/>
        <w:rPr>
          <w:rFonts w:ascii="Times New Roman" w:hAnsi="Times New Roman"/>
          <w:b/>
          <w:spacing w:val="16"/>
          <w:sz w:val="28"/>
          <w:szCs w:val="20"/>
        </w:rPr>
      </w:pPr>
      <w:r w:rsidRPr="00183FFB">
        <w:rPr>
          <w:rFonts w:ascii="Times New Roman" w:hAnsi="Times New Roman"/>
          <w:b/>
          <w:spacing w:val="16"/>
          <w:sz w:val="28"/>
          <w:szCs w:val="20"/>
        </w:rPr>
        <w:t>АДМИНИСТРАЦИЯ</w:t>
      </w:r>
    </w:p>
    <w:p w:rsidR="00183FFB" w:rsidRPr="00183FFB" w:rsidRDefault="00183FFB" w:rsidP="00183FFB">
      <w:pPr>
        <w:spacing w:after="0" w:line="288" w:lineRule="auto"/>
        <w:ind w:firstLine="709"/>
        <w:jc w:val="center"/>
        <w:rPr>
          <w:rFonts w:ascii="Times New Roman" w:hAnsi="Times New Roman"/>
          <w:b/>
          <w:spacing w:val="16"/>
          <w:sz w:val="28"/>
          <w:szCs w:val="20"/>
        </w:rPr>
      </w:pPr>
      <w:r w:rsidRPr="00183FFB">
        <w:rPr>
          <w:rFonts w:ascii="Times New Roman" w:hAnsi="Times New Roman"/>
          <w:b/>
          <w:spacing w:val="16"/>
          <w:sz w:val="28"/>
          <w:szCs w:val="20"/>
        </w:rPr>
        <w:t>СОВЕТСКОГО МУНИЦИПАЛЬНОГО ОБРАЗОВАНИЯ</w:t>
      </w:r>
    </w:p>
    <w:p w:rsidR="00183FFB" w:rsidRPr="00183FFB" w:rsidRDefault="00183FFB" w:rsidP="00183FFB">
      <w:pPr>
        <w:spacing w:after="0" w:line="288" w:lineRule="auto"/>
        <w:ind w:firstLine="709"/>
        <w:jc w:val="center"/>
        <w:rPr>
          <w:rFonts w:ascii="Times New Roman" w:hAnsi="Times New Roman"/>
          <w:b/>
          <w:spacing w:val="16"/>
          <w:sz w:val="28"/>
          <w:szCs w:val="20"/>
        </w:rPr>
      </w:pPr>
      <w:r w:rsidRPr="00183FFB">
        <w:rPr>
          <w:rFonts w:ascii="Times New Roman" w:hAnsi="Times New Roman"/>
          <w:b/>
          <w:spacing w:val="16"/>
          <w:sz w:val="28"/>
          <w:szCs w:val="20"/>
        </w:rPr>
        <w:t>ДЕРГАЧЕВСКОГО МУНИЦИПАЛЬНОГО РАЙОНА</w:t>
      </w:r>
    </w:p>
    <w:p w:rsidR="00183FFB" w:rsidRPr="00183FFB" w:rsidRDefault="00183FFB" w:rsidP="00183FFB">
      <w:pPr>
        <w:spacing w:after="0" w:line="288" w:lineRule="auto"/>
        <w:ind w:firstLine="709"/>
        <w:jc w:val="center"/>
        <w:rPr>
          <w:rFonts w:ascii="Times New Roman" w:hAnsi="Times New Roman"/>
          <w:b/>
          <w:spacing w:val="16"/>
          <w:sz w:val="28"/>
          <w:szCs w:val="20"/>
        </w:rPr>
      </w:pPr>
      <w:r w:rsidRPr="00183FFB">
        <w:rPr>
          <w:rFonts w:ascii="Times New Roman" w:hAnsi="Times New Roman"/>
          <w:b/>
          <w:spacing w:val="16"/>
          <w:sz w:val="28"/>
          <w:szCs w:val="20"/>
        </w:rPr>
        <w:t>САРАТОВСКОЙ ОБЛАСТИ</w:t>
      </w:r>
    </w:p>
    <w:p w:rsidR="00183FFB" w:rsidRPr="00183FFB" w:rsidRDefault="00183FFB" w:rsidP="00183FFB">
      <w:pPr>
        <w:spacing w:after="0" w:line="288" w:lineRule="auto"/>
        <w:ind w:firstLine="709"/>
        <w:jc w:val="center"/>
        <w:rPr>
          <w:rFonts w:ascii="Times New Roman" w:hAnsi="Times New Roman"/>
          <w:b/>
          <w:spacing w:val="16"/>
          <w:sz w:val="28"/>
          <w:szCs w:val="20"/>
        </w:rPr>
      </w:pPr>
    </w:p>
    <w:p w:rsidR="00183FFB" w:rsidRPr="00183FFB" w:rsidRDefault="00183FFB" w:rsidP="00183FFB">
      <w:pPr>
        <w:tabs>
          <w:tab w:val="left" w:pos="3320"/>
        </w:tabs>
        <w:spacing w:after="0" w:line="288" w:lineRule="auto"/>
        <w:ind w:firstLine="709"/>
        <w:jc w:val="center"/>
        <w:rPr>
          <w:rFonts w:ascii="Times New Roman" w:hAnsi="Times New Roman"/>
          <w:b/>
          <w:spacing w:val="16"/>
          <w:sz w:val="28"/>
          <w:szCs w:val="20"/>
        </w:rPr>
      </w:pPr>
      <w:r w:rsidRPr="00183FFB">
        <w:rPr>
          <w:rFonts w:ascii="Times New Roman" w:hAnsi="Times New Roman"/>
          <w:b/>
          <w:spacing w:val="16"/>
          <w:sz w:val="28"/>
          <w:szCs w:val="20"/>
        </w:rPr>
        <w:t>ПОСТАНОВЛЕНИЕ № 25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spacing w:val="16"/>
          <w:sz w:val="20"/>
          <w:szCs w:val="20"/>
        </w:rPr>
      </w:pPr>
      <w:r w:rsidRPr="00183FFB">
        <w:rPr>
          <w:rFonts w:ascii="Times New Roman" w:hAnsi="Times New Roman"/>
          <w:b/>
          <w:spacing w:val="16"/>
          <w:sz w:val="28"/>
          <w:szCs w:val="20"/>
        </w:rPr>
        <w:t xml:space="preserve">     от 07 августа 2026 года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183FFB" w:rsidRPr="00183FFB" w:rsidTr="006036BE">
        <w:tc>
          <w:tcPr>
            <w:tcW w:w="9072" w:type="dxa"/>
          </w:tcPr>
          <w:p w:rsidR="00183FFB" w:rsidRPr="00183FFB" w:rsidRDefault="00183FFB" w:rsidP="00183FFB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b/>
                <w:spacing w:val="16"/>
                <w:sz w:val="28"/>
                <w:szCs w:val="24"/>
              </w:rPr>
            </w:pPr>
          </w:p>
          <w:p w:rsidR="00183FFB" w:rsidRPr="00183FFB" w:rsidRDefault="00183FFB" w:rsidP="00183FFB">
            <w:pPr>
              <w:suppressAutoHyphens/>
              <w:spacing w:after="0" w:line="240" w:lineRule="exact"/>
              <w:jc w:val="center"/>
              <w:rPr>
                <w:rFonts w:ascii="Times New Roman" w:hAnsi="Times New Roman"/>
                <w:b/>
                <w:spacing w:val="16"/>
                <w:sz w:val="28"/>
                <w:szCs w:val="24"/>
              </w:rPr>
            </w:pPr>
          </w:p>
          <w:p w:rsidR="00183FFB" w:rsidRPr="00183FFB" w:rsidRDefault="00183FFB" w:rsidP="00183FFB">
            <w:pPr>
              <w:suppressAutoHyphens/>
              <w:spacing w:after="0" w:line="240" w:lineRule="exact"/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</w:pPr>
            <w:r w:rsidRPr="00183FFB">
              <w:rPr>
                <w:rFonts w:ascii="Times New Roman" w:hAnsi="Times New Roman"/>
                <w:b/>
                <w:spacing w:val="16"/>
                <w:sz w:val="28"/>
                <w:szCs w:val="24"/>
              </w:rPr>
              <w:t>О</w:t>
            </w:r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>б изменении существенных условий</w:t>
            </w:r>
          </w:p>
          <w:p w:rsidR="00183FFB" w:rsidRPr="00183FFB" w:rsidRDefault="00183FFB" w:rsidP="00183FFB">
            <w:pPr>
              <w:suppressAutoHyphens/>
              <w:spacing w:after="0" w:line="240" w:lineRule="exact"/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</w:pPr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>контрактов, заключенных для обеспечения</w:t>
            </w:r>
          </w:p>
          <w:p w:rsidR="00183FFB" w:rsidRPr="00183FFB" w:rsidRDefault="00183FFB" w:rsidP="00183FFB">
            <w:pPr>
              <w:suppressAutoHyphens/>
              <w:spacing w:after="0" w:line="240" w:lineRule="exact"/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</w:pPr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>государственных и муниципальных нужд,</w:t>
            </w:r>
          </w:p>
          <w:p w:rsidR="00183FFB" w:rsidRPr="00183FFB" w:rsidRDefault="00183FFB" w:rsidP="00183FFB">
            <w:pPr>
              <w:suppressAutoHyphens/>
              <w:spacing w:after="0" w:line="240" w:lineRule="exact"/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</w:pPr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 xml:space="preserve">в связи с увеличением с 1 января 2026г. </w:t>
            </w:r>
          </w:p>
          <w:p w:rsidR="00183FFB" w:rsidRPr="00183FFB" w:rsidRDefault="00183FFB" w:rsidP="00183FFB">
            <w:pPr>
              <w:suppressAutoHyphens/>
              <w:spacing w:after="0" w:line="240" w:lineRule="exact"/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</w:pPr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 xml:space="preserve">в соответствии с законодательством РФ </w:t>
            </w:r>
          </w:p>
          <w:p w:rsidR="00183FFB" w:rsidRPr="00183FFB" w:rsidRDefault="00183FFB" w:rsidP="00183FFB">
            <w:pPr>
              <w:suppressAutoHyphens/>
              <w:spacing w:after="0" w:line="240" w:lineRule="exact"/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</w:pPr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 xml:space="preserve">налоговой ставки по налогу на </w:t>
            </w:r>
            <w:proofErr w:type="gramStart"/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>добавленную</w:t>
            </w:r>
            <w:proofErr w:type="gramEnd"/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 xml:space="preserve"> </w:t>
            </w:r>
          </w:p>
          <w:p w:rsidR="00183FFB" w:rsidRPr="00183FFB" w:rsidRDefault="00183FFB" w:rsidP="00183FFB">
            <w:pPr>
              <w:suppressAutoHyphens/>
              <w:spacing w:after="0" w:line="240" w:lineRule="exact"/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</w:pPr>
            <w:r w:rsidRPr="00183FFB">
              <w:rPr>
                <w:rFonts w:ascii="Times New Roman" w:hAnsi="Times New Roman"/>
                <w:b/>
                <w:color w:val="000000"/>
                <w:spacing w:val="16"/>
                <w:sz w:val="28"/>
                <w:szCs w:val="24"/>
              </w:rPr>
              <w:t xml:space="preserve">стоимость </w:t>
            </w:r>
          </w:p>
          <w:p w:rsidR="00183FFB" w:rsidRPr="00183FFB" w:rsidRDefault="00183FFB" w:rsidP="00183FFB">
            <w:pPr>
              <w:suppressAutoHyphens/>
              <w:spacing w:after="480" w:line="240" w:lineRule="exact"/>
              <w:rPr>
                <w:rFonts w:ascii="Times New Roman" w:hAnsi="Times New Roman"/>
                <w:b/>
                <w:spacing w:val="16"/>
                <w:sz w:val="28"/>
                <w:szCs w:val="24"/>
              </w:rPr>
            </w:pPr>
          </w:p>
        </w:tc>
      </w:tr>
    </w:tbl>
    <w:p w:rsidR="00183FFB" w:rsidRPr="00183FFB" w:rsidRDefault="00183FFB" w:rsidP="00183FFB">
      <w:pPr>
        <w:suppressAutoHyphens/>
        <w:spacing w:after="0" w:line="240" w:lineRule="auto"/>
        <w:jc w:val="both"/>
        <w:rPr>
          <w:rFonts w:ascii="Times New Roman" w:hAnsi="Times New Roman"/>
          <w:b/>
          <w:spacing w:val="16"/>
          <w:sz w:val="28"/>
          <w:szCs w:val="24"/>
        </w:rPr>
      </w:pPr>
      <w:r w:rsidRPr="00183FFB">
        <w:rPr>
          <w:rFonts w:ascii="Times New Roman" w:hAnsi="Times New Roman"/>
          <w:sz w:val="28"/>
          <w:szCs w:val="28"/>
        </w:rPr>
        <w:t xml:space="preserve">                     В соответствии с </w:t>
      </w:r>
      <w:hyperlink r:id="rId12" w:history="1">
        <w:r w:rsidRPr="00183FFB">
          <w:rPr>
            <w:rFonts w:ascii="Times New Roman" w:hAnsi="Times New Roman"/>
            <w:color w:val="0000FF"/>
            <w:sz w:val="28"/>
            <w:szCs w:val="28"/>
            <w:u w:val="single"/>
          </w:rPr>
          <w:t>частью 65.1 статьи 112</w:t>
        </w:r>
      </w:hyperlink>
      <w:r w:rsidRPr="00183FFB">
        <w:rPr>
          <w:rFonts w:ascii="Times New Roman" w:hAnsi="Times New Roman"/>
          <w:sz w:val="28"/>
          <w:szCs w:val="28"/>
        </w:rPr>
        <w:t xml:space="preserve"> Федерального закона от 05.04.2013 № 44-ФЗ "О контрактной системе в сфере закупок товаров, работ, услуг для обеспечения государственных и муниципальных нужд", постановлением  Правительства Российской Федерации № 416 от  15 апреля 2026г. «</w:t>
      </w:r>
      <w:r w:rsidRPr="00183FFB">
        <w:rPr>
          <w:rFonts w:ascii="Times New Roman" w:hAnsi="Times New Roman"/>
          <w:spacing w:val="16"/>
          <w:sz w:val="28"/>
          <w:szCs w:val="24"/>
        </w:rPr>
        <w:t>О</w:t>
      </w:r>
      <w:r w:rsidRPr="00183FFB">
        <w:rPr>
          <w:rFonts w:ascii="Times New Roman" w:hAnsi="Times New Roman"/>
          <w:color w:val="000000"/>
          <w:spacing w:val="16"/>
          <w:sz w:val="28"/>
          <w:szCs w:val="24"/>
        </w:rPr>
        <w:t>б изменении существенных условий</w:t>
      </w:r>
      <w:r w:rsidRPr="00183FFB">
        <w:rPr>
          <w:rFonts w:ascii="Times New Roman" w:hAnsi="Times New Roman"/>
          <w:b/>
          <w:spacing w:val="16"/>
          <w:sz w:val="28"/>
          <w:szCs w:val="24"/>
        </w:rPr>
        <w:t xml:space="preserve"> </w:t>
      </w:r>
      <w:r w:rsidRPr="00183FFB">
        <w:rPr>
          <w:rFonts w:ascii="Times New Roman" w:hAnsi="Times New Roman"/>
          <w:color w:val="000000"/>
          <w:spacing w:val="16"/>
          <w:sz w:val="28"/>
          <w:szCs w:val="24"/>
        </w:rPr>
        <w:t>контрактов, заключенных для обеспечения</w:t>
      </w:r>
      <w:r w:rsidRPr="00183FFB">
        <w:rPr>
          <w:rFonts w:ascii="Times New Roman" w:hAnsi="Times New Roman"/>
          <w:b/>
          <w:spacing w:val="16"/>
          <w:sz w:val="28"/>
          <w:szCs w:val="24"/>
        </w:rPr>
        <w:t xml:space="preserve"> </w:t>
      </w:r>
      <w:r w:rsidRPr="00183FFB">
        <w:rPr>
          <w:rFonts w:ascii="Times New Roman" w:hAnsi="Times New Roman"/>
          <w:color w:val="000000"/>
          <w:spacing w:val="16"/>
          <w:sz w:val="28"/>
          <w:szCs w:val="24"/>
        </w:rPr>
        <w:t>федеральных нужд, в связи с увеличением с 1 января 2026г в соответствии с законодательством РФ налоговой ставки по налогу        на добавленную стоимость», администрация Советского муниципального образования</w:t>
      </w:r>
    </w:p>
    <w:p w:rsidR="00183FFB" w:rsidRPr="00183FFB" w:rsidRDefault="00183FFB" w:rsidP="00183F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>постановляет:</w:t>
      </w:r>
    </w:p>
    <w:p w:rsidR="00183FFB" w:rsidRPr="00183FFB" w:rsidRDefault="00183FFB" w:rsidP="00183FF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13"/>
      <w:bookmarkEnd w:id="0"/>
      <w:r w:rsidRPr="00183FFB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83FFB">
        <w:rPr>
          <w:rFonts w:ascii="Times New Roman" w:hAnsi="Times New Roman"/>
          <w:sz w:val="28"/>
          <w:szCs w:val="28"/>
        </w:rPr>
        <w:t xml:space="preserve">Установить, что если при исполнении контрактов, предусмотренных </w:t>
      </w:r>
      <w:hyperlink r:id="rId13" w:history="1">
        <w:r w:rsidRPr="00183FFB">
          <w:rPr>
            <w:rFonts w:ascii="Times New Roman" w:hAnsi="Times New Roman"/>
            <w:color w:val="0000FF"/>
            <w:sz w:val="28"/>
            <w:szCs w:val="28"/>
            <w:u w:val="single"/>
          </w:rPr>
          <w:t>частями 16</w:t>
        </w:r>
      </w:hyperlink>
      <w:r w:rsidRPr="00183FFB">
        <w:rPr>
          <w:rFonts w:ascii="Times New Roman" w:hAnsi="Times New Roman"/>
          <w:sz w:val="28"/>
          <w:szCs w:val="28"/>
        </w:rPr>
        <w:t xml:space="preserve"> (при условии, что контракты жизненного цикла предусматривают проектирование, строительство, реконструкцию, капитальный ремонт объекта капитального строительства) и </w:t>
      </w:r>
      <w:hyperlink r:id="rId14" w:history="1">
        <w:r w:rsidRPr="00183FFB">
          <w:rPr>
            <w:rFonts w:ascii="Times New Roman" w:hAnsi="Times New Roman"/>
            <w:color w:val="0000FF"/>
            <w:sz w:val="28"/>
            <w:szCs w:val="28"/>
            <w:u w:val="single"/>
          </w:rPr>
          <w:t>16.1 статьи 34</w:t>
        </w:r>
      </w:hyperlink>
      <w:r w:rsidRPr="00183F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183FFB">
          <w:rPr>
            <w:rFonts w:ascii="Times New Roman" w:hAnsi="Times New Roman"/>
            <w:color w:val="0000FF"/>
            <w:sz w:val="28"/>
            <w:szCs w:val="28"/>
            <w:u w:val="single"/>
          </w:rPr>
          <w:t>частями 56</w:t>
        </w:r>
      </w:hyperlink>
      <w:r w:rsidRPr="00183FFB">
        <w:rPr>
          <w:rFonts w:ascii="Times New Roman" w:hAnsi="Times New Roman"/>
          <w:sz w:val="28"/>
          <w:szCs w:val="28"/>
        </w:rPr>
        <w:t xml:space="preserve"> и </w:t>
      </w:r>
      <w:hyperlink r:id="rId16" w:history="1">
        <w:r w:rsidRPr="00183FFB">
          <w:rPr>
            <w:rFonts w:ascii="Times New Roman" w:hAnsi="Times New Roman"/>
            <w:color w:val="0000FF"/>
            <w:sz w:val="28"/>
            <w:szCs w:val="28"/>
            <w:u w:val="single"/>
          </w:rPr>
          <w:t>63.1 статьи 112</w:t>
        </w:r>
      </w:hyperlink>
      <w:r w:rsidRPr="00183FFB">
        <w:rPr>
          <w:rFonts w:ascii="Times New Roman" w:hAnsi="Times New Roman"/>
          <w:sz w:val="28"/>
          <w:szCs w:val="28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контрактов, предметом которых являются выполнение работ по выполнению инженерных</w:t>
      </w:r>
      <w:proofErr w:type="gramEnd"/>
      <w:r w:rsidRPr="00183F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83FFB">
        <w:rPr>
          <w:rFonts w:ascii="Times New Roman" w:hAnsi="Times New Roman"/>
          <w:sz w:val="28"/>
          <w:szCs w:val="28"/>
        </w:rPr>
        <w:t xml:space="preserve">изысканий, архитектурно-строительному проектированию, строительству, реконструкции (в том числе с элементами реставрации), техническому перевооружению, капитальному ремонту, сносу объектов капитального строительства, текущему ремонту зданий, сооружений, благоустройству территории, проведение работ по сохранению объектов культурного наследия (памятников истории и культуры) народов Российской Федерации (в случае, если при проведении работ по сохранению объекта культурного наследия (памятника истории и культуры) народов Российской Федерации затрагиваются </w:t>
      </w:r>
      <w:r w:rsidRPr="00183FFB">
        <w:rPr>
          <w:rFonts w:ascii="Times New Roman" w:hAnsi="Times New Roman"/>
          <w:sz w:val="28"/>
          <w:szCs w:val="28"/>
        </w:rPr>
        <w:lastRenderedPageBreak/>
        <w:t>конструктивные и</w:t>
      </w:r>
      <w:proofErr w:type="gramEnd"/>
      <w:r w:rsidRPr="00183F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83FFB">
        <w:rPr>
          <w:rFonts w:ascii="Times New Roman" w:hAnsi="Times New Roman"/>
          <w:sz w:val="28"/>
          <w:szCs w:val="28"/>
        </w:rPr>
        <w:t xml:space="preserve">другие характеристики надежности и безопасности такого объекта), проведение строительного контроля, авторского надзора, возникли независящие от сторон указанных контрактов обстоятельства, влекущие невозможность их исполнения в связи с увеличением с 1 января 2026 г. в соответствии с </w:t>
      </w:r>
      <w:hyperlink r:id="rId17" w:history="1">
        <w:r w:rsidRPr="00183FFB">
          <w:rPr>
            <w:rFonts w:ascii="Times New Roman" w:hAnsi="Times New Roman"/>
            <w:color w:val="0000FF"/>
            <w:sz w:val="28"/>
            <w:szCs w:val="28"/>
            <w:u w:val="single"/>
          </w:rPr>
          <w:t>законодательством</w:t>
        </w:r>
      </w:hyperlink>
      <w:r w:rsidRPr="00183FFB">
        <w:rPr>
          <w:rFonts w:ascii="Times New Roman" w:hAnsi="Times New Roman"/>
          <w:sz w:val="28"/>
          <w:szCs w:val="28"/>
        </w:rPr>
        <w:t xml:space="preserve"> Российской Федерации налоговой ставки по налогу на добавленную стоимость, по соглашению сторон до 1 октября 2026 г. допускаются следующие изменения существенных условий таких контрактов:</w:t>
      </w:r>
      <w:proofErr w:type="gramEnd"/>
    </w:p>
    <w:p w:rsidR="00183FFB" w:rsidRPr="00183FFB" w:rsidRDefault="00183FFB" w:rsidP="00183FF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>изменение цен таких контрактов в пределах увеличения с 1 января 2026 г. в соответствии с законодательством Российской Федерации налоговой ставки по налогу на добавленную стоимость в отношении товаров, работ, услуг, приемка которых осуществляется после 1 января 2026 г.;</w:t>
      </w:r>
    </w:p>
    <w:p w:rsidR="00183FFB" w:rsidRPr="00183FFB" w:rsidRDefault="00183FFB" w:rsidP="00183FF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>изменение объемов и (или) видов выполняемых работ, строительных ресурсов без увеличения цен таких контрактов.</w:t>
      </w:r>
    </w:p>
    <w:p w:rsidR="00183FFB" w:rsidRPr="00183FFB" w:rsidRDefault="00183FFB" w:rsidP="00183FF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2. Установить, что положения </w:t>
      </w:r>
      <w:hyperlink r:id="rId18" w:anchor="P13" w:history="1">
        <w:r w:rsidRPr="00183FFB">
          <w:rPr>
            <w:rFonts w:ascii="Times New Roman" w:hAnsi="Times New Roman"/>
            <w:color w:val="0000FF"/>
            <w:sz w:val="28"/>
            <w:szCs w:val="28"/>
            <w:u w:val="single"/>
          </w:rPr>
          <w:t>пункта 1</w:t>
        </w:r>
      </w:hyperlink>
      <w:r w:rsidRPr="00183FFB">
        <w:rPr>
          <w:rFonts w:ascii="Times New Roman" w:hAnsi="Times New Roman"/>
          <w:sz w:val="28"/>
          <w:szCs w:val="28"/>
        </w:rPr>
        <w:t xml:space="preserve"> настоящего постановления распространяются на контракты, заключенные до 1 января 2026 г. для обеспечения федеральных нужд или заключенные при осуществлении закупок для обеспечения федеральных нужд, </w:t>
      </w:r>
      <w:proofErr w:type="gramStart"/>
      <w:r w:rsidRPr="00183FFB">
        <w:rPr>
          <w:rFonts w:ascii="Times New Roman" w:hAnsi="Times New Roman"/>
          <w:sz w:val="28"/>
          <w:szCs w:val="28"/>
        </w:rPr>
        <w:t>извещения</w:t>
      </w:r>
      <w:proofErr w:type="gramEnd"/>
      <w:r w:rsidRPr="00183FFB">
        <w:rPr>
          <w:rFonts w:ascii="Times New Roman" w:hAnsi="Times New Roman"/>
          <w:sz w:val="28"/>
          <w:szCs w:val="28"/>
        </w:rPr>
        <w:t xml:space="preserve"> об осуществлении которых размещены в единой информационной системе в сфере закупок, приглашения принять участие в определении поставщика (подрядчика, исполнителя) по которым направлены до 1 января 2026 г., если увеличенный с 1 января 2026 г. в соответствии с законодательством Российской Федерации размер налоговой ставки по налогу на добавленную стоимость не предусмотрен условиями таких контрактов.</w:t>
      </w:r>
    </w:p>
    <w:p w:rsidR="00183FFB" w:rsidRPr="00183FFB" w:rsidRDefault="00183FFB" w:rsidP="00183F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>3. Опубликовать настоящее постановление на официальном сайте администрации Дергачевского муниципального района Саратовской области.</w:t>
      </w:r>
    </w:p>
    <w:p w:rsidR="00183FFB" w:rsidRPr="00183FFB" w:rsidRDefault="00183FFB" w:rsidP="00183FFB">
      <w:pPr>
        <w:spacing w:after="0" w:line="240" w:lineRule="auto"/>
        <w:ind w:firstLine="709"/>
        <w:jc w:val="both"/>
        <w:rPr>
          <w:rFonts w:ascii="Times New Roman" w:hAnsi="Times New Roman"/>
          <w:spacing w:val="16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>4.</w:t>
      </w:r>
      <w:r w:rsidRPr="00183FFB">
        <w:rPr>
          <w:rFonts w:ascii="Times New Roman" w:hAnsi="Times New Roman"/>
          <w:spacing w:val="16"/>
          <w:sz w:val="28"/>
          <w:szCs w:val="28"/>
        </w:rPr>
        <w:t xml:space="preserve"> Настоящее постановление вступает в силу со дня его подписания.</w:t>
      </w:r>
    </w:p>
    <w:p w:rsidR="00183FFB" w:rsidRPr="00183FFB" w:rsidRDefault="00183FFB" w:rsidP="00183F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pacing w:val="16"/>
          <w:sz w:val="28"/>
          <w:szCs w:val="28"/>
        </w:rPr>
        <w:t xml:space="preserve">5. </w:t>
      </w:r>
      <w:proofErr w:type="gramStart"/>
      <w:r w:rsidRPr="00183FFB">
        <w:rPr>
          <w:rFonts w:ascii="Times New Roman" w:hAnsi="Times New Roman"/>
          <w:spacing w:val="16"/>
          <w:sz w:val="28"/>
          <w:szCs w:val="28"/>
        </w:rPr>
        <w:t>Контроль за</w:t>
      </w:r>
      <w:proofErr w:type="gramEnd"/>
      <w:r w:rsidRPr="00183FFB">
        <w:rPr>
          <w:rFonts w:ascii="Times New Roman" w:hAnsi="Times New Roman"/>
          <w:spacing w:val="16"/>
          <w:sz w:val="28"/>
          <w:szCs w:val="28"/>
        </w:rPr>
        <w:t xml:space="preserve"> исполнением настоящего постановления оставляю за собой.</w:t>
      </w:r>
    </w:p>
    <w:p w:rsidR="00183FFB" w:rsidRPr="00183FFB" w:rsidRDefault="00183FFB" w:rsidP="00183FFB">
      <w:pPr>
        <w:suppressAutoHyphens/>
        <w:spacing w:after="0" w:line="240" w:lineRule="auto"/>
        <w:ind w:firstLine="709"/>
        <w:rPr>
          <w:rFonts w:ascii="Times New Roman" w:hAnsi="Times New Roman"/>
          <w:spacing w:val="16"/>
          <w:sz w:val="28"/>
          <w:szCs w:val="24"/>
        </w:rPr>
      </w:pPr>
      <w:r w:rsidRPr="00183FFB">
        <w:rPr>
          <w:rFonts w:ascii="Times New Roman" w:hAnsi="Times New Roman"/>
          <w:spacing w:val="16"/>
          <w:sz w:val="28"/>
          <w:szCs w:val="24"/>
        </w:rPr>
        <w:t xml:space="preserve">                                                                                                     </w:t>
      </w:r>
    </w:p>
    <w:p w:rsidR="00183FFB" w:rsidRPr="00183FFB" w:rsidRDefault="00183FFB" w:rsidP="00183FFB">
      <w:pPr>
        <w:suppressAutoHyphens/>
        <w:spacing w:after="0" w:line="240" w:lineRule="auto"/>
        <w:jc w:val="both"/>
        <w:rPr>
          <w:rFonts w:ascii="Times New Roman" w:hAnsi="Times New Roman"/>
          <w:b/>
          <w:spacing w:val="16"/>
          <w:sz w:val="28"/>
          <w:szCs w:val="24"/>
        </w:rPr>
      </w:pPr>
      <w:proofErr w:type="spellStart"/>
      <w:r w:rsidRPr="00183FFB">
        <w:rPr>
          <w:rFonts w:ascii="Times New Roman" w:hAnsi="Times New Roman"/>
          <w:b/>
          <w:spacing w:val="16"/>
          <w:sz w:val="28"/>
          <w:szCs w:val="24"/>
        </w:rPr>
        <w:t>Врип</w:t>
      </w:r>
      <w:proofErr w:type="spellEnd"/>
      <w:r w:rsidRPr="00183FFB">
        <w:rPr>
          <w:rFonts w:ascii="Times New Roman" w:hAnsi="Times New Roman"/>
          <w:b/>
          <w:spacing w:val="16"/>
          <w:sz w:val="28"/>
          <w:szCs w:val="24"/>
        </w:rPr>
        <w:t xml:space="preserve"> главы</w:t>
      </w:r>
    </w:p>
    <w:p w:rsidR="00183FFB" w:rsidRPr="00183FFB" w:rsidRDefault="00183FFB" w:rsidP="00183FFB">
      <w:pPr>
        <w:suppressAutoHyphens/>
        <w:spacing w:after="0" w:line="240" w:lineRule="auto"/>
        <w:jc w:val="both"/>
        <w:rPr>
          <w:rFonts w:ascii="Times New Roman" w:hAnsi="Times New Roman"/>
          <w:b/>
          <w:spacing w:val="16"/>
          <w:sz w:val="28"/>
          <w:szCs w:val="24"/>
        </w:rPr>
      </w:pPr>
      <w:r w:rsidRPr="00183FFB">
        <w:rPr>
          <w:rFonts w:ascii="Times New Roman" w:hAnsi="Times New Roman"/>
          <w:b/>
          <w:spacing w:val="16"/>
          <w:sz w:val="28"/>
          <w:szCs w:val="24"/>
        </w:rPr>
        <w:t>Советского МО</w:t>
      </w:r>
      <w:r w:rsidRPr="00183FFB">
        <w:rPr>
          <w:rFonts w:ascii="Times New Roman" w:hAnsi="Times New Roman"/>
          <w:b/>
          <w:spacing w:val="16"/>
          <w:sz w:val="28"/>
          <w:szCs w:val="24"/>
        </w:rPr>
        <w:tab/>
      </w:r>
      <w:r w:rsidRPr="00183FFB">
        <w:rPr>
          <w:rFonts w:ascii="Times New Roman" w:hAnsi="Times New Roman"/>
          <w:b/>
          <w:spacing w:val="16"/>
          <w:sz w:val="28"/>
          <w:szCs w:val="24"/>
        </w:rPr>
        <w:tab/>
        <w:t xml:space="preserve">                                  </w:t>
      </w:r>
      <w:r w:rsidRPr="00183FFB">
        <w:rPr>
          <w:rFonts w:ascii="Times New Roman" w:hAnsi="Times New Roman"/>
          <w:b/>
          <w:spacing w:val="16"/>
          <w:sz w:val="28"/>
          <w:szCs w:val="24"/>
        </w:rPr>
        <w:tab/>
        <w:t xml:space="preserve">Б.У. </w:t>
      </w:r>
      <w:proofErr w:type="spellStart"/>
      <w:r w:rsidRPr="00183FFB">
        <w:rPr>
          <w:rFonts w:ascii="Times New Roman" w:hAnsi="Times New Roman"/>
          <w:b/>
          <w:spacing w:val="16"/>
          <w:sz w:val="28"/>
          <w:szCs w:val="24"/>
        </w:rPr>
        <w:t>Мергенев</w:t>
      </w:r>
      <w:proofErr w:type="spellEnd"/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pacing w:val="16"/>
          <w:sz w:val="28"/>
          <w:szCs w:val="24"/>
        </w:rPr>
        <w:sectPr w:rsidR="00183FFB" w:rsidRPr="00183FFB">
          <w:pgSz w:w="11907" w:h="16840"/>
          <w:pgMar w:top="363" w:right="567" w:bottom="709" w:left="1701" w:header="0" w:footer="567" w:gutter="0"/>
          <w:cols w:space="720"/>
        </w:sectPr>
      </w:pPr>
    </w:p>
    <w:p w:rsidR="00183FFB" w:rsidRDefault="00183FFB" w:rsidP="00183FFB">
      <w:pPr>
        <w:spacing w:after="0"/>
        <w:jc w:val="center"/>
        <w:rPr>
          <w:lang w:val="en-US"/>
        </w:rPr>
      </w:pPr>
      <w:r>
        <w:rPr>
          <w:rFonts w:eastAsia="Calibri"/>
          <w:noProof/>
          <w:spacing w:val="20"/>
        </w:rPr>
        <w:lastRenderedPageBreak/>
        <w:drawing>
          <wp:inline distT="0" distB="0" distL="0" distR="0" wp14:anchorId="68FE220B" wp14:editId="786CFE52">
            <wp:extent cx="576580" cy="745490"/>
            <wp:effectExtent l="0" t="0" r="0" b="0"/>
            <wp:docPr id="5" name="Рисунок 5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3FFB" w:rsidRPr="00183FFB" w:rsidRDefault="00183FFB" w:rsidP="00183F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АДМИНИСТРАЦИЯ</w:t>
      </w:r>
    </w:p>
    <w:p w:rsidR="00183FFB" w:rsidRPr="00183FFB" w:rsidRDefault="00183FFB" w:rsidP="00183F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СОВЕТСКОГО  МУНИЦИПАЛЬНОГО ОБРАЗОВАНИЯ</w:t>
      </w:r>
    </w:p>
    <w:p w:rsidR="00183FFB" w:rsidRPr="00183FFB" w:rsidRDefault="00183FFB" w:rsidP="00183F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ДЕРГАЧЕВСКОГО МУНИЦИПАЛЬНОГО РАЙОНА</w:t>
      </w:r>
    </w:p>
    <w:p w:rsidR="00183FFB" w:rsidRPr="00183FFB" w:rsidRDefault="00183FFB" w:rsidP="00183F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183FFB" w:rsidRPr="00183FFB" w:rsidRDefault="00183FFB" w:rsidP="00183F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3FFB" w:rsidRPr="00183FFB" w:rsidRDefault="00183FFB" w:rsidP="00183FFB">
      <w:pPr>
        <w:spacing w:after="0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 xml:space="preserve">                                         ПОСТАНОВЛЕНИЕ №  27</w:t>
      </w:r>
    </w:p>
    <w:p w:rsidR="00183FFB" w:rsidRPr="00183FFB" w:rsidRDefault="00183FFB" w:rsidP="00183F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от   20 августа  2026  года</w:t>
      </w:r>
    </w:p>
    <w:p w:rsidR="00183FFB" w:rsidRPr="00183FFB" w:rsidRDefault="00183FFB" w:rsidP="00183FF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83FFB" w:rsidRPr="00183FFB" w:rsidRDefault="00183FFB" w:rsidP="00183FFB">
      <w:pPr>
        <w:spacing w:after="0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О  внесении изменений в Постановлении</w:t>
      </w:r>
    </w:p>
    <w:p w:rsidR="00183FFB" w:rsidRPr="00183FFB" w:rsidRDefault="00183FFB" w:rsidP="00183FF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№ 13 от 02.05.2024года «</w:t>
      </w:r>
      <w:r w:rsidRPr="00183FFB">
        <w:rPr>
          <w:rFonts w:ascii="Times New Roman" w:hAnsi="Times New Roman"/>
          <w:b/>
          <w:bCs/>
          <w:color w:val="333333"/>
          <w:sz w:val="28"/>
          <w:szCs w:val="28"/>
        </w:rPr>
        <w:t xml:space="preserve">Об утверждении </w:t>
      </w:r>
    </w:p>
    <w:p w:rsidR="00183FFB" w:rsidRPr="00183FFB" w:rsidRDefault="00183FFB" w:rsidP="00183FF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183FFB">
        <w:rPr>
          <w:rFonts w:ascii="Times New Roman" w:hAnsi="Times New Roman"/>
          <w:b/>
          <w:bCs/>
          <w:color w:val="333333"/>
          <w:sz w:val="28"/>
          <w:szCs w:val="28"/>
        </w:rPr>
        <w:t xml:space="preserve">Положения о системе управления охраной </w:t>
      </w:r>
    </w:p>
    <w:p w:rsidR="00183FFB" w:rsidRPr="00183FFB" w:rsidRDefault="00183FFB" w:rsidP="00183FF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183FFB">
        <w:rPr>
          <w:rFonts w:ascii="Times New Roman" w:hAnsi="Times New Roman"/>
          <w:b/>
          <w:bCs/>
          <w:color w:val="333333"/>
          <w:sz w:val="28"/>
          <w:szCs w:val="28"/>
        </w:rPr>
        <w:t xml:space="preserve">труда в администрации Советского </w:t>
      </w:r>
    </w:p>
    <w:p w:rsidR="00183FFB" w:rsidRPr="00183FFB" w:rsidRDefault="00183FFB" w:rsidP="00183FF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183FFB">
        <w:rPr>
          <w:rFonts w:ascii="Times New Roman" w:hAnsi="Times New Roman"/>
          <w:b/>
          <w:bCs/>
          <w:color w:val="333333"/>
          <w:sz w:val="28"/>
          <w:szCs w:val="28"/>
        </w:rPr>
        <w:t>муниципального образования</w:t>
      </w:r>
    </w:p>
    <w:p w:rsidR="00183FFB" w:rsidRPr="00183FFB" w:rsidRDefault="00183FFB" w:rsidP="00183FF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183FFB">
        <w:rPr>
          <w:rFonts w:ascii="Times New Roman" w:hAnsi="Times New Roman"/>
          <w:b/>
          <w:bCs/>
          <w:color w:val="333333"/>
          <w:sz w:val="28"/>
          <w:szCs w:val="28"/>
        </w:rPr>
        <w:t>Дергачевского муниципального района</w:t>
      </w:r>
    </w:p>
    <w:p w:rsidR="00183FFB" w:rsidRPr="00183FFB" w:rsidRDefault="00183FFB" w:rsidP="00183FFB">
      <w:pPr>
        <w:spacing w:after="0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bCs/>
          <w:color w:val="333333"/>
          <w:sz w:val="28"/>
          <w:szCs w:val="28"/>
        </w:rPr>
        <w:t>Саратовской области</w:t>
      </w:r>
      <w:r w:rsidRPr="00183FFB">
        <w:rPr>
          <w:rFonts w:ascii="Times New Roman" w:hAnsi="Times New Roman"/>
          <w:b/>
          <w:sz w:val="28"/>
          <w:szCs w:val="28"/>
        </w:rPr>
        <w:t>»</w:t>
      </w:r>
    </w:p>
    <w:p w:rsidR="00183FFB" w:rsidRPr="00183FFB" w:rsidRDefault="00183FFB" w:rsidP="00183FFB">
      <w:pPr>
        <w:spacing w:after="0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 xml:space="preserve"> </w:t>
      </w:r>
    </w:p>
    <w:p w:rsidR="00183FFB" w:rsidRPr="00183FFB" w:rsidRDefault="00183FFB" w:rsidP="00183FF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 xml:space="preserve">          </w:t>
      </w:r>
      <w:proofErr w:type="gramStart"/>
      <w:r w:rsidRPr="00183FFB">
        <w:rPr>
          <w:rFonts w:ascii="Times New Roman" w:hAnsi="Times New Roman"/>
          <w:sz w:val="28"/>
          <w:szCs w:val="28"/>
        </w:rPr>
        <w:t xml:space="preserve">На основании протеста прокуратуры Дергачевского района №20-13-20226/Пруп-104-26-20630017 от 11.08.2026г., в соответствии с пунктом 32 Приказа Министерства труда и социальной защиты Российской Федерации от 29 октября 2021 года №776н «Об утверждении Примерного положения о системе управления охраной труда», в целях соблюдения требований охраны труда  администрации Советского муниципального образования Дергачевского муниципального района Саратовской области, администрация Советского муниципального образования </w:t>
      </w:r>
      <w:proofErr w:type="gramEnd"/>
    </w:p>
    <w:p w:rsidR="00183FFB" w:rsidRPr="00183FFB" w:rsidRDefault="00183FFB" w:rsidP="00183FFB">
      <w:pPr>
        <w:spacing w:after="0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                                             ПОСТАНОВЛЯЕТ:</w:t>
      </w:r>
    </w:p>
    <w:p w:rsidR="00183FFB" w:rsidRPr="00183FFB" w:rsidRDefault="00183FFB" w:rsidP="00183FF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83FFB" w:rsidRPr="00183FFB" w:rsidRDefault="00183FFB" w:rsidP="00183FF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 xml:space="preserve">          1.</w:t>
      </w:r>
      <w:r w:rsidRPr="00183FFB">
        <w:rPr>
          <w:rFonts w:ascii="Times New Roman" w:hAnsi="Times New Roman"/>
          <w:sz w:val="28"/>
          <w:szCs w:val="28"/>
        </w:rPr>
        <w:t>Внести  изменения в  Приложение  постановления №13 от 02.05.2024г. «Об утверждении Положения о системе управления охраной труда в администрации Советского муниципального образования Дергачевского муниципального района Саратовской области» П.3 «Планирование»:</w:t>
      </w:r>
    </w:p>
    <w:p w:rsidR="00183FFB" w:rsidRPr="00183FFB" w:rsidRDefault="00183FFB" w:rsidP="00183FFB">
      <w:pPr>
        <w:spacing w:before="200"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 w:bidi="en-US"/>
        </w:rPr>
      </w:pPr>
      <w:r w:rsidRPr="00183FFB">
        <w:rPr>
          <w:rFonts w:ascii="Times New Roman" w:hAnsi="Times New Roman"/>
          <w:sz w:val="28"/>
          <w:szCs w:val="28"/>
          <w:lang w:eastAsia="en-US" w:bidi="en-US"/>
        </w:rPr>
        <w:t xml:space="preserve">           Подпункт 3.18  читать в следующей редакции:</w:t>
      </w:r>
    </w:p>
    <w:p w:rsidR="00183FFB" w:rsidRPr="00183FFB" w:rsidRDefault="00183FFB" w:rsidP="00183F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«3.18. Планирование мероприятий по охране труда учитывает изменения, которые влияют на функционирование СУОТ, включая: </w:t>
      </w:r>
    </w:p>
    <w:p w:rsidR="00183FFB" w:rsidRPr="00183FFB" w:rsidRDefault="00183FFB" w:rsidP="00183F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а) изменения в нормативных правовых актах, содержащих государственные нормативные требования охраны труда; </w:t>
      </w:r>
    </w:p>
    <w:p w:rsidR="00183FFB" w:rsidRPr="00183FFB" w:rsidRDefault="00183FFB" w:rsidP="00183F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б) изменения в условиях труда работников (результатах специальной оценки условий труда (СОУТ) и оценки профессиональных рисков); </w:t>
      </w:r>
    </w:p>
    <w:p w:rsidR="00183FFB" w:rsidRPr="00183FFB" w:rsidRDefault="00183FFB" w:rsidP="00183F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3FFB">
        <w:rPr>
          <w:rFonts w:ascii="Times New Roman" w:hAnsi="Times New Roman"/>
          <w:sz w:val="28"/>
          <w:szCs w:val="28"/>
        </w:rPr>
        <w:lastRenderedPageBreak/>
        <w:t xml:space="preserve">в) внедрение новой продукции, услуг и процессов или изменение существующих продукции, услуг и процессов, сопровождающихся изменением расположения рабочих мест и производственной среды (здания и сооружения, оборудование, технологические процессы, инструменты, материалы и сырьё)». </w:t>
      </w:r>
    </w:p>
    <w:p w:rsidR="00183FFB" w:rsidRPr="00183FFB" w:rsidRDefault="00183FFB" w:rsidP="00183FF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83FFB" w:rsidRPr="00183FFB" w:rsidRDefault="00183FFB" w:rsidP="00183FF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83FFB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      2</w:t>
      </w:r>
      <w:r w:rsidRPr="00183FFB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. </w:t>
      </w:r>
      <w:r w:rsidRPr="00183FFB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постановление опубликовать в официальном печатном  органе Советского муниципального образования «Вестник Советского МО»    и разместить на официальном сайте администрации Дергачевского   муниципального района </w:t>
      </w:r>
      <w:hyperlink r:id="rId19" w:history="1"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http</w:t>
        </w:r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://</w:t>
        </w:r>
        <w:proofErr w:type="spellStart"/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dergachi</w:t>
        </w:r>
        <w:proofErr w:type="spellEnd"/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sarmo</w:t>
        </w:r>
        <w:proofErr w:type="spellEnd"/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  <w:r w:rsidRPr="00183FFB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/</w:t>
        </w:r>
      </w:hyperlink>
      <w:r w:rsidRPr="00183FFB">
        <w:rPr>
          <w:rFonts w:ascii="Times New Roman" w:eastAsia="Calibri" w:hAnsi="Times New Roman"/>
          <w:sz w:val="28"/>
          <w:szCs w:val="28"/>
          <w:lang w:eastAsia="en-US"/>
        </w:rPr>
        <w:t xml:space="preserve">.     </w:t>
      </w:r>
    </w:p>
    <w:p w:rsidR="00183FFB" w:rsidRPr="00183FFB" w:rsidRDefault="00183FFB" w:rsidP="00183FFB">
      <w:pPr>
        <w:rPr>
          <w:rFonts w:eastAsia="Calibri"/>
          <w:lang w:eastAsia="en-US"/>
        </w:rPr>
      </w:pPr>
    </w:p>
    <w:p w:rsidR="00183FFB" w:rsidRPr="00183FFB" w:rsidRDefault="00183FFB" w:rsidP="00183FFB">
      <w:pPr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183FFB">
        <w:rPr>
          <w:rFonts w:ascii="Times New Roman" w:eastAsia="Calibri" w:hAnsi="Times New Roman"/>
          <w:sz w:val="28"/>
          <w:szCs w:val="28"/>
          <w:lang w:eastAsia="en-US"/>
        </w:rPr>
        <w:t>Врип</w:t>
      </w:r>
      <w:proofErr w:type="spellEnd"/>
      <w:r w:rsidRPr="00183FFB">
        <w:rPr>
          <w:rFonts w:ascii="Times New Roman" w:eastAsia="Calibri" w:hAnsi="Times New Roman"/>
          <w:sz w:val="28"/>
          <w:szCs w:val="28"/>
          <w:lang w:eastAsia="en-US"/>
        </w:rPr>
        <w:t xml:space="preserve"> главы </w:t>
      </w:r>
      <w:proofErr w:type="gramStart"/>
      <w:r w:rsidRPr="00183FFB">
        <w:rPr>
          <w:rFonts w:ascii="Times New Roman" w:eastAsia="Calibri" w:hAnsi="Times New Roman"/>
          <w:sz w:val="28"/>
          <w:szCs w:val="28"/>
          <w:lang w:eastAsia="en-US"/>
        </w:rPr>
        <w:t>Советского</w:t>
      </w:r>
      <w:proofErr w:type="gramEnd"/>
    </w:p>
    <w:p w:rsidR="00183FFB" w:rsidRPr="00183FFB" w:rsidRDefault="00183FFB" w:rsidP="00183FFB">
      <w:pPr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183FFB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муниципального образования                                      Б.У. </w:t>
      </w:r>
      <w:proofErr w:type="spellStart"/>
      <w:r w:rsidRPr="00183FFB">
        <w:rPr>
          <w:rFonts w:ascii="Times New Roman" w:eastAsia="Calibri" w:hAnsi="Times New Roman"/>
          <w:sz w:val="28"/>
          <w:szCs w:val="28"/>
          <w:lang w:eastAsia="en-US"/>
        </w:rPr>
        <w:t>Мергенев</w:t>
      </w:r>
      <w:proofErr w:type="spellEnd"/>
    </w:p>
    <w:p w:rsidR="00183FFB" w:rsidRPr="00183FFB" w:rsidRDefault="00183FFB" w:rsidP="00183FF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3FFB" w:rsidRPr="00183FFB" w:rsidRDefault="00183FFB" w:rsidP="00183FFB">
      <w:pPr>
        <w:pStyle w:val="a7"/>
        <w:jc w:val="center"/>
        <w:rPr>
          <w:sz w:val="28"/>
          <w:szCs w:val="28"/>
          <w:lang w:val="ru-RU" w:eastAsia="ru-RU"/>
        </w:rPr>
      </w:pPr>
      <w:r w:rsidRPr="00183FFB">
        <w:rPr>
          <w:b/>
          <w:spacing w:val="-3"/>
          <w:sz w:val="28"/>
          <w:szCs w:val="28"/>
        </w:rPr>
        <w:t xml:space="preserve">         </w:t>
      </w:r>
      <w:r w:rsidRPr="00183FFB">
        <w:rPr>
          <w:sz w:val="28"/>
          <w:szCs w:val="28"/>
          <w:lang w:val="ru-RU" w:eastAsia="ru-RU"/>
        </w:rPr>
        <w:t xml:space="preserve">                                                                                   </w:t>
      </w:r>
    </w:p>
    <w:p w:rsidR="00183FFB" w:rsidRPr="00183FFB" w:rsidRDefault="00183FFB" w:rsidP="00183FFB">
      <w:pPr>
        <w:tabs>
          <w:tab w:val="center" w:pos="4699"/>
          <w:tab w:val="left" w:pos="6112"/>
        </w:tabs>
        <w:ind w:left="227" w:right="454"/>
        <w:jc w:val="both"/>
        <w:rPr>
          <w:b/>
          <w:sz w:val="28"/>
          <w:szCs w:val="28"/>
        </w:rPr>
      </w:pPr>
      <w:r w:rsidRPr="00183FFB">
        <w:t xml:space="preserve">                                                                             </w:t>
      </w:r>
      <w:r>
        <w:rPr>
          <w:rFonts w:eastAsia="Calibri"/>
          <w:noProof/>
          <w:spacing w:val="20"/>
        </w:rPr>
        <w:drawing>
          <wp:inline distT="0" distB="0" distL="0" distR="0" wp14:anchorId="02DB1995" wp14:editId="2A710A8C">
            <wp:extent cx="576580" cy="745490"/>
            <wp:effectExtent l="0" t="0" r="0" b="0"/>
            <wp:docPr id="7" name="Рисунок 7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3FFB">
        <w:t xml:space="preserve">           </w:t>
      </w:r>
      <w:bookmarkStart w:id="1" w:name="_GoBack"/>
      <w:bookmarkEnd w:id="1"/>
      <w:r w:rsidRPr="00183FFB">
        <w:rPr>
          <w:b/>
          <w:sz w:val="28"/>
          <w:szCs w:val="28"/>
        </w:rPr>
        <w:t xml:space="preserve"> 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0"/>
          <w:sz w:val="28"/>
          <w:szCs w:val="28"/>
        </w:rPr>
      </w:pPr>
      <w:r w:rsidRPr="00183FFB">
        <w:rPr>
          <w:rFonts w:ascii="Times New Roman" w:hAnsi="Times New Roman"/>
          <w:b/>
          <w:bCs/>
          <w:color w:val="000000"/>
          <w:spacing w:val="20"/>
          <w:sz w:val="28"/>
          <w:szCs w:val="28"/>
        </w:rPr>
        <w:t>СОВЕТ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183FFB">
        <w:rPr>
          <w:rFonts w:ascii="Times New Roman" w:hAnsi="Times New Roman"/>
          <w:b/>
          <w:bCs/>
          <w:spacing w:val="20"/>
          <w:sz w:val="28"/>
          <w:szCs w:val="28"/>
        </w:rPr>
        <w:t xml:space="preserve"> СОВЕТСКОГО МУНИЦИПАЛЬНОГО ОБРАЗОВАНИЯ 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183FFB">
        <w:rPr>
          <w:rFonts w:ascii="Times New Roman" w:hAnsi="Times New Roman"/>
          <w:b/>
          <w:bCs/>
          <w:spacing w:val="20"/>
          <w:sz w:val="28"/>
          <w:szCs w:val="28"/>
        </w:rPr>
        <w:t>ДЕРГАЧЕВСКОГО МУНИЦИПАЛЬНОГО РАЙОНА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3FFB">
        <w:rPr>
          <w:rFonts w:ascii="Times New Roman" w:hAnsi="Times New Roman"/>
          <w:b/>
          <w:bCs/>
          <w:sz w:val="28"/>
          <w:szCs w:val="28"/>
        </w:rPr>
        <w:t>САРАТОВСКОЙ ОБЛАСТИ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183FFB">
        <w:rPr>
          <w:rFonts w:ascii="Times New Roman" w:hAnsi="Times New Roman"/>
          <w:b/>
          <w:bCs/>
          <w:sz w:val="28"/>
          <w:szCs w:val="28"/>
        </w:rPr>
        <w:t xml:space="preserve">РЕШЕНИЕ  </w:t>
      </w:r>
      <w:r w:rsidRPr="00183FFB">
        <w:rPr>
          <w:rFonts w:ascii="Times New Roman" w:hAnsi="Times New Roman"/>
          <w:b/>
          <w:sz w:val="28"/>
          <w:szCs w:val="28"/>
          <w:lang w:bidi="ru-RU"/>
        </w:rPr>
        <w:t>№ 355-829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183FFB">
        <w:rPr>
          <w:rFonts w:ascii="Times New Roman" w:hAnsi="Times New Roman"/>
          <w:b/>
          <w:sz w:val="28"/>
          <w:szCs w:val="28"/>
          <w:lang w:bidi="ru-RU"/>
        </w:rPr>
        <w:t xml:space="preserve"> от  26.08.2026 г.</w:t>
      </w:r>
    </w:p>
    <w:p w:rsidR="00183FFB" w:rsidRPr="00183FFB" w:rsidRDefault="00183FFB" w:rsidP="00183F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bidi="ru-RU"/>
        </w:rPr>
      </w:pP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Pr="00183FFB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 xml:space="preserve"> Совета Советского муниципального 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образования Дергачевского муниципального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 xml:space="preserve"> района Саратовской области  от  11.07.2019 г №210-551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  <w:lang w:bidi="ru-RU"/>
        </w:rPr>
        <w:t>«</w:t>
      </w:r>
      <w:r w:rsidRPr="00183FFB">
        <w:rPr>
          <w:rFonts w:ascii="Times New Roman" w:hAnsi="Times New Roman"/>
          <w:b/>
          <w:sz w:val="28"/>
          <w:szCs w:val="28"/>
        </w:rPr>
        <w:t xml:space="preserve">Об установлении  налога на имущество физических лиц 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на территории  Советского  муниципального образования</w:t>
      </w:r>
    </w:p>
    <w:p w:rsidR="00183FFB" w:rsidRPr="00183FFB" w:rsidRDefault="00183FFB" w:rsidP="00183FFB">
      <w:pPr>
        <w:spacing w:after="0" w:line="240" w:lineRule="auto"/>
        <w:rPr>
          <w:rFonts w:ascii="Times New Roman" w:eastAsia="Arial CYR" w:hAnsi="Times New Roman"/>
          <w:b/>
          <w:sz w:val="28"/>
          <w:szCs w:val="28"/>
        </w:rPr>
      </w:pPr>
      <w:r w:rsidRPr="00183FFB">
        <w:rPr>
          <w:rFonts w:ascii="Times New Roman" w:hAnsi="Times New Roman"/>
          <w:b/>
          <w:sz w:val="28"/>
          <w:szCs w:val="28"/>
        </w:rPr>
        <w:t>Дергачевского муниципального района Саратовской области»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      На  основании  протеста прокуратуры Дергачевского района №20-13-2026/Прдп127-26-20630017 от 19.08.2019 года, </w:t>
      </w:r>
      <w:r w:rsidRPr="00183F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83FFB">
        <w:rPr>
          <w:rFonts w:ascii="Times New Roman" w:hAnsi="Times New Roman"/>
          <w:sz w:val="28"/>
          <w:szCs w:val="28"/>
        </w:rPr>
        <w:t>в соответствии с пп.2.1 п.2 ст. 406 Налогового кодекса Российской Федерации   руководствуясь Уставом Советского  муниципального образования Дергачевского муниципального района Саратовской области</w:t>
      </w:r>
    </w:p>
    <w:p w:rsidR="00183FFB" w:rsidRPr="00183FFB" w:rsidRDefault="00183FFB" w:rsidP="00183FFB">
      <w:pPr>
        <w:jc w:val="center"/>
        <w:rPr>
          <w:b/>
          <w:sz w:val="28"/>
          <w:szCs w:val="28"/>
        </w:rPr>
      </w:pPr>
      <w:r w:rsidRPr="00183FFB">
        <w:rPr>
          <w:b/>
          <w:sz w:val="28"/>
          <w:szCs w:val="28"/>
        </w:rPr>
        <w:t>СОВЕТ РЕШИЛ: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3FFB">
        <w:rPr>
          <w:szCs w:val="28"/>
        </w:rPr>
        <w:t xml:space="preserve">         </w:t>
      </w:r>
      <w:r w:rsidRPr="00183FFB">
        <w:rPr>
          <w:rFonts w:ascii="Times New Roman" w:hAnsi="Times New Roman"/>
          <w:sz w:val="28"/>
          <w:szCs w:val="28"/>
        </w:rPr>
        <w:t xml:space="preserve">1. Внести изменения  в решение  Совета Советского муниципального 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lastRenderedPageBreak/>
        <w:t>образования Дергачевского муниципального района  от  11.07.2019 г №210-551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  <w:lang w:bidi="ru-RU"/>
        </w:rPr>
        <w:t>«</w:t>
      </w:r>
      <w:r w:rsidRPr="00183FFB">
        <w:rPr>
          <w:rFonts w:ascii="Times New Roman" w:hAnsi="Times New Roman"/>
          <w:sz w:val="28"/>
          <w:szCs w:val="28"/>
        </w:rPr>
        <w:t>Об установлении  налога на имущество физических лиц на территории  Советского  муниципального образования Дергачевского муниципального района Саратовской области»   следующие изменения:</w:t>
      </w:r>
    </w:p>
    <w:p w:rsidR="00183FFB" w:rsidRPr="00183FFB" w:rsidRDefault="00183FFB" w:rsidP="00183F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 в пп.2 п.1 после слова « рублей» дополнить «за исключением объектов  незавершенного строительства, проектируемым назначением которых является многоквартирный дом»</w:t>
      </w:r>
    </w:p>
    <w:p w:rsidR="00183FFB" w:rsidRPr="00183FFB" w:rsidRDefault="00183FFB" w:rsidP="00183F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      2. </w:t>
      </w:r>
      <w:proofErr w:type="gramStart"/>
      <w:r w:rsidRPr="00183FFB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83FFB">
        <w:rPr>
          <w:rFonts w:ascii="Times New Roman" w:hAnsi="Times New Roman"/>
          <w:sz w:val="28"/>
          <w:szCs w:val="28"/>
        </w:rPr>
        <w:t xml:space="preserve"> настоящее решение  на официальном сайте администрации </w:t>
      </w:r>
    </w:p>
    <w:p w:rsidR="00183FFB" w:rsidRPr="00183FFB" w:rsidRDefault="00183FFB" w:rsidP="00183FF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 Дергачевского муниципального района,  опубликовать в печатном органе         </w:t>
      </w:r>
    </w:p>
    <w:p w:rsidR="00183FFB" w:rsidRPr="00183FFB" w:rsidRDefault="00183FFB" w:rsidP="00183FF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 Советского муниципального образования «Вестник  Советского  МО».</w:t>
      </w:r>
    </w:p>
    <w:p w:rsidR="00183FFB" w:rsidRPr="00183FFB" w:rsidRDefault="00183FFB" w:rsidP="00183FFB">
      <w:pPr>
        <w:suppressAutoHyphens/>
        <w:spacing w:after="0" w:line="240" w:lineRule="auto"/>
        <w:jc w:val="both"/>
        <w:rPr>
          <w:rFonts w:ascii="PT Astra Serif" w:hAnsi="PT Astra Serif"/>
          <w:color w:val="00000A"/>
          <w:sz w:val="28"/>
          <w:szCs w:val="20"/>
        </w:rPr>
      </w:pPr>
      <w:r w:rsidRPr="00183FFB">
        <w:rPr>
          <w:rFonts w:ascii="PT Astra Serif" w:hAnsi="PT Astra Serif"/>
          <w:color w:val="00000A"/>
          <w:sz w:val="28"/>
          <w:szCs w:val="20"/>
        </w:rPr>
        <w:t xml:space="preserve">      3. Настоящее решение вступает в силу со дня официального опубликования.</w:t>
      </w:r>
    </w:p>
    <w:p w:rsidR="00183FFB" w:rsidRPr="00183FFB" w:rsidRDefault="00183FFB" w:rsidP="00183FFB">
      <w:pPr>
        <w:suppressAutoHyphens/>
        <w:spacing w:after="0" w:line="240" w:lineRule="auto"/>
        <w:jc w:val="both"/>
        <w:rPr>
          <w:rFonts w:ascii="PT Astra Serif" w:hAnsi="PT Astra Serif"/>
          <w:color w:val="00000A"/>
          <w:sz w:val="28"/>
          <w:szCs w:val="20"/>
        </w:rPr>
      </w:pPr>
      <w:r w:rsidRPr="00183FFB">
        <w:rPr>
          <w:rFonts w:ascii="PT Astra Serif" w:hAnsi="PT Astra Serif"/>
          <w:color w:val="00000A"/>
          <w:sz w:val="28"/>
          <w:szCs w:val="20"/>
        </w:rPr>
        <w:t xml:space="preserve">      4. </w:t>
      </w:r>
      <w:proofErr w:type="gramStart"/>
      <w:r w:rsidRPr="00183FFB">
        <w:rPr>
          <w:rFonts w:ascii="PT Astra Serif" w:hAnsi="PT Astra Serif"/>
          <w:color w:val="00000A"/>
          <w:sz w:val="28"/>
          <w:szCs w:val="20"/>
        </w:rPr>
        <w:t>Контроль за</w:t>
      </w:r>
      <w:proofErr w:type="gramEnd"/>
      <w:r w:rsidRPr="00183FFB">
        <w:rPr>
          <w:rFonts w:ascii="PT Astra Serif" w:hAnsi="PT Astra Serif"/>
          <w:color w:val="00000A"/>
          <w:sz w:val="28"/>
          <w:szCs w:val="20"/>
        </w:rPr>
        <w:t xml:space="preserve"> исполнением настоящего решения оставляю за собой.</w:t>
      </w:r>
    </w:p>
    <w:p w:rsidR="00183FFB" w:rsidRPr="00183FFB" w:rsidRDefault="00183FFB" w:rsidP="00183FFB">
      <w:pPr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</w:p>
    <w:p w:rsidR="00183FFB" w:rsidRPr="00183FFB" w:rsidRDefault="00183FFB" w:rsidP="00183F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3FFB">
        <w:rPr>
          <w:rFonts w:ascii="Times New Roman" w:hAnsi="Times New Roman"/>
          <w:sz w:val="28"/>
          <w:szCs w:val="28"/>
        </w:rPr>
        <w:t>Врип</w:t>
      </w:r>
      <w:proofErr w:type="spellEnd"/>
      <w:r w:rsidRPr="00183FFB">
        <w:rPr>
          <w:rFonts w:ascii="Times New Roman" w:hAnsi="Times New Roman"/>
          <w:sz w:val="28"/>
          <w:szCs w:val="28"/>
        </w:rPr>
        <w:t xml:space="preserve"> главы </w:t>
      </w:r>
      <w:proofErr w:type="gramStart"/>
      <w:r w:rsidRPr="00183FFB">
        <w:rPr>
          <w:rFonts w:ascii="Times New Roman" w:hAnsi="Times New Roman"/>
          <w:sz w:val="28"/>
          <w:szCs w:val="28"/>
        </w:rPr>
        <w:t>Советского</w:t>
      </w:r>
      <w:proofErr w:type="gramEnd"/>
    </w:p>
    <w:p w:rsidR="00183FFB" w:rsidRPr="00183FFB" w:rsidRDefault="00183FFB" w:rsidP="00183FFB">
      <w:pPr>
        <w:shd w:val="clear" w:color="auto" w:fill="FFFFFF"/>
        <w:tabs>
          <w:tab w:val="left" w:pos="0"/>
        </w:tabs>
        <w:spacing w:after="0" w:line="274" w:lineRule="exact"/>
        <w:ind w:left="142"/>
        <w:jc w:val="both"/>
        <w:rPr>
          <w:rFonts w:ascii="Times New Roman" w:hAnsi="Times New Roman"/>
          <w:b/>
          <w:spacing w:val="-3"/>
          <w:sz w:val="28"/>
          <w:szCs w:val="28"/>
        </w:rPr>
      </w:pPr>
      <w:r w:rsidRPr="00183FFB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Б.У. </w:t>
      </w:r>
      <w:proofErr w:type="spellStart"/>
      <w:r w:rsidRPr="00183FFB">
        <w:rPr>
          <w:rFonts w:ascii="Times New Roman" w:hAnsi="Times New Roman"/>
          <w:sz w:val="28"/>
          <w:szCs w:val="28"/>
        </w:rPr>
        <w:t>Мергенев</w:t>
      </w:r>
      <w:proofErr w:type="spellEnd"/>
      <w:r w:rsidRPr="00183FFB">
        <w:rPr>
          <w:rFonts w:ascii="Times New Roman" w:hAnsi="Times New Roman"/>
          <w:b/>
          <w:spacing w:val="-3"/>
          <w:sz w:val="28"/>
          <w:szCs w:val="28"/>
        </w:rPr>
        <w:t xml:space="preserve">                                                                       </w:t>
      </w:r>
    </w:p>
    <w:p w:rsidR="00183FFB" w:rsidRPr="00183FFB" w:rsidRDefault="00183FFB" w:rsidP="00183FFB">
      <w:pPr>
        <w:shd w:val="clear" w:color="auto" w:fill="FFFFFF"/>
        <w:tabs>
          <w:tab w:val="left" w:pos="0"/>
        </w:tabs>
        <w:spacing w:after="0" w:line="274" w:lineRule="exact"/>
        <w:ind w:left="142"/>
        <w:jc w:val="both"/>
        <w:rPr>
          <w:rFonts w:ascii="Times New Roman" w:hAnsi="Times New Roman"/>
          <w:b/>
          <w:spacing w:val="-3"/>
          <w:sz w:val="28"/>
          <w:szCs w:val="28"/>
        </w:rPr>
      </w:pPr>
      <w:r w:rsidRPr="00183FFB">
        <w:rPr>
          <w:rFonts w:ascii="Times New Roman" w:hAnsi="Times New Roman"/>
          <w:b/>
          <w:spacing w:val="-3"/>
          <w:sz w:val="28"/>
          <w:szCs w:val="28"/>
        </w:rPr>
        <w:t xml:space="preserve">                                                                                        </w:t>
      </w:r>
    </w:p>
    <w:p w:rsidR="00183FFB" w:rsidRPr="00183FFB" w:rsidRDefault="00183FFB" w:rsidP="00183FFB">
      <w:pPr>
        <w:shd w:val="clear" w:color="auto" w:fill="FFFFFF"/>
        <w:tabs>
          <w:tab w:val="left" w:pos="0"/>
        </w:tabs>
        <w:spacing w:after="0" w:line="274" w:lineRule="exact"/>
        <w:ind w:left="142"/>
        <w:jc w:val="both"/>
        <w:rPr>
          <w:rFonts w:ascii="Times New Roman" w:hAnsi="Times New Roman"/>
          <w:b/>
          <w:spacing w:val="-3"/>
          <w:sz w:val="28"/>
          <w:szCs w:val="28"/>
        </w:rPr>
      </w:pPr>
    </w:p>
    <w:p w:rsidR="004D1CAB" w:rsidRPr="007B5E5C" w:rsidRDefault="004D1CAB" w:rsidP="00183FFB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val="x-none" w:eastAsia="x-none"/>
        </w:rPr>
      </w:pPr>
      <w:r w:rsidRPr="007B5E5C">
        <w:rPr>
          <w:rFonts w:ascii="Times New Roman" w:hAnsi="Times New Roman"/>
          <w:b/>
          <w:sz w:val="28"/>
          <w:szCs w:val="20"/>
          <w:lang w:val="x-none" w:eastAsia="x-none"/>
        </w:rPr>
        <w:t xml:space="preserve"> </w:t>
      </w:r>
    </w:p>
    <w:sectPr w:rsidR="004D1CAB" w:rsidRPr="007B5E5C" w:rsidSect="00E11EBA">
      <w:pgSz w:w="11906" w:h="16838"/>
      <w:pgMar w:top="567" w:right="1274" w:bottom="426" w:left="1701" w:header="567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66B" w:rsidRDefault="00FC066B" w:rsidP="00A0492A">
      <w:pPr>
        <w:spacing w:after="0" w:line="240" w:lineRule="auto"/>
      </w:pPr>
      <w:r>
        <w:separator/>
      </w:r>
    </w:p>
  </w:endnote>
  <w:endnote w:type="continuationSeparator" w:id="0">
    <w:p w:rsidR="00FC066B" w:rsidRDefault="00FC066B" w:rsidP="00A04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66B" w:rsidRDefault="00FC066B" w:rsidP="00A0492A">
      <w:pPr>
        <w:spacing w:after="0" w:line="240" w:lineRule="auto"/>
      </w:pPr>
      <w:r>
        <w:separator/>
      </w:r>
    </w:p>
  </w:footnote>
  <w:footnote w:type="continuationSeparator" w:id="0">
    <w:p w:rsidR="00FC066B" w:rsidRDefault="00FC066B" w:rsidP="00A04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BA" w:rsidRDefault="00E11EBA">
    <w:pPr>
      <w:pStyle w:val="a4"/>
      <w:jc w:val="center"/>
    </w:pPr>
  </w:p>
  <w:p w:rsidR="00E11EBA" w:rsidRDefault="00E11EBA" w:rsidP="00E9621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3F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2C1230"/>
    <w:multiLevelType w:val="multilevel"/>
    <w:tmpl w:val="EF9CB506"/>
    <w:lvl w:ilvl="0">
      <w:start w:val="1"/>
      <w:numFmt w:val="decimal"/>
      <w:lvlText w:val="%1"/>
      <w:lvlJc w:val="left"/>
      <w:pPr>
        <w:ind w:left="420" w:hanging="420"/>
      </w:pPr>
      <w:rPr>
        <w:b/>
      </w:rPr>
    </w:lvl>
    <w:lvl w:ilvl="1">
      <w:start w:val="1"/>
      <w:numFmt w:val="decimal"/>
      <w:lvlText w:val="%1.%2"/>
      <w:lvlJc w:val="left"/>
      <w:pPr>
        <w:ind w:left="1260" w:hanging="420"/>
      </w:pPr>
      <w:rPr>
        <w:b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b/>
      </w:rPr>
    </w:lvl>
  </w:abstractNum>
  <w:abstractNum w:abstractNumId="2">
    <w:nsid w:val="70F5453E"/>
    <w:multiLevelType w:val="hybridMultilevel"/>
    <w:tmpl w:val="DB9A3768"/>
    <w:lvl w:ilvl="0" w:tplc="6840E9C6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701C6A"/>
    <w:multiLevelType w:val="hybridMultilevel"/>
    <w:tmpl w:val="585A0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7DE"/>
    <w:rsid w:val="00014351"/>
    <w:rsid w:val="0001698B"/>
    <w:rsid w:val="00095481"/>
    <w:rsid w:val="001233AC"/>
    <w:rsid w:val="00143907"/>
    <w:rsid w:val="00183FFB"/>
    <w:rsid w:val="00184040"/>
    <w:rsid w:val="001D22A6"/>
    <w:rsid w:val="00240CBA"/>
    <w:rsid w:val="002A5F6E"/>
    <w:rsid w:val="002E68B5"/>
    <w:rsid w:val="0038422B"/>
    <w:rsid w:val="003B2ECB"/>
    <w:rsid w:val="00415480"/>
    <w:rsid w:val="004219FC"/>
    <w:rsid w:val="004534C1"/>
    <w:rsid w:val="00465F6A"/>
    <w:rsid w:val="00473CDB"/>
    <w:rsid w:val="004A5BEA"/>
    <w:rsid w:val="004B07DE"/>
    <w:rsid w:val="004D1CAB"/>
    <w:rsid w:val="006668DC"/>
    <w:rsid w:val="0067404C"/>
    <w:rsid w:val="007802CB"/>
    <w:rsid w:val="007B2F3D"/>
    <w:rsid w:val="007B78FF"/>
    <w:rsid w:val="0089203D"/>
    <w:rsid w:val="008E33DE"/>
    <w:rsid w:val="00967D68"/>
    <w:rsid w:val="00A0492A"/>
    <w:rsid w:val="00A07C4E"/>
    <w:rsid w:val="00A21EBC"/>
    <w:rsid w:val="00A434C7"/>
    <w:rsid w:val="00A9687B"/>
    <w:rsid w:val="00B20EA9"/>
    <w:rsid w:val="00BA3208"/>
    <w:rsid w:val="00BB3305"/>
    <w:rsid w:val="00C86846"/>
    <w:rsid w:val="00CC0005"/>
    <w:rsid w:val="00D73F00"/>
    <w:rsid w:val="00E11EBA"/>
    <w:rsid w:val="00E96218"/>
    <w:rsid w:val="00EA1B70"/>
    <w:rsid w:val="00ED412A"/>
    <w:rsid w:val="00EE59C7"/>
    <w:rsid w:val="00F14CA9"/>
    <w:rsid w:val="00F44F17"/>
    <w:rsid w:val="00FC066B"/>
    <w:rsid w:val="00FE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07DE"/>
    <w:rPr>
      <w:rFonts w:ascii="Times New Roman" w:hAnsi="Times New Roman" w:cs="Times New Roman" w:hint="default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B07D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4B07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Без интервала Знак"/>
    <w:link w:val="a7"/>
    <w:uiPriority w:val="1"/>
    <w:locked/>
    <w:rsid w:val="004B07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6"/>
    <w:qFormat/>
    <w:rsid w:val="004B07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1">
    <w:name w:val="p1"/>
    <w:basedOn w:val="a"/>
    <w:uiPriority w:val="34"/>
    <w:qFormat/>
    <w:rsid w:val="004B07DE"/>
    <w:pPr>
      <w:spacing w:before="100" w:beforeAutospacing="1" w:after="100" w:afterAutospacing="1" w:line="24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B07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1">
    <w:name w:val="s1"/>
    <w:basedOn w:val="a0"/>
    <w:rsid w:val="004B07DE"/>
  </w:style>
  <w:style w:type="paragraph" w:styleId="a8">
    <w:name w:val="Balloon Text"/>
    <w:basedOn w:val="a"/>
    <w:link w:val="a9"/>
    <w:uiPriority w:val="99"/>
    <w:semiHidden/>
    <w:unhideWhenUsed/>
    <w:rsid w:val="004B0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07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2E68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21EBC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E962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62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c">
    <w:name w:val="Normal (Web)"/>
    <w:basedOn w:val="a"/>
    <w:unhideWhenUsed/>
    <w:rsid w:val="00E962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 + Полужирный"/>
    <w:basedOn w:val="2"/>
    <w:rsid w:val="00E9621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">
    <w:name w:val="Без интервала1"/>
    <w:rsid w:val="00E96218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  <w:style w:type="character" w:customStyle="1" w:styleId="apple-converted-space">
    <w:name w:val="apple-converted-space"/>
    <w:basedOn w:val="a0"/>
    <w:rsid w:val="00E96218"/>
  </w:style>
  <w:style w:type="paragraph" w:customStyle="1" w:styleId="210">
    <w:name w:val="Основной текст с отступом 21"/>
    <w:basedOn w:val="a"/>
    <w:rsid w:val="00CC0005"/>
    <w:pPr>
      <w:suppressAutoHyphens/>
      <w:spacing w:after="0" w:line="240" w:lineRule="auto"/>
      <w:ind w:firstLine="561"/>
    </w:pPr>
    <w:rPr>
      <w:rFonts w:ascii="Times New Roman" w:hAnsi="Times New Roman"/>
      <w:sz w:val="28"/>
      <w:szCs w:val="24"/>
      <w:lang w:eastAsia="ar-SA"/>
    </w:rPr>
  </w:style>
  <w:style w:type="character" w:styleId="ad">
    <w:name w:val="Emphasis"/>
    <w:qFormat/>
    <w:rsid w:val="00CC0005"/>
    <w:rPr>
      <w:i/>
      <w:iCs/>
    </w:rPr>
  </w:style>
  <w:style w:type="paragraph" w:customStyle="1" w:styleId="msonormalbullet2gif">
    <w:name w:val="msonormalbullet2.gif"/>
    <w:basedOn w:val="a"/>
    <w:rsid w:val="00CC00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0">
    <w:name w:val="Сетка таблицы1"/>
    <w:basedOn w:val="a1"/>
    <w:next w:val="aa"/>
    <w:uiPriority w:val="59"/>
    <w:rsid w:val="00E11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A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07DE"/>
    <w:rPr>
      <w:rFonts w:ascii="Times New Roman" w:hAnsi="Times New Roman" w:cs="Times New Roman" w:hint="default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B07D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4B07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Без интервала Знак"/>
    <w:link w:val="a7"/>
    <w:uiPriority w:val="1"/>
    <w:locked/>
    <w:rsid w:val="004B07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link w:val="a6"/>
    <w:qFormat/>
    <w:rsid w:val="004B07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1">
    <w:name w:val="p1"/>
    <w:basedOn w:val="a"/>
    <w:uiPriority w:val="34"/>
    <w:qFormat/>
    <w:rsid w:val="004B07DE"/>
    <w:pPr>
      <w:spacing w:before="100" w:beforeAutospacing="1" w:after="100" w:afterAutospacing="1" w:line="24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B07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1">
    <w:name w:val="s1"/>
    <w:basedOn w:val="a0"/>
    <w:rsid w:val="004B07DE"/>
  </w:style>
  <w:style w:type="paragraph" w:styleId="a8">
    <w:name w:val="Balloon Text"/>
    <w:basedOn w:val="a"/>
    <w:link w:val="a9"/>
    <w:uiPriority w:val="99"/>
    <w:semiHidden/>
    <w:unhideWhenUsed/>
    <w:rsid w:val="004B0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07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2E68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21EBC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E962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62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c">
    <w:name w:val="Normal (Web)"/>
    <w:basedOn w:val="a"/>
    <w:unhideWhenUsed/>
    <w:rsid w:val="00E962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 + Полужирный"/>
    <w:basedOn w:val="2"/>
    <w:rsid w:val="00E9621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">
    <w:name w:val="Без интервала1"/>
    <w:rsid w:val="00E96218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  <w:style w:type="character" w:customStyle="1" w:styleId="apple-converted-space">
    <w:name w:val="apple-converted-space"/>
    <w:basedOn w:val="a0"/>
    <w:rsid w:val="00E96218"/>
  </w:style>
  <w:style w:type="paragraph" w:customStyle="1" w:styleId="210">
    <w:name w:val="Основной текст с отступом 21"/>
    <w:basedOn w:val="a"/>
    <w:rsid w:val="00CC0005"/>
    <w:pPr>
      <w:suppressAutoHyphens/>
      <w:spacing w:after="0" w:line="240" w:lineRule="auto"/>
      <w:ind w:firstLine="561"/>
    </w:pPr>
    <w:rPr>
      <w:rFonts w:ascii="Times New Roman" w:hAnsi="Times New Roman"/>
      <w:sz w:val="28"/>
      <w:szCs w:val="24"/>
      <w:lang w:eastAsia="ar-SA"/>
    </w:rPr>
  </w:style>
  <w:style w:type="character" w:styleId="ad">
    <w:name w:val="Emphasis"/>
    <w:qFormat/>
    <w:rsid w:val="00CC0005"/>
    <w:rPr>
      <w:i/>
      <w:iCs/>
    </w:rPr>
  </w:style>
  <w:style w:type="paragraph" w:customStyle="1" w:styleId="msonormalbullet2gif">
    <w:name w:val="msonormalbullet2.gif"/>
    <w:basedOn w:val="a"/>
    <w:rsid w:val="00CC00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10">
    <w:name w:val="Сетка таблицы1"/>
    <w:basedOn w:val="a1"/>
    <w:next w:val="aa"/>
    <w:uiPriority w:val="59"/>
    <w:rsid w:val="00E11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3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5181&amp;dst=2246" TargetMode="External"/><Relationship Id="rId18" Type="http://schemas.openxmlformats.org/officeDocument/2006/relationships/hyperlink" Target="file:///C:\Users\&#1040;&#1076;&#1084;&#1080;&#1085;&#1080;&#1089;&#1090;&#1088;&#1072;&#1094;&#1080;&#1103;\Downloads\416_15042026.docx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5181&amp;dst=12494" TargetMode="External"/><Relationship Id="rId17" Type="http://schemas.openxmlformats.org/officeDocument/2006/relationships/hyperlink" Target="https://login.consultant.ru/link/?req=doc&amp;base=LAW&amp;n=532909&amp;dst=277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5181&amp;dst=1249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5181&amp;dst=12492" TargetMode="External"/><Relationship Id="rId10" Type="http://schemas.openxmlformats.org/officeDocument/2006/relationships/header" Target="header1.xml"/><Relationship Id="rId19" Type="http://schemas.openxmlformats.org/officeDocument/2006/relationships/hyperlink" Target="http://dergachi.sarm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5181&amp;dst=1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1F4F3-27AC-4E5B-827C-34B098A63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32</cp:revision>
  <dcterms:created xsi:type="dcterms:W3CDTF">2025-12-23T11:35:00Z</dcterms:created>
  <dcterms:modified xsi:type="dcterms:W3CDTF">2026-09-28T07:34:00Z</dcterms:modified>
</cp:coreProperties>
</file>