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1D" w:rsidRPr="005277CE" w:rsidRDefault="000F3A55" w:rsidP="0057121F">
      <w:pPr>
        <w:tabs>
          <w:tab w:val="center" w:pos="4699"/>
          <w:tab w:val="left" w:pos="6112"/>
        </w:tabs>
        <w:spacing w:after="0"/>
        <w:rPr>
          <w:rFonts w:ascii="Times New Roman" w:hAnsi="Times New Roman" w:cs="Times New Roman"/>
          <w:b/>
          <w:i/>
          <w:color w:val="548DD4"/>
          <w:sz w:val="32"/>
          <w:szCs w:val="28"/>
        </w:rPr>
      </w:pPr>
      <w:r>
        <w:rPr>
          <w:rFonts w:ascii="Times New Roman" w:hAnsi="Times New Roman" w:cs="Times New Roman"/>
          <w:noProof/>
        </w:rPr>
        <w:t xml:space="preserve">      </w:t>
      </w:r>
      <w:r w:rsidRPr="000F3A55">
        <w:rPr>
          <w:rFonts w:ascii="Times New Roman" w:hAnsi="Times New Roman" w:cs="Times New Roman"/>
          <w:noProof/>
        </w:rPr>
        <w:drawing>
          <wp:inline distT="0" distB="0" distL="0" distR="0">
            <wp:extent cx="646446" cy="790223"/>
            <wp:effectExtent l="19050" t="0" r="1254"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l="28877" t="15279" r="38451" b="28351"/>
                    <a:stretch>
                      <a:fillRect/>
                    </a:stretch>
                  </pic:blipFill>
                  <pic:spPr bwMode="auto">
                    <a:xfrm>
                      <a:off x="0" y="0"/>
                      <a:ext cx="646446" cy="790223"/>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r w:rsidRPr="005277CE">
        <w:rPr>
          <w:rFonts w:ascii="Times New Roman" w:hAnsi="Times New Roman" w:cs="Times New Roman"/>
          <w:b/>
          <w:i/>
          <w:color w:val="548DD4"/>
          <w:sz w:val="32"/>
          <w:szCs w:val="28"/>
        </w:rPr>
        <w:t>ВЕСТНИК</w:t>
      </w:r>
      <w:r w:rsidR="0057121F">
        <w:rPr>
          <w:rFonts w:ascii="Times New Roman" w:hAnsi="Times New Roman" w:cs="Times New Roman"/>
          <w:b/>
          <w:i/>
          <w:color w:val="548DD4"/>
          <w:sz w:val="32"/>
          <w:szCs w:val="28"/>
        </w:rPr>
        <w:t xml:space="preserve">   </w:t>
      </w:r>
      <w:r w:rsidRPr="005277CE">
        <w:rPr>
          <w:rFonts w:ascii="Times New Roman" w:hAnsi="Times New Roman" w:cs="Times New Roman"/>
          <w:b/>
          <w:i/>
          <w:color w:val="548DD4"/>
          <w:sz w:val="32"/>
          <w:szCs w:val="28"/>
        </w:rPr>
        <w:t>ДЕМЬЯССКОГО  МО</w:t>
      </w:r>
    </w:p>
    <w:p w:rsidR="005277CE" w:rsidRDefault="005277CE" w:rsidP="005277CE">
      <w:pPr>
        <w:spacing w:after="0"/>
        <w:ind w:left="-709"/>
        <w:rPr>
          <w:rFonts w:ascii="Times New Roman" w:hAnsi="Times New Roman" w:cs="Times New Roman"/>
          <w:b/>
        </w:rPr>
      </w:pPr>
      <w:r>
        <w:rPr>
          <w:rFonts w:ascii="Times New Roman" w:hAnsi="Times New Roman" w:cs="Times New Roman"/>
          <w:b/>
        </w:rPr>
        <w:t xml:space="preserve">                                                             </w:t>
      </w:r>
      <w:r w:rsidR="000F3A55" w:rsidRPr="000A131D">
        <w:rPr>
          <w:rFonts w:ascii="Times New Roman" w:hAnsi="Times New Roman" w:cs="Times New Roman"/>
          <w:b/>
        </w:rPr>
        <w:t>Официальный печатный орган Демьясского</w:t>
      </w:r>
      <w:r>
        <w:rPr>
          <w:rFonts w:ascii="Times New Roman" w:hAnsi="Times New Roman" w:cs="Times New Roman"/>
          <w:b/>
          <w:i/>
          <w:color w:val="548DD4"/>
          <w:sz w:val="28"/>
          <w:szCs w:val="28"/>
        </w:rPr>
        <w:t xml:space="preserve"> </w:t>
      </w:r>
      <w:r w:rsidR="000F3A55" w:rsidRPr="000A131D">
        <w:rPr>
          <w:rFonts w:ascii="Times New Roman" w:hAnsi="Times New Roman" w:cs="Times New Roman"/>
          <w:b/>
        </w:rPr>
        <w:t xml:space="preserve">муниципального образования </w:t>
      </w:r>
    </w:p>
    <w:p w:rsidR="000F3A55" w:rsidRPr="005277CE" w:rsidRDefault="005277CE" w:rsidP="005277CE">
      <w:pPr>
        <w:spacing w:after="0"/>
        <w:ind w:left="-709"/>
        <w:rPr>
          <w:rFonts w:ascii="Times New Roman" w:hAnsi="Times New Roman" w:cs="Times New Roman"/>
          <w:b/>
          <w:i/>
          <w:color w:val="548DD4"/>
          <w:sz w:val="28"/>
          <w:szCs w:val="28"/>
        </w:rPr>
      </w:pPr>
      <w:r>
        <w:rPr>
          <w:rFonts w:ascii="Times New Roman" w:hAnsi="Times New Roman" w:cs="Times New Roman"/>
          <w:b/>
        </w:rPr>
        <w:t xml:space="preserve">                                                                          </w:t>
      </w:r>
      <w:r w:rsidR="000F3A55" w:rsidRPr="000A131D">
        <w:rPr>
          <w:rFonts w:ascii="Times New Roman" w:hAnsi="Times New Roman" w:cs="Times New Roman"/>
          <w:b/>
        </w:rPr>
        <w:t>Дергачевского муниципального</w:t>
      </w:r>
      <w:r>
        <w:rPr>
          <w:rFonts w:ascii="Times New Roman" w:hAnsi="Times New Roman" w:cs="Times New Roman"/>
          <w:b/>
          <w:i/>
          <w:color w:val="548DD4"/>
          <w:sz w:val="28"/>
          <w:szCs w:val="28"/>
        </w:rPr>
        <w:t xml:space="preserve"> </w:t>
      </w:r>
      <w:r w:rsidR="000F3A55" w:rsidRPr="000A131D">
        <w:rPr>
          <w:rFonts w:ascii="Times New Roman" w:hAnsi="Times New Roman" w:cs="Times New Roman"/>
          <w:b/>
        </w:rPr>
        <w:t>района Саратовской области</w:t>
      </w:r>
    </w:p>
    <w:p w:rsidR="000F3A55" w:rsidRPr="000F3A55" w:rsidRDefault="000F3A55" w:rsidP="000F3A55">
      <w:pPr>
        <w:shd w:val="clear" w:color="auto" w:fill="0D0D0D"/>
        <w:spacing w:after="0"/>
        <w:ind w:left="-709" w:firstLine="709"/>
        <w:jc w:val="center"/>
        <w:rPr>
          <w:rFonts w:ascii="Times New Roman" w:hAnsi="Times New Roman" w:cs="Times New Roman"/>
          <w:b/>
          <w:sz w:val="28"/>
          <w:szCs w:val="28"/>
        </w:rPr>
      </w:pPr>
    </w:p>
    <w:p w:rsidR="000F3A55" w:rsidRPr="005277CE" w:rsidRDefault="005277CE" w:rsidP="000F3A55">
      <w:pPr>
        <w:shd w:val="clear" w:color="auto" w:fill="0D0D0D"/>
        <w:spacing w:after="0"/>
        <w:ind w:left="-709" w:firstLine="709"/>
        <w:jc w:val="both"/>
        <w:rPr>
          <w:rFonts w:ascii="Times New Roman" w:hAnsi="Times New Roman" w:cs="Times New Roman"/>
          <w:b/>
          <w:color w:val="FFFFFF"/>
          <w:sz w:val="20"/>
          <w:szCs w:val="20"/>
        </w:rPr>
      </w:pPr>
      <w:r>
        <w:rPr>
          <w:rFonts w:ascii="Times New Roman" w:hAnsi="Times New Roman" w:cs="Times New Roman"/>
          <w:b/>
          <w:color w:val="FFFFFF"/>
          <w:sz w:val="20"/>
          <w:szCs w:val="20"/>
        </w:rPr>
        <w:t xml:space="preserve">                                 </w:t>
      </w:r>
      <w:r w:rsidR="006B1AA3">
        <w:rPr>
          <w:rFonts w:ascii="Times New Roman" w:hAnsi="Times New Roman" w:cs="Times New Roman"/>
          <w:b/>
          <w:color w:val="FFFFFF"/>
          <w:sz w:val="20"/>
          <w:szCs w:val="20"/>
        </w:rPr>
        <w:t>№0</w:t>
      </w:r>
      <w:r w:rsidR="00194E0E">
        <w:rPr>
          <w:rFonts w:ascii="Times New Roman" w:hAnsi="Times New Roman" w:cs="Times New Roman"/>
          <w:b/>
          <w:color w:val="FFFFFF"/>
          <w:sz w:val="20"/>
          <w:szCs w:val="20"/>
        </w:rPr>
        <w:t>3</w:t>
      </w:r>
      <w:r w:rsidR="006B1AA3">
        <w:rPr>
          <w:rFonts w:ascii="Times New Roman" w:hAnsi="Times New Roman" w:cs="Times New Roman"/>
          <w:b/>
          <w:color w:val="FFFFFF"/>
          <w:sz w:val="20"/>
          <w:szCs w:val="20"/>
        </w:rPr>
        <w:t xml:space="preserve">               </w:t>
      </w:r>
      <w:r w:rsidR="0057121F">
        <w:rPr>
          <w:rFonts w:ascii="Times New Roman" w:hAnsi="Times New Roman" w:cs="Times New Roman"/>
          <w:b/>
          <w:color w:val="FFFFFF"/>
          <w:sz w:val="20"/>
          <w:szCs w:val="20"/>
        </w:rPr>
        <w:t>0</w:t>
      </w:r>
      <w:r w:rsidR="00194E0E">
        <w:rPr>
          <w:rFonts w:ascii="Times New Roman" w:hAnsi="Times New Roman" w:cs="Times New Roman"/>
          <w:b/>
          <w:color w:val="FFFFFF"/>
          <w:sz w:val="20"/>
          <w:szCs w:val="20"/>
        </w:rPr>
        <w:t>7</w:t>
      </w:r>
      <w:r w:rsidR="006B1AA3">
        <w:rPr>
          <w:rFonts w:ascii="Times New Roman" w:hAnsi="Times New Roman" w:cs="Times New Roman"/>
          <w:b/>
          <w:color w:val="FFFFFF"/>
          <w:sz w:val="20"/>
          <w:szCs w:val="20"/>
        </w:rPr>
        <w:t>.</w:t>
      </w:r>
      <w:r w:rsidR="00194E0E">
        <w:rPr>
          <w:rFonts w:ascii="Times New Roman" w:hAnsi="Times New Roman" w:cs="Times New Roman"/>
          <w:b/>
          <w:color w:val="FFFFFF"/>
          <w:sz w:val="20"/>
          <w:szCs w:val="20"/>
        </w:rPr>
        <w:t>05</w:t>
      </w:r>
      <w:r w:rsidR="000F3A55" w:rsidRPr="005277CE">
        <w:rPr>
          <w:rFonts w:ascii="Times New Roman" w:hAnsi="Times New Roman" w:cs="Times New Roman"/>
          <w:b/>
          <w:color w:val="FFFFFF"/>
          <w:sz w:val="20"/>
          <w:szCs w:val="20"/>
        </w:rPr>
        <w:t>.20</w:t>
      </w:r>
      <w:r w:rsidR="00194E0E">
        <w:rPr>
          <w:rFonts w:ascii="Times New Roman" w:hAnsi="Times New Roman" w:cs="Times New Roman"/>
          <w:b/>
          <w:color w:val="FFFFFF"/>
          <w:sz w:val="20"/>
          <w:szCs w:val="20"/>
        </w:rPr>
        <w:t>25</w:t>
      </w:r>
      <w:r w:rsidR="000F3A55" w:rsidRPr="005277CE">
        <w:rPr>
          <w:rFonts w:ascii="Times New Roman" w:hAnsi="Times New Roman" w:cs="Times New Roman"/>
          <w:b/>
          <w:color w:val="FFFFFF"/>
          <w:sz w:val="20"/>
          <w:szCs w:val="20"/>
        </w:rPr>
        <w:t xml:space="preserve">  года                      </w:t>
      </w:r>
      <w:r>
        <w:rPr>
          <w:rFonts w:ascii="Times New Roman" w:hAnsi="Times New Roman" w:cs="Times New Roman"/>
          <w:b/>
          <w:color w:val="FFFFFF"/>
          <w:sz w:val="20"/>
          <w:szCs w:val="20"/>
        </w:rPr>
        <w:t xml:space="preserve">                                                 </w:t>
      </w:r>
      <w:r w:rsidR="000F3A55" w:rsidRPr="005277CE">
        <w:rPr>
          <w:rFonts w:ascii="Times New Roman" w:hAnsi="Times New Roman" w:cs="Times New Roman"/>
          <w:b/>
          <w:color w:val="FFFFFF"/>
          <w:sz w:val="20"/>
          <w:szCs w:val="20"/>
        </w:rPr>
        <w:t xml:space="preserve"> РАСПРОСТРАНЯЕТСЯ БЕСПЛАТНО</w:t>
      </w:r>
    </w:p>
    <w:p w:rsidR="000F3A55" w:rsidRPr="000F3A55" w:rsidRDefault="000F3A55" w:rsidP="000F3A55">
      <w:pPr>
        <w:shd w:val="clear" w:color="auto" w:fill="0D0D0D"/>
        <w:spacing w:after="0"/>
        <w:ind w:left="-709" w:firstLine="709"/>
        <w:jc w:val="center"/>
        <w:rPr>
          <w:rFonts w:ascii="Times New Roman" w:hAnsi="Times New Roman" w:cs="Times New Roman"/>
          <w:b/>
          <w:i/>
        </w:rPr>
      </w:pPr>
      <w:r w:rsidRPr="000F3A55">
        <w:rPr>
          <w:rFonts w:ascii="Times New Roman" w:hAnsi="Times New Roman" w:cs="Times New Roman"/>
          <w:b/>
        </w:rPr>
        <w:t>_____________________________________________________________________________________</w:t>
      </w:r>
    </w:p>
    <w:p w:rsidR="000F3A55" w:rsidRDefault="000F3A55" w:rsidP="000F3A55">
      <w:pPr>
        <w:rPr>
          <w:rFonts w:ascii="Times New Roman" w:hAnsi="Times New Roman" w:cs="Times New Roman"/>
          <w:b/>
          <w:sz w:val="28"/>
          <w:szCs w:val="28"/>
        </w:rPr>
        <w:sectPr w:rsidR="000F3A55" w:rsidSect="000F3A55">
          <w:pgSz w:w="16838" w:h="11906" w:orient="landscape"/>
          <w:pgMar w:top="1701" w:right="1134" w:bottom="850" w:left="1134" w:header="708" w:footer="708" w:gutter="0"/>
          <w:cols w:space="708"/>
          <w:docGrid w:linePitch="360"/>
        </w:sectPr>
      </w:pPr>
    </w:p>
    <w:p w:rsidR="00194E0E" w:rsidRDefault="00194E0E" w:rsidP="00194E0E">
      <w:pPr>
        <w:pStyle w:val="a9"/>
        <w:jc w:val="center"/>
        <w:rPr>
          <w:color w:val="000000"/>
          <w:sz w:val="27"/>
          <w:szCs w:val="27"/>
        </w:rPr>
      </w:pPr>
      <w:r>
        <w:rPr>
          <w:color w:val="000000"/>
          <w:sz w:val="27"/>
          <w:szCs w:val="27"/>
        </w:rPr>
        <w:lastRenderedPageBreak/>
        <w:t>СОВЕТ</w:t>
      </w:r>
    </w:p>
    <w:p w:rsidR="00194E0E" w:rsidRDefault="00194E0E" w:rsidP="00194E0E">
      <w:pPr>
        <w:pStyle w:val="a9"/>
        <w:jc w:val="center"/>
        <w:rPr>
          <w:color w:val="000000"/>
          <w:sz w:val="27"/>
          <w:szCs w:val="27"/>
        </w:rPr>
      </w:pPr>
      <w:r>
        <w:rPr>
          <w:color w:val="000000"/>
          <w:sz w:val="27"/>
          <w:szCs w:val="27"/>
        </w:rPr>
        <w:t>ДЕМЬЯССКОГО</w:t>
      </w:r>
    </w:p>
    <w:p w:rsidR="00194E0E" w:rsidRDefault="00194E0E" w:rsidP="00194E0E">
      <w:pPr>
        <w:pStyle w:val="a9"/>
        <w:jc w:val="center"/>
        <w:rPr>
          <w:color w:val="000000"/>
          <w:sz w:val="27"/>
          <w:szCs w:val="27"/>
        </w:rPr>
      </w:pPr>
      <w:r>
        <w:rPr>
          <w:color w:val="000000"/>
          <w:sz w:val="27"/>
          <w:szCs w:val="27"/>
        </w:rPr>
        <w:t>МУНИЦИПАЛЬНОГО ОБРАЗОВАНИЯ</w:t>
      </w:r>
    </w:p>
    <w:p w:rsidR="00194E0E" w:rsidRDefault="00194E0E" w:rsidP="00194E0E">
      <w:pPr>
        <w:pStyle w:val="a9"/>
        <w:jc w:val="center"/>
        <w:rPr>
          <w:color w:val="000000"/>
          <w:sz w:val="27"/>
          <w:szCs w:val="27"/>
        </w:rPr>
      </w:pPr>
      <w:r>
        <w:rPr>
          <w:color w:val="000000"/>
          <w:sz w:val="27"/>
          <w:szCs w:val="27"/>
        </w:rPr>
        <w:t>ДЕРГАЧЕВСКОГО МУНИЦИПАЛЬНОГО РАЙОНА</w:t>
      </w:r>
    </w:p>
    <w:p w:rsidR="00194E0E" w:rsidRDefault="00194E0E" w:rsidP="00194E0E">
      <w:pPr>
        <w:pStyle w:val="a9"/>
        <w:jc w:val="center"/>
        <w:rPr>
          <w:color w:val="000000"/>
          <w:sz w:val="27"/>
          <w:szCs w:val="27"/>
        </w:rPr>
      </w:pPr>
      <w:r>
        <w:rPr>
          <w:color w:val="000000"/>
          <w:sz w:val="27"/>
          <w:szCs w:val="27"/>
        </w:rPr>
        <w:t>САРАТОВСКОЙ ОБЛАСТИ</w:t>
      </w:r>
    </w:p>
    <w:p w:rsidR="00194E0E" w:rsidRDefault="00194E0E" w:rsidP="00194E0E">
      <w:pPr>
        <w:pStyle w:val="a9"/>
        <w:jc w:val="center"/>
        <w:rPr>
          <w:color w:val="000000"/>
          <w:sz w:val="27"/>
          <w:szCs w:val="27"/>
        </w:rPr>
      </w:pPr>
      <w:proofErr w:type="gramStart"/>
      <w:r>
        <w:rPr>
          <w:color w:val="000000"/>
          <w:sz w:val="27"/>
          <w:szCs w:val="27"/>
        </w:rPr>
        <w:t>Р</w:t>
      </w:r>
      <w:proofErr w:type="gramEnd"/>
      <w:r>
        <w:rPr>
          <w:color w:val="000000"/>
          <w:sz w:val="27"/>
          <w:szCs w:val="27"/>
        </w:rPr>
        <w:t xml:space="preserve"> Е Ш Е Н И Е   №484-724</w:t>
      </w:r>
    </w:p>
    <w:p w:rsidR="00194E0E" w:rsidRDefault="00194E0E" w:rsidP="00194E0E">
      <w:pPr>
        <w:pStyle w:val="a9"/>
        <w:jc w:val="center"/>
        <w:rPr>
          <w:color w:val="000000"/>
          <w:sz w:val="27"/>
          <w:szCs w:val="27"/>
        </w:rPr>
      </w:pPr>
      <w:r>
        <w:rPr>
          <w:color w:val="000000"/>
          <w:sz w:val="27"/>
          <w:szCs w:val="27"/>
        </w:rPr>
        <w:t>    от 07 мая  2025 года</w:t>
      </w:r>
    </w:p>
    <w:p w:rsidR="00194E0E" w:rsidRDefault="00194E0E" w:rsidP="00194E0E">
      <w:pPr>
        <w:pStyle w:val="a9"/>
        <w:rPr>
          <w:color w:val="000000"/>
          <w:sz w:val="27"/>
          <w:szCs w:val="27"/>
        </w:rPr>
      </w:pPr>
      <w:r>
        <w:rPr>
          <w:color w:val="000000"/>
          <w:sz w:val="27"/>
          <w:szCs w:val="27"/>
        </w:rPr>
        <w:t> </w:t>
      </w:r>
    </w:p>
    <w:p w:rsidR="00194E0E" w:rsidRDefault="00194E0E" w:rsidP="00194E0E">
      <w:pPr>
        <w:pStyle w:val="a9"/>
        <w:rPr>
          <w:color w:val="000000"/>
          <w:sz w:val="27"/>
          <w:szCs w:val="27"/>
        </w:rPr>
      </w:pPr>
      <w:r>
        <w:rPr>
          <w:color w:val="000000"/>
          <w:sz w:val="27"/>
          <w:szCs w:val="27"/>
        </w:rPr>
        <w:t xml:space="preserve">О внесении изменений и дополнений </w:t>
      </w:r>
      <w:proofErr w:type="gramStart"/>
      <w:r>
        <w:rPr>
          <w:color w:val="000000"/>
          <w:sz w:val="27"/>
          <w:szCs w:val="27"/>
        </w:rPr>
        <w:t>в</w:t>
      </w:r>
      <w:proofErr w:type="gramEnd"/>
    </w:p>
    <w:p w:rsidR="00194E0E" w:rsidRDefault="00194E0E" w:rsidP="00194E0E">
      <w:pPr>
        <w:pStyle w:val="a9"/>
        <w:rPr>
          <w:color w:val="000000"/>
          <w:sz w:val="27"/>
          <w:szCs w:val="27"/>
        </w:rPr>
      </w:pPr>
      <w:r>
        <w:rPr>
          <w:color w:val="000000"/>
          <w:sz w:val="27"/>
          <w:szCs w:val="27"/>
        </w:rPr>
        <w:lastRenderedPageBreak/>
        <w:t xml:space="preserve">Устав Демьясского </w:t>
      </w:r>
      <w:proofErr w:type="gramStart"/>
      <w:r>
        <w:rPr>
          <w:color w:val="000000"/>
          <w:sz w:val="27"/>
          <w:szCs w:val="27"/>
        </w:rPr>
        <w:t>муниципального</w:t>
      </w:r>
      <w:proofErr w:type="gramEnd"/>
    </w:p>
    <w:p w:rsidR="00194E0E" w:rsidRDefault="00194E0E" w:rsidP="00194E0E">
      <w:pPr>
        <w:pStyle w:val="a9"/>
        <w:rPr>
          <w:color w:val="000000"/>
          <w:sz w:val="27"/>
          <w:szCs w:val="27"/>
        </w:rPr>
      </w:pPr>
      <w:r>
        <w:rPr>
          <w:color w:val="000000"/>
          <w:sz w:val="27"/>
          <w:szCs w:val="27"/>
        </w:rPr>
        <w:t>образования Дергачевского муниципального</w:t>
      </w:r>
    </w:p>
    <w:p w:rsidR="00194E0E" w:rsidRDefault="00194E0E" w:rsidP="00194E0E">
      <w:pPr>
        <w:pStyle w:val="a9"/>
        <w:rPr>
          <w:color w:val="000000"/>
          <w:sz w:val="27"/>
          <w:szCs w:val="27"/>
        </w:rPr>
      </w:pPr>
      <w:r>
        <w:rPr>
          <w:color w:val="000000"/>
          <w:sz w:val="27"/>
          <w:szCs w:val="27"/>
        </w:rPr>
        <w:t>района Саратовской области</w:t>
      </w:r>
    </w:p>
    <w:p w:rsidR="00194E0E" w:rsidRDefault="00194E0E" w:rsidP="00194E0E">
      <w:pPr>
        <w:pStyle w:val="a9"/>
        <w:rPr>
          <w:color w:val="000000"/>
          <w:sz w:val="27"/>
          <w:szCs w:val="27"/>
        </w:rPr>
      </w:pPr>
      <w:r>
        <w:rPr>
          <w:color w:val="000000"/>
          <w:sz w:val="27"/>
          <w:szCs w:val="27"/>
        </w:rPr>
        <w:t> </w:t>
      </w:r>
    </w:p>
    <w:p w:rsidR="00194E0E" w:rsidRDefault="00194E0E" w:rsidP="00194E0E">
      <w:pPr>
        <w:pStyle w:val="a9"/>
        <w:rPr>
          <w:color w:val="000000"/>
          <w:sz w:val="27"/>
          <w:szCs w:val="27"/>
        </w:rPr>
      </w:pPr>
      <w:r>
        <w:rPr>
          <w:color w:val="000000"/>
          <w:sz w:val="27"/>
          <w:szCs w:val="27"/>
        </w:rPr>
        <w:t xml:space="preserve">На основании Федерального закона от 06.10.2003 № 131-ФЗ «Об общих принципах организации местного самоуправления в Российской Федерации»,   Устава Демьясского муниципального образования Дергачевского муниципального района Саратовской области, с целью приведения Устава Демьясского муниципального образования   в соответствии действующего  законодательства </w:t>
      </w:r>
      <w:r>
        <w:rPr>
          <w:color w:val="000000"/>
          <w:sz w:val="27"/>
          <w:szCs w:val="27"/>
        </w:rPr>
        <w:lastRenderedPageBreak/>
        <w:t>Российской Федерации, Совет Демьясского муниципального образования</w:t>
      </w:r>
    </w:p>
    <w:p w:rsidR="00194E0E" w:rsidRDefault="00194E0E" w:rsidP="00194E0E">
      <w:pPr>
        <w:pStyle w:val="a9"/>
        <w:rPr>
          <w:color w:val="000000"/>
          <w:sz w:val="27"/>
          <w:szCs w:val="27"/>
        </w:rPr>
      </w:pPr>
      <w:r>
        <w:rPr>
          <w:color w:val="000000"/>
          <w:sz w:val="27"/>
          <w:szCs w:val="27"/>
        </w:rPr>
        <w:t>           РЕШИЛ:</w:t>
      </w:r>
    </w:p>
    <w:p w:rsidR="00194E0E" w:rsidRDefault="00194E0E" w:rsidP="00194E0E">
      <w:pPr>
        <w:pStyle w:val="a9"/>
        <w:rPr>
          <w:color w:val="000000"/>
          <w:sz w:val="27"/>
          <w:szCs w:val="27"/>
        </w:rPr>
      </w:pPr>
      <w:r>
        <w:rPr>
          <w:color w:val="000000"/>
          <w:sz w:val="27"/>
          <w:szCs w:val="27"/>
        </w:rPr>
        <w:t>        1.Внести изменения и дополнения в Устав Демьясского муниципального образования Дергачевского муниципального района Саратовской области, принятый решением Совета Демьясского  муниципального образования от 25 ноября 2005 г. № 03-07 следующие изменения и дополнения:</w:t>
      </w:r>
    </w:p>
    <w:p w:rsidR="00194E0E" w:rsidRDefault="00194E0E" w:rsidP="00194E0E">
      <w:pPr>
        <w:pStyle w:val="a9"/>
        <w:rPr>
          <w:color w:val="000000"/>
          <w:sz w:val="27"/>
          <w:szCs w:val="27"/>
        </w:rPr>
      </w:pPr>
      <w:proofErr w:type="gramStart"/>
      <w:r>
        <w:rPr>
          <w:color w:val="000000"/>
          <w:sz w:val="27"/>
          <w:szCs w:val="27"/>
        </w:rPr>
        <w:t xml:space="preserve">1.1. часть 10 Статьи 29 " Глава муниципального образования"   дополнить </w:t>
      </w:r>
      <w:r>
        <w:rPr>
          <w:color w:val="000000"/>
          <w:sz w:val="27"/>
          <w:szCs w:val="27"/>
        </w:rPr>
        <w:lastRenderedPageBreak/>
        <w:t>пунктами   10) и 11)   следующего содержания:</w:t>
      </w:r>
      <w:proofErr w:type="gramEnd"/>
    </w:p>
    <w:p w:rsidR="00194E0E" w:rsidRDefault="00194E0E" w:rsidP="00194E0E">
      <w:pPr>
        <w:pStyle w:val="a9"/>
        <w:rPr>
          <w:color w:val="000000"/>
          <w:sz w:val="27"/>
          <w:szCs w:val="27"/>
        </w:rPr>
      </w:pPr>
      <w:r>
        <w:rPr>
          <w:color w:val="000000"/>
          <w:sz w:val="27"/>
          <w:szCs w:val="27"/>
        </w:rPr>
        <w:t> </w:t>
      </w:r>
      <w:proofErr w:type="gramStart"/>
      <w:r>
        <w:rPr>
          <w:color w:val="000000"/>
          <w:sz w:val="27"/>
          <w:szCs w:val="27"/>
        </w:rPr>
        <w:t>«10) дополнительные социальные и иные гарантии в связи с прекращением полномочий (в том числе досрочно), а также ежемесячная доплата к пенсии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w:t>
      </w:r>
      <w:proofErr w:type="gramEnd"/>
      <w:r>
        <w:rPr>
          <w:color w:val="000000"/>
          <w:sz w:val="27"/>
          <w:szCs w:val="27"/>
        </w:rPr>
        <w:t xml:space="preserve"> </w:t>
      </w:r>
      <w:proofErr w:type="gramStart"/>
      <w:r>
        <w:rPr>
          <w:color w:val="000000"/>
          <w:sz w:val="27"/>
          <w:szCs w:val="27"/>
        </w:rPr>
        <w:t xml:space="preserve">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 (за исключением наличия у депутата представительного органа </w:t>
      </w:r>
      <w:r>
        <w:rPr>
          <w:color w:val="000000"/>
          <w:sz w:val="27"/>
          <w:szCs w:val="27"/>
        </w:rPr>
        <w:lastRenderedPageBreak/>
        <w:t>муниципального образования, члена выборного органа местного самоуправления, выборного должностного лица</w:t>
      </w:r>
      <w:proofErr w:type="gramEnd"/>
      <w:r>
        <w:rPr>
          <w:color w:val="000000"/>
          <w:sz w:val="27"/>
          <w:szCs w:val="27"/>
        </w:rPr>
        <w:t xml:space="preserve"> местного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в соответствии с федеральным законом)».</w:t>
      </w:r>
    </w:p>
    <w:p w:rsidR="00194E0E" w:rsidRDefault="00194E0E" w:rsidP="00194E0E">
      <w:pPr>
        <w:pStyle w:val="a9"/>
        <w:rPr>
          <w:color w:val="000000"/>
          <w:sz w:val="27"/>
          <w:szCs w:val="27"/>
        </w:rPr>
      </w:pPr>
      <w:r>
        <w:rPr>
          <w:color w:val="000000"/>
          <w:sz w:val="27"/>
          <w:szCs w:val="27"/>
        </w:rPr>
        <w:t> </w:t>
      </w:r>
      <w:proofErr w:type="gramStart"/>
      <w:r>
        <w:rPr>
          <w:color w:val="000000"/>
          <w:sz w:val="27"/>
          <w:szCs w:val="27"/>
        </w:rPr>
        <w:t xml:space="preserve">«11) дополнительные социальные и иные гарантии в связи с прекращением полномочий (в том числе досрочно) не предоставляются, а также ежемесячная доплата к пенсии не назначается, а ранее предоставленные (назначенные) дополнительные социальные и иные гарантии в связи с прекращением полномочий (в том числе досрочно), а также ежемесячная доплата к пенсии прекращаются лицам, замещавшим муниципальные должности, указанные в части  10 </w:t>
      </w:r>
      <w:r>
        <w:rPr>
          <w:color w:val="000000"/>
          <w:sz w:val="27"/>
          <w:szCs w:val="27"/>
        </w:rPr>
        <w:lastRenderedPageBreak/>
        <w:t>статьи 31</w:t>
      </w:r>
      <w:proofErr w:type="gramEnd"/>
      <w:r>
        <w:rPr>
          <w:color w:val="000000"/>
          <w:sz w:val="27"/>
          <w:szCs w:val="27"/>
        </w:rPr>
        <w:t xml:space="preserve"> </w:t>
      </w:r>
      <w:proofErr w:type="gramStart"/>
      <w:r>
        <w:rPr>
          <w:color w:val="000000"/>
          <w:sz w:val="27"/>
          <w:szCs w:val="27"/>
        </w:rPr>
        <w:t>Устава Демьясского муниципального образования, при наличии вступившего в законную силу обвинительного приговора суда за совершение указанными лицами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при наличии у них гражданства (подданства) иностранного государства, вида на жительство или иного права на постоянное проживание на</w:t>
      </w:r>
      <w:proofErr w:type="gramEnd"/>
      <w:r>
        <w:rPr>
          <w:color w:val="000000"/>
          <w:sz w:val="27"/>
          <w:szCs w:val="27"/>
        </w:rPr>
        <w:t xml:space="preserve"> </w:t>
      </w:r>
      <w:proofErr w:type="gramStart"/>
      <w:r>
        <w:rPr>
          <w:color w:val="000000"/>
          <w:sz w:val="27"/>
          <w:szCs w:val="27"/>
        </w:rPr>
        <w:t xml:space="preserve">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w:t>
      </w:r>
      <w:r>
        <w:rPr>
          <w:color w:val="000000"/>
          <w:sz w:val="27"/>
          <w:szCs w:val="27"/>
        </w:rPr>
        <w:lastRenderedPageBreak/>
        <w:t>иностранный гражданин имеет право быть избранным в органы местного</w:t>
      </w:r>
      <w:proofErr w:type="gramEnd"/>
      <w:r>
        <w:rPr>
          <w:color w:val="000000"/>
          <w:sz w:val="27"/>
          <w:szCs w:val="27"/>
        </w:rPr>
        <w:t xml:space="preserve"> самоуправления в соответствии с федеральным законом).</w:t>
      </w:r>
    </w:p>
    <w:p w:rsidR="00194E0E" w:rsidRDefault="00194E0E" w:rsidP="00194E0E">
      <w:pPr>
        <w:pStyle w:val="a9"/>
        <w:rPr>
          <w:color w:val="000000"/>
          <w:sz w:val="27"/>
          <w:szCs w:val="27"/>
        </w:rPr>
      </w:pPr>
      <w:r>
        <w:rPr>
          <w:color w:val="000000"/>
          <w:sz w:val="27"/>
          <w:szCs w:val="27"/>
        </w:rPr>
        <w:t xml:space="preserve">2. Направить настоящее решение на государственную регистрацию                           в </w:t>
      </w:r>
      <w:r>
        <w:rPr>
          <w:color w:val="000000"/>
          <w:sz w:val="27"/>
          <w:szCs w:val="27"/>
        </w:rPr>
        <w:lastRenderedPageBreak/>
        <w:t>Управление Министерства юстиции Российской Федерации по Саратовской области.</w:t>
      </w:r>
    </w:p>
    <w:p w:rsidR="00194E0E" w:rsidRDefault="00194E0E" w:rsidP="00194E0E">
      <w:pPr>
        <w:pStyle w:val="a9"/>
        <w:rPr>
          <w:color w:val="000000"/>
          <w:sz w:val="27"/>
          <w:szCs w:val="27"/>
        </w:rPr>
      </w:pPr>
      <w:r>
        <w:rPr>
          <w:color w:val="000000"/>
          <w:sz w:val="27"/>
          <w:szCs w:val="27"/>
        </w:rPr>
        <w:t>3. Настоящее решение вступает в силу с момента официального опубликования после его государственной регистрации.</w:t>
      </w:r>
    </w:p>
    <w:p w:rsidR="00194E0E" w:rsidRDefault="00194E0E" w:rsidP="00194E0E">
      <w:pPr>
        <w:pStyle w:val="a9"/>
        <w:rPr>
          <w:color w:val="000000"/>
          <w:sz w:val="27"/>
          <w:szCs w:val="27"/>
        </w:rPr>
      </w:pPr>
      <w:r>
        <w:rPr>
          <w:color w:val="000000"/>
          <w:sz w:val="27"/>
          <w:szCs w:val="27"/>
        </w:rPr>
        <w:lastRenderedPageBreak/>
        <w:t>Главы Демьясского</w:t>
      </w:r>
    </w:p>
    <w:p w:rsidR="00194E0E" w:rsidRDefault="00194E0E" w:rsidP="00194E0E">
      <w:pPr>
        <w:pStyle w:val="a9"/>
        <w:rPr>
          <w:color w:val="000000"/>
          <w:sz w:val="27"/>
          <w:szCs w:val="27"/>
        </w:rPr>
      </w:pPr>
      <w:r>
        <w:rPr>
          <w:color w:val="000000"/>
          <w:sz w:val="27"/>
          <w:szCs w:val="27"/>
        </w:rPr>
        <w:t>муниципального образования                                                                В.В.Власов</w:t>
      </w:r>
    </w:p>
    <w:p w:rsidR="0057121F" w:rsidRDefault="0057121F" w:rsidP="0057121F">
      <w:pPr>
        <w:rPr>
          <w:rFonts w:ascii="Times New Roman" w:hAnsi="Times New Roman" w:cs="Times New Roman"/>
        </w:rPr>
      </w:pPr>
    </w:p>
    <w:p w:rsidR="005277CE" w:rsidRDefault="005277CE" w:rsidP="00EE24DB">
      <w:pPr>
        <w:shd w:val="clear" w:color="auto" w:fill="BFBFBF"/>
        <w:tabs>
          <w:tab w:val="left" w:pos="1964"/>
          <w:tab w:val="left" w:pos="10697"/>
        </w:tabs>
        <w:ind w:left="-709" w:firstLine="709"/>
        <w:rPr>
          <w:b/>
          <w:i/>
          <w:color w:val="0D0D0D"/>
          <w:sz w:val="20"/>
          <w:szCs w:val="20"/>
        </w:rPr>
        <w:sectPr w:rsidR="005277CE" w:rsidSect="0057121F">
          <w:type w:val="continuous"/>
          <w:pgSz w:w="16838" w:h="11906" w:orient="landscape"/>
          <w:pgMar w:top="709" w:right="1134" w:bottom="426" w:left="1134" w:header="708" w:footer="708" w:gutter="0"/>
          <w:cols w:num="3" w:space="708"/>
          <w:docGrid w:linePitch="360"/>
        </w:sectPr>
      </w:pPr>
    </w:p>
    <w:p w:rsidR="00EE24DB" w:rsidRPr="005277CE" w:rsidRDefault="00EE24DB" w:rsidP="005277CE">
      <w:pPr>
        <w:shd w:val="clear" w:color="auto" w:fill="BFBFBF"/>
        <w:tabs>
          <w:tab w:val="left" w:pos="1964"/>
          <w:tab w:val="left" w:pos="10697"/>
        </w:tabs>
        <w:spacing w:after="0"/>
        <w:ind w:left="-709" w:firstLine="709"/>
        <w:rPr>
          <w:rFonts w:ascii="Times New Roman" w:hAnsi="Times New Roman" w:cs="Times New Roman"/>
          <w:b/>
          <w:color w:val="0D0D0D"/>
          <w:sz w:val="18"/>
          <w:szCs w:val="18"/>
        </w:rPr>
      </w:pPr>
      <w:r w:rsidRPr="005277CE">
        <w:rPr>
          <w:rFonts w:ascii="Times New Roman" w:hAnsi="Times New Roman" w:cs="Times New Roman"/>
          <w:b/>
          <w:i/>
          <w:color w:val="0D0D0D"/>
          <w:sz w:val="18"/>
          <w:szCs w:val="18"/>
        </w:rPr>
        <w:lastRenderedPageBreak/>
        <w:t>Главный редактор</w:t>
      </w:r>
      <w:r w:rsidRPr="005277CE">
        <w:rPr>
          <w:rFonts w:ascii="Times New Roman" w:hAnsi="Times New Roman" w:cs="Times New Roman"/>
          <w:b/>
          <w:i/>
          <w:color w:val="0D0D0D"/>
          <w:sz w:val="18"/>
          <w:szCs w:val="18"/>
        </w:rPr>
        <w:tab/>
        <w:t xml:space="preserve">                        </w:t>
      </w:r>
      <w:r w:rsidRPr="005277CE">
        <w:rPr>
          <w:rFonts w:ascii="Times New Roman" w:hAnsi="Times New Roman" w:cs="Times New Roman"/>
          <w:b/>
          <w:color w:val="0D0D0D"/>
          <w:sz w:val="18"/>
          <w:szCs w:val="18"/>
        </w:rPr>
        <w:t>Учредитель:</w:t>
      </w:r>
      <w:r w:rsidRPr="005277CE">
        <w:rPr>
          <w:rFonts w:ascii="Times New Roman" w:hAnsi="Times New Roman" w:cs="Times New Roman"/>
          <w:b/>
          <w:i/>
          <w:color w:val="0D0D0D"/>
          <w:sz w:val="18"/>
          <w:szCs w:val="18"/>
        </w:rPr>
        <w:t xml:space="preserve">                            </w:t>
      </w:r>
      <w:r w:rsidRPr="005277CE">
        <w:rPr>
          <w:rFonts w:ascii="Times New Roman" w:hAnsi="Times New Roman" w:cs="Times New Roman"/>
          <w:b/>
          <w:color w:val="0D0D0D"/>
          <w:sz w:val="18"/>
          <w:szCs w:val="18"/>
        </w:rPr>
        <w:t xml:space="preserve">                       Адрес редакции, издателя:</w:t>
      </w:r>
      <w:r w:rsidRPr="005277CE">
        <w:rPr>
          <w:rFonts w:ascii="Times New Roman" w:hAnsi="Times New Roman" w:cs="Times New Roman"/>
          <w:b/>
          <w:color w:val="0D0D0D"/>
          <w:sz w:val="18"/>
          <w:szCs w:val="18"/>
        </w:rPr>
        <w:tab/>
        <w:t xml:space="preserve">Официальный сайт администрации </w:t>
      </w:r>
    </w:p>
    <w:p w:rsidR="00EE24DB" w:rsidRPr="005277CE" w:rsidRDefault="00EE24DB" w:rsidP="005277CE">
      <w:pPr>
        <w:shd w:val="clear" w:color="auto" w:fill="BFBFBF"/>
        <w:tabs>
          <w:tab w:val="left" w:pos="1964"/>
          <w:tab w:val="left" w:pos="10697"/>
        </w:tabs>
        <w:spacing w:after="0"/>
        <w:ind w:left="-709" w:firstLine="709"/>
        <w:rPr>
          <w:rFonts w:ascii="Times New Roman" w:hAnsi="Times New Roman" w:cs="Times New Roman"/>
          <w:b/>
          <w:color w:val="0D0D0D"/>
          <w:sz w:val="18"/>
          <w:szCs w:val="18"/>
        </w:rPr>
      </w:pPr>
      <w:r w:rsidRPr="005277CE">
        <w:rPr>
          <w:rFonts w:ascii="Times New Roman" w:hAnsi="Times New Roman" w:cs="Times New Roman"/>
          <w:b/>
          <w:i/>
          <w:color w:val="0D0D0D"/>
          <w:sz w:val="18"/>
          <w:szCs w:val="18"/>
        </w:rPr>
        <w:t xml:space="preserve">Власов В.В.               </w:t>
      </w:r>
      <w:r w:rsidR="005277CE">
        <w:rPr>
          <w:rFonts w:ascii="Times New Roman" w:hAnsi="Times New Roman" w:cs="Times New Roman"/>
          <w:b/>
          <w:i/>
          <w:color w:val="0D0D0D"/>
          <w:sz w:val="18"/>
          <w:szCs w:val="18"/>
        </w:rPr>
        <w:t xml:space="preserve">              </w:t>
      </w:r>
      <w:r w:rsidRPr="005277CE">
        <w:rPr>
          <w:rFonts w:ascii="Times New Roman" w:hAnsi="Times New Roman" w:cs="Times New Roman"/>
          <w:b/>
          <w:i/>
          <w:color w:val="0D0D0D"/>
          <w:sz w:val="18"/>
          <w:szCs w:val="18"/>
        </w:rPr>
        <w:t xml:space="preserve">  </w:t>
      </w:r>
      <w:r w:rsidRPr="005277CE">
        <w:rPr>
          <w:rFonts w:ascii="Times New Roman" w:hAnsi="Times New Roman" w:cs="Times New Roman"/>
          <w:b/>
          <w:color w:val="0D0D0D"/>
          <w:sz w:val="18"/>
          <w:szCs w:val="18"/>
        </w:rPr>
        <w:t xml:space="preserve">Совет  Демьясского                                           </w:t>
      </w:r>
      <w:r w:rsidRPr="005277CE">
        <w:rPr>
          <w:rFonts w:ascii="Times New Roman" w:hAnsi="Times New Roman" w:cs="Times New Roman"/>
          <w:color w:val="0D0D0D"/>
          <w:sz w:val="18"/>
          <w:szCs w:val="18"/>
        </w:rPr>
        <w:t>413470.. Саратовская область</w:t>
      </w:r>
      <w:r w:rsidRPr="005277CE">
        <w:rPr>
          <w:rFonts w:ascii="Times New Roman" w:hAnsi="Times New Roman" w:cs="Times New Roman"/>
          <w:color w:val="0D0D0D"/>
          <w:sz w:val="18"/>
          <w:szCs w:val="18"/>
        </w:rPr>
        <w:tab/>
      </w:r>
      <w:r w:rsidRPr="005277CE">
        <w:rPr>
          <w:rFonts w:ascii="Times New Roman" w:hAnsi="Times New Roman" w:cs="Times New Roman"/>
          <w:b/>
          <w:color w:val="0D0D0D"/>
          <w:sz w:val="18"/>
          <w:szCs w:val="18"/>
        </w:rPr>
        <w:t>Дергачевского муниципального района</w:t>
      </w:r>
    </w:p>
    <w:p w:rsidR="00EE24DB" w:rsidRPr="005277CE" w:rsidRDefault="00EE24DB" w:rsidP="005277CE">
      <w:pPr>
        <w:shd w:val="clear" w:color="auto" w:fill="BFBFBF"/>
        <w:tabs>
          <w:tab w:val="left" w:pos="1964"/>
        </w:tabs>
        <w:spacing w:after="0"/>
        <w:ind w:left="-709" w:firstLine="709"/>
        <w:rPr>
          <w:rFonts w:ascii="Times New Roman" w:hAnsi="Times New Roman" w:cs="Times New Roman"/>
          <w:b/>
          <w:color w:val="0D0D0D"/>
          <w:sz w:val="18"/>
          <w:szCs w:val="18"/>
        </w:rPr>
      </w:pPr>
      <w:r w:rsidRPr="005277CE">
        <w:rPr>
          <w:rFonts w:ascii="Times New Roman" w:hAnsi="Times New Roman" w:cs="Times New Roman"/>
          <w:b/>
          <w:color w:val="0D0D0D"/>
          <w:sz w:val="18"/>
          <w:szCs w:val="18"/>
        </w:rPr>
        <w:tab/>
      </w:r>
      <w:r w:rsidR="005277CE">
        <w:rPr>
          <w:rFonts w:ascii="Times New Roman" w:hAnsi="Times New Roman" w:cs="Times New Roman"/>
          <w:b/>
          <w:color w:val="0D0D0D"/>
          <w:sz w:val="18"/>
          <w:szCs w:val="18"/>
        </w:rPr>
        <w:t xml:space="preserve">        </w:t>
      </w:r>
      <w:r w:rsidRPr="005277CE">
        <w:rPr>
          <w:rFonts w:ascii="Times New Roman" w:hAnsi="Times New Roman" w:cs="Times New Roman"/>
          <w:b/>
          <w:color w:val="0D0D0D"/>
          <w:sz w:val="18"/>
          <w:szCs w:val="18"/>
        </w:rPr>
        <w:t xml:space="preserve">муниципального образования                        </w:t>
      </w:r>
      <w:r w:rsidRPr="005277CE">
        <w:rPr>
          <w:rFonts w:ascii="Times New Roman" w:hAnsi="Times New Roman" w:cs="Times New Roman"/>
          <w:color w:val="0D0D0D"/>
          <w:sz w:val="18"/>
          <w:szCs w:val="18"/>
        </w:rPr>
        <w:t>Дергачевский район</w:t>
      </w:r>
      <w:r w:rsidRPr="005277CE">
        <w:rPr>
          <w:rFonts w:ascii="Times New Roman" w:hAnsi="Times New Roman" w:cs="Times New Roman"/>
          <w:b/>
          <w:color w:val="0D0D0D"/>
          <w:sz w:val="18"/>
          <w:szCs w:val="18"/>
        </w:rPr>
        <w:t xml:space="preserve">       </w:t>
      </w:r>
    </w:p>
    <w:p w:rsidR="00EE24DB" w:rsidRPr="005277CE" w:rsidRDefault="00EE24DB" w:rsidP="005277CE">
      <w:pPr>
        <w:shd w:val="clear" w:color="auto" w:fill="BFBFBF"/>
        <w:tabs>
          <w:tab w:val="left" w:pos="6471"/>
          <w:tab w:val="left" w:pos="10716"/>
        </w:tabs>
        <w:spacing w:after="0"/>
        <w:ind w:left="-709" w:firstLine="709"/>
        <w:rPr>
          <w:rFonts w:ascii="Times New Roman" w:hAnsi="Times New Roman" w:cs="Times New Roman"/>
          <w:b/>
          <w:color w:val="0D0D0D"/>
          <w:sz w:val="18"/>
          <w:szCs w:val="18"/>
        </w:rPr>
      </w:pPr>
      <w:r w:rsidRPr="005277CE">
        <w:rPr>
          <w:rFonts w:ascii="Times New Roman" w:hAnsi="Times New Roman" w:cs="Times New Roman"/>
          <w:b/>
          <w:color w:val="0D0D0D"/>
          <w:sz w:val="18"/>
          <w:szCs w:val="18"/>
        </w:rPr>
        <w:t>Тираж</w:t>
      </w:r>
      <w:r w:rsidRPr="005277CE">
        <w:rPr>
          <w:rFonts w:ascii="Times New Roman" w:hAnsi="Times New Roman" w:cs="Times New Roman"/>
          <w:b/>
          <w:i/>
          <w:color w:val="0D0D0D"/>
          <w:sz w:val="18"/>
          <w:szCs w:val="18"/>
        </w:rPr>
        <w:t xml:space="preserve"> </w:t>
      </w:r>
      <w:r w:rsidRPr="005277CE">
        <w:rPr>
          <w:rFonts w:ascii="Times New Roman" w:hAnsi="Times New Roman" w:cs="Times New Roman"/>
          <w:b/>
          <w:color w:val="0D0D0D"/>
          <w:sz w:val="18"/>
          <w:szCs w:val="18"/>
        </w:rPr>
        <w:t xml:space="preserve"> 10</w:t>
      </w:r>
      <w:r w:rsidRPr="005277CE">
        <w:rPr>
          <w:rFonts w:ascii="Times New Roman" w:hAnsi="Times New Roman" w:cs="Times New Roman"/>
          <w:b/>
          <w:i/>
          <w:color w:val="0D0D0D"/>
          <w:sz w:val="18"/>
          <w:szCs w:val="18"/>
        </w:rPr>
        <w:t xml:space="preserve">  </w:t>
      </w:r>
      <w:r w:rsidRPr="005277CE">
        <w:rPr>
          <w:rFonts w:ascii="Times New Roman" w:hAnsi="Times New Roman" w:cs="Times New Roman"/>
          <w:b/>
          <w:color w:val="0D0D0D"/>
          <w:sz w:val="18"/>
          <w:szCs w:val="18"/>
        </w:rPr>
        <w:t>экз.</w:t>
      </w:r>
      <w:r w:rsidRPr="005277CE">
        <w:rPr>
          <w:rFonts w:ascii="Times New Roman" w:hAnsi="Times New Roman" w:cs="Times New Roman"/>
          <w:b/>
          <w:i/>
          <w:color w:val="0D0D0D"/>
          <w:sz w:val="18"/>
          <w:szCs w:val="18"/>
        </w:rPr>
        <w:t xml:space="preserve">                         </w:t>
      </w:r>
      <w:r w:rsidRPr="005277CE">
        <w:rPr>
          <w:rFonts w:ascii="Times New Roman" w:hAnsi="Times New Roman" w:cs="Times New Roman"/>
          <w:b/>
          <w:color w:val="0D0D0D"/>
          <w:sz w:val="18"/>
          <w:szCs w:val="18"/>
        </w:rPr>
        <w:t xml:space="preserve">Дергачевского муниципального   </w:t>
      </w:r>
      <w:r w:rsidRPr="005277CE">
        <w:rPr>
          <w:rFonts w:ascii="Times New Roman" w:hAnsi="Times New Roman" w:cs="Times New Roman"/>
          <w:b/>
          <w:i/>
          <w:color w:val="0D0D0D"/>
          <w:sz w:val="18"/>
          <w:szCs w:val="18"/>
        </w:rPr>
        <w:t xml:space="preserve">                 </w:t>
      </w:r>
      <w:r w:rsidRPr="005277CE">
        <w:rPr>
          <w:rFonts w:ascii="Times New Roman" w:hAnsi="Times New Roman" w:cs="Times New Roman"/>
          <w:color w:val="0D0D0D"/>
          <w:sz w:val="18"/>
          <w:szCs w:val="18"/>
        </w:rPr>
        <w:t>с. Демьяс</w:t>
      </w:r>
      <w:r w:rsidRPr="005277CE">
        <w:rPr>
          <w:rFonts w:ascii="Times New Roman" w:hAnsi="Times New Roman" w:cs="Times New Roman"/>
          <w:color w:val="0D0D0D"/>
          <w:sz w:val="18"/>
          <w:szCs w:val="18"/>
        </w:rPr>
        <w:tab/>
      </w:r>
      <w:r w:rsidRPr="005277CE">
        <w:rPr>
          <w:rFonts w:ascii="Times New Roman" w:hAnsi="Times New Roman" w:cs="Times New Roman"/>
          <w:b/>
          <w:color w:val="0D0D0D"/>
          <w:sz w:val="18"/>
          <w:szCs w:val="18"/>
        </w:rPr>
        <w:t>http://dergachi.sarmo.ru</w:t>
      </w:r>
    </w:p>
    <w:p w:rsidR="00EE24DB" w:rsidRPr="005277CE" w:rsidRDefault="00EE24DB" w:rsidP="005277CE">
      <w:pPr>
        <w:shd w:val="clear" w:color="auto" w:fill="BFBFBF"/>
        <w:tabs>
          <w:tab w:val="left" w:pos="2899"/>
          <w:tab w:val="left" w:pos="6471"/>
        </w:tabs>
        <w:spacing w:after="0"/>
        <w:ind w:left="-709" w:firstLine="709"/>
        <w:rPr>
          <w:rFonts w:ascii="Times New Roman" w:hAnsi="Times New Roman" w:cs="Times New Roman"/>
          <w:color w:val="0D0D0D"/>
          <w:sz w:val="18"/>
          <w:szCs w:val="18"/>
        </w:rPr>
      </w:pPr>
      <w:r w:rsidRPr="005277CE">
        <w:rPr>
          <w:rFonts w:ascii="Times New Roman" w:hAnsi="Times New Roman" w:cs="Times New Roman"/>
          <w:color w:val="0D0D0D"/>
          <w:sz w:val="18"/>
          <w:szCs w:val="18"/>
        </w:rPr>
        <w:t xml:space="preserve">                                                    </w:t>
      </w:r>
      <w:r w:rsidRPr="005277CE">
        <w:rPr>
          <w:rFonts w:ascii="Times New Roman" w:hAnsi="Times New Roman" w:cs="Times New Roman"/>
          <w:b/>
          <w:color w:val="0D0D0D"/>
          <w:sz w:val="18"/>
          <w:szCs w:val="18"/>
        </w:rPr>
        <w:t>района Саратовской области</w:t>
      </w:r>
      <w:r w:rsidR="005277CE">
        <w:rPr>
          <w:rFonts w:ascii="Times New Roman" w:hAnsi="Times New Roman" w:cs="Times New Roman"/>
          <w:b/>
          <w:color w:val="0D0D0D"/>
          <w:sz w:val="18"/>
          <w:szCs w:val="18"/>
        </w:rPr>
        <w:t xml:space="preserve">                         </w:t>
      </w:r>
      <w:r w:rsidRPr="005277CE">
        <w:rPr>
          <w:rFonts w:ascii="Times New Roman" w:hAnsi="Times New Roman" w:cs="Times New Roman"/>
          <w:color w:val="0D0D0D"/>
          <w:sz w:val="18"/>
          <w:szCs w:val="18"/>
        </w:rPr>
        <w:t>ул. Молодежная, 15</w:t>
      </w:r>
    </w:p>
    <w:p w:rsidR="00EE24DB" w:rsidRPr="00A13B04" w:rsidRDefault="00EE24DB" w:rsidP="005277CE">
      <w:pPr>
        <w:shd w:val="clear" w:color="auto" w:fill="BFBFBF"/>
        <w:tabs>
          <w:tab w:val="left" w:pos="2899"/>
        </w:tabs>
        <w:spacing w:after="0"/>
        <w:ind w:left="-709"/>
        <w:rPr>
          <w:color w:val="0D0D0D"/>
          <w:sz w:val="20"/>
          <w:szCs w:val="20"/>
        </w:rPr>
      </w:pPr>
      <w:r>
        <w:rPr>
          <w:color w:val="0D0D0D"/>
          <w:sz w:val="20"/>
          <w:szCs w:val="20"/>
        </w:rPr>
        <w:t>________________________________________________________________________________________________</w:t>
      </w:r>
    </w:p>
    <w:p w:rsidR="00EE24DB" w:rsidRPr="000A131D" w:rsidRDefault="00EE24DB">
      <w:pPr>
        <w:rPr>
          <w:rFonts w:ascii="Times New Roman" w:hAnsi="Times New Roman" w:cs="Times New Roman"/>
        </w:rPr>
      </w:pPr>
    </w:p>
    <w:sectPr w:rsidR="00EE24DB" w:rsidRPr="000A131D" w:rsidSect="005277CE">
      <w:type w:val="continuous"/>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useFELayout/>
  </w:compat>
  <w:rsids>
    <w:rsidRoot w:val="000F3A55"/>
    <w:rsid w:val="000A131D"/>
    <w:rsid w:val="000F3A55"/>
    <w:rsid w:val="00115E63"/>
    <w:rsid w:val="00194E0E"/>
    <w:rsid w:val="005277CE"/>
    <w:rsid w:val="00547A96"/>
    <w:rsid w:val="0057121F"/>
    <w:rsid w:val="00692927"/>
    <w:rsid w:val="006B1AA3"/>
    <w:rsid w:val="00773B4E"/>
    <w:rsid w:val="007C73D3"/>
    <w:rsid w:val="00A175F8"/>
    <w:rsid w:val="00C520E0"/>
    <w:rsid w:val="00EE2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3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A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3A55"/>
    <w:rPr>
      <w:rFonts w:ascii="Tahoma" w:hAnsi="Tahoma" w:cs="Tahoma"/>
      <w:sz w:val="16"/>
      <w:szCs w:val="16"/>
    </w:rPr>
  </w:style>
  <w:style w:type="paragraph" w:styleId="a5">
    <w:name w:val="Title"/>
    <w:basedOn w:val="a"/>
    <w:link w:val="a6"/>
    <w:qFormat/>
    <w:rsid w:val="000F3A55"/>
    <w:pPr>
      <w:spacing w:after="0" w:line="240" w:lineRule="auto"/>
      <w:jc w:val="center"/>
    </w:pPr>
    <w:rPr>
      <w:rFonts w:ascii="Times New Roman" w:eastAsia="Times New Roman" w:hAnsi="Times New Roman" w:cs="Times New Roman"/>
      <w:b/>
      <w:bCs/>
      <w:sz w:val="28"/>
      <w:szCs w:val="24"/>
    </w:rPr>
  </w:style>
  <w:style w:type="character" w:customStyle="1" w:styleId="a6">
    <w:name w:val="Название Знак"/>
    <w:basedOn w:val="a0"/>
    <w:link w:val="a5"/>
    <w:rsid w:val="000F3A55"/>
    <w:rPr>
      <w:rFonts w:ascii="Times New Roman" w:eastAsia="Times New Roman" w:hAnsi="Times New Roman" w:cs="Times New Roman"/>
      <w:b/>
      <w:bCs/>
      <w:sz w:val="28"/>
      <w:szCs w:val="24"/>
    </w:rPr>
  </w:style>
  <w:style w:type="paragraph" w:styleId="a7">
    <w:name w:val="No Spacing"/>
    <w:uiPriority w:val="1"/>
    <w:qFormat/>
    <w:rsid w:val="000F3A55"/>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2927"/>
  </w:style>
  <w:style w:type="character" w:styleId="a8">
    <w:name w:val="Hyperlink"/>
    <w:basedOn w:val="a0"/>
    <w:uiPriority w:val="99"/>
    <w:semiHidden/>
    <w:unhideWhenUsed/>
    <w:rsid w:val="00692927"/>
    <w:rPr>
      <w:color w:val="0000FF"/>
      <w:u w:val="single"/>
    </w:rPr>
  </w:style>
  <w:style w:type="character" w:customStyle="1" w:styleId="longcopy">
    <w:name w:val="long_copy"/>
    <w:basedOn w:val="a0"/>
    <w:rsid w:val="0057121F"/>
  </w:style>
  <w:style w:type="paragraph" w:styleId="a9">
    <w:name w:val="Normal (Web)"/>
    <w:basedOn w:val="a"/>
    <w:uiPriority w:val="99"/>
    <w:semiHidden/>
    <w:unhideWhenUsed/>
    <w:rsid w:val="00194E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5666283">
      <w:bodyDiv w:val="1"/>
      <w:marLeft w:val="0"/>
      <w:marRight w:val="0"/>
      <w:marTop w:val="0"/>
      <w:marBottom w:val="0"/>
      <w:divBdr>
        <w:top w:val="none" w:sz="0" w:space="0" w:color="auto"/>
        <w:left w:val="none" w:sz="0" w:space="0" w:color="auto"/>
        <w:bottom w:val="none" w:sz="0" w:space="0" w:color="auto"/>
        <w:right w:val="none" w:sz="0" w:space="0" w:color="auto"/>
      </w:divBdr>
    </w:div>
    <w:div w:id="14069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9480-7270-43DA-8D02-A8D7180E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2018-09-14T10:15:00Z</cp:lastPrinted>
  <dcterms:created xsi:type="dcterms:W3CDTF">2026-06-02T20:37:00Z</dcterms:created>
  <dcterms:modified xsi:type="dcterms:W3CDTF">2026-06-02T20:37:00Z</dcterms:modified>
</cp:coreProperties>
</file>