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68" w:rsidRDefault="005B05A0" w:rsidP="00A3748D">
      <w:pPr>
        <w:pStyle w:val="22"/>
        <w:shd w:val="clear" w:color="auto" w:fill="auto"/>
        <w:spacing w:after="472" w:line="280" w:lineRule="exact"/>
      </w:pPr>
      <w:r>
        <w:t>О новостном канале ГИС ГМУ</w:t>
      </w:r>
    </w:p>
    <w:p w:rsidR="00334768" w:rsidRDefault="005B05A0">
      <w:pPr>
        <w:pStyle w:val="22"/>
        <w:shd w:val="clear" w:color="auto" w:fill="auto"/>
        <w:spacing w:after="0" w:line="482" w:lineRule="exact"/>
        <w:ind w:firstLine="740"/>
        <w:jc w:val="both"/>
      </w:pPr>
      <w:r>
        <w:t>Управление Федерального казначейства по Саратовской области доводит до Вашего сведения, что в целях единого, открытого и доступного информационного пространства для взаимодействия с пользователями официального сайта Российской Федерации в информационно-тел</w:t>
      </w:r>
      <w:r>
        <w:t xml:space="preserve">екоммуникационной сети Интернет для размещения информации о государственных (муниципальных) учреждениях </w:t>
      </w:r>
      <w:hyperlink r:id="rId6" w:history="1">
        <w:r>
          <w:rPr>
            <w:rStyle w:val="a3"/>
            <w:lang w:val="en-US" w:eastAsia="en-US" w:bidi="en-US"/>
          </w:rPr>
          <w:t>www</w:t>
        </w:r>
        <w:r w:rsidRPr="00A3748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bus</w:t>
        </w:r>
        <w:r w:rsidRPr="00A3748D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A3748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A3748D">
        <w:rPr>
          <w:lang w:eastAsia="en-US" w:bidi="en-US"/>
        </w:rPr>
        <w:t xml:space="preserve"> </w:t>
      </w:r>
      <w:r>
        <w:t xml:space="preserve">(далее - Официальный сайт) в </w:t>
      </w:r>
      <w:proofErr w:type="spellStart"/>
      <w:r>
        <w:t>мессенджере</w:t>
      </w:r>
      <w:proofErr w:type="spellEnd"/>
      <w:r>
        <w:t xml:space="preserve"> </w:t>
      </w:r>
      <w:proofErr w:type="spellStart"/>
      <w:r>
        <w:t>Телеграм</w:t>
      </w:r>
      <w:proofErr w:type="spellEnd"/>
      <w:r>
        <w:t xml:space="preserve"> создан информационный канал Федерального казначейст</w:t>
      </w:r>
      <w:r>
        <w:t>ва «ГИС ГМУ» (далее - Т</w:t>
      </w:r>
      <w:proofErr w:type="gramStart"/>
      <w:r>
        <w:t>Г-</w:t>
      </w:r>
      <w:proofErr w:type="gramEnd"/>
      <w:r>
        <w:t xml:space="preserve"> канал).</w:t>
      </w:r>
    </w:p>
    <w:p w:rsidR="00334768" w:rsidRDefault="005B05A0">
      <w:pPr>
        <w:pStyle w:val="22"/>
        <w:shd w:val="clear" w:color="auto" w:fill="auto"/>
        <w:spacing w:after="0" w:line="482" w:lineRule="exact"/>
        <w:ind w:firstLine="740"/>
        <w:jc w:val="both"/>
      </w:pPr>
      <w:r>
        <w:t xml:space="preserve">Содержание </w:t>
      </w:r>
      <w:proofErr w:type="spellStart"/>
      <w:r>
        <w:t>ТГ-канала</w:t>
      </w:r>
      <w:proofErr w:type="spellEnd"/>
      <w:r>
        <w:t xml:space="preserve"> направленно на повышение информированности пользователей особенностям работы на Официальном сайте. В настоящее время в </w:t>
      </w:r>
      <w:proofErr w:type="spellStart"/>
      <w:r>
        <w:t>ТГ-канале</w:t>
      </w:r>
      <w:proofErr w:type="spellEnd"/>
      <w:r>
        <w:t xml:space="preserve"> размещается информация методологического, технологического и практическо</w:t>
      </w:r>
      <w:r>
        <w:t>го содержания по работе пользователей на Официальном сайте.</w:t>
      </w:r>
    </w:p>
    <w:p w:rsidR="00334768" w:rsidRDefault="005B05A0">
      <w:pPr>
        <w:pStyle w:val="22"/>
        <w:shd w:val="clear" w:color="auto" w:fill="auto"/>
        <w:spacing w:after="0" w:line="482" w:lineRule="exact"/>
        <w:ind w:firstLine="740"/>
        <w:jc w:val="both"/>
        <w:sectPr w:rsidR="00334768" w:rsidSect="00A3748D">
          <w:headerReference w:type="default" r:id="rId7"/>
          <w:pgSz w:w="11900" w:h="16840"/>
          <w:pgMar w:top="1741" w:right="572" w:bottom="1741" w:left="1076" w:header="0" w:footer="57" w:gutter="0"/>
          <w:cols w:space="720"/>
          <w:noEndnote/>
          <w:titlePg/>
          <w:docGrid w:linePitch="360"/>
        </w:sectPr>
      </w:pPr>
      <w:r>
        <w:t xml:space="preserve">Просим довести вышеуказанную информацию до всех заинтересованных </w:t>
      </w:r>
      <w:r>
        <w:t>лиц.</w:t>
      </w:r>
    </w:p>
    <w:p w:rsidR="00334768" w:rsidRDefault="00334768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.8pt;margin-top:0;width:133.45pt;height:178.55pt;z-index:-25165875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60" w:lineRule="exact"/>
      </w:pPr>
    </w:p>
    <w:p w:rsidR="00334768" w:rsidRDefault="00334768">
      <w:pPr>
        <w:spacing w:line="378" w:lineRule="exact"/>
      </w:pPr>
    </w:p>
    <w:p w:rsidR="00334768" w:rsidRDefault="00334768">
      <w:pPr>
        <w:rPr>
          <w:sz w:val="2"/>
          <w:szCs w:val="2"/>
        </w:rPr>
        <w:sectPr w:rsidR="00334768">
          <w:pgSz w:w="11900" w:h="16840"/>
          <w:pgMar w:top="1027" w:right="689" w:bottom="1161" w:left="1059" w:header="0" w:footer="3" w:gutter="0"/>
          <w:cols w:space="720"/>
          <w:noEndnote/>
          <w:docGrid w:linePitch="360"/>
        </w:sectPr>
      </w:pPr>
    </w:p>
    <w:p w:rsidR="00334768" w:rsidRDefault="00334768">
      <w:pPr>
        <w:spacing w:line="240" w:lineRule="exact"/>
        <w:rPr>
          <w:sz w:val="19"/>
          <w:szCs w:val="19"/>
        </w:rPr>
      </w:pPr>
    </w:p>
    <w:p w:rsidR="00334768" w:rsidRDefault="00334768">
      <w:pPr>
        <w:rPr>
          <w:sz w:val="2"/>
          <w:szCs w:val="2"/>
        </w:rPr>
        <w:sectPr w:rsidR="00334768">
          <w:type w:val="continuous"/>
          <w:pgSz w:w="11900" w:h="16840"/>
          <w:pgMar w:top="5496" w:right="0" w:bottom="1176" w:left="0" w:header="0" w:footer="3" w:gutter="0"/>
          <w:cols w:space="720"/>
          <w:noEndnote/>
          <w:docGrid w:linePitch="360"/>
        </w:sectPr>
      </w:pPr>
    </w:p>
    <w:p w:rsidR="00334768" w:rsidRDefault="00334768">
      <w:pPr>
        <w:pStyle w:val="50"/>
        <w:shd w:val="clear" w:color="auto" w:fill="auto"/>
        <w:spacing w:before="0"/>
      </w:pPr>
    </w:p>
    <w:sectPr w:rsidR="00334768" w:rsidSect="00334768">
      <w:type w:val="continuous"/>
      <w:pgSz w:w="11900" w:h="16840"/>
      <w:pgMar w:top="5496" w:right="8030" w:bottom="1176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A0" w:rsidRDefault="005B05A0" w:rsidP="00334768">
      <w:r>
        <w:separator/>
      </w:r>
    </w:p>
  </w:endnote>
  <w:endnote w:type="continuationSeparator" w:id="0">
    <w:p w:rsidR="005B05A0" w:rsidRDefault="005B05A0" w:rsidP="0033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A0" w:rsidRDefault="005B05A0"/>
  </w:footnote>
  <w:footnote w:type="continuationSeparator" w:id="0">
    <w:p w:rsidR="005B05A0" w:rsidRDefault="005B05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8" w:rsidRDefault="00334768">
    <w:pPr>
      <w:rPr>
        <w:sz w:val="2"/>
        <w:szCs w:val="2"/>
      </w:rPr>
    </w:pPr>
    <w:r w:rsidRPr="003347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3pt;margin-top:38.2pt;width:5.9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4768" w:rsidRDefault="005B05A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4768"/>
    <w:rsid w:val="00334768"/>
    <w:rsid w:val="005B05A0"/>
    <w:rsid w:val="00A3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6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347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34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3347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34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347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Candara75pt">
    <w:name w:val="Основной текст (3) + Candara;7;5 pt;Не полужирный"/>
    <w:basedOn w:val="3"/>
    <w:rsid w:val="00334768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10pt">
    <w:name w:val="Основной текст (3) + 10 pt;Не полужирный"/>
    <w:basedOn w:val="3"/>
    <w:rsid w:val="00334768"/>
    <w:rPr>
      <w:b/>
      <w:bCs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0pt0">
    <w:name w:val="Основной текст (3) + 10 pt;Не полужирный"/>
    <w:basedOn w:val="3"/>
    <w:rsid w:val="00334768"/>
    <w:rPr>
      <w:b/>
      <w:b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1">
    <w:name w:val="Заголовок №1_"/>
    <w:basedOn w:val="a0"/>
    <w:link w:val="10"/>
    <w:rsid w:val="00334768"/>
    <w:rPr>
      <w:rFonts w:ascii="Segoe UI" w:eastAsia="Segoe UI" w:hAnsi="Segoe UI" w:cs="Segoe UI"/>
      <w:b/>
      <w:bCs/>
      <w:i/>
      <w:iCs/>
      <w:smallCaps w:val="0"/>
      <w:strike w:val="0"/>
      <w:spacing w:val="-3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sid w:val="00334768"/>
    <w:rPr>
      <w:color w:val="000000"/>
      <w:w w:val="100"/>
      <w:position w:val="0"/>
      <w:u w:val="single"/>
    </w:rPr>
  </w:style>
  <w:style w:type="character" w:customStyle="1" w:styleId="1Candara13pt0pt">
    <w:name w:val="Заголовок №1 + Candara;13 pt;Не полужирный;Не курсив;Интервал 0 pt"/>
    <w:basedOn w:val="1"/>
    <w:rsid w:val="00334768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34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334768"/>
    <w:rPr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5">
    <w:name w:val="Основной текст (5)_"/>
    <w:basedOn w:val="a0"/>
    <w:link w:val="50"/>
    <w:rsid w:val="00334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0pt0pt">
    <w:name w:val="Основной текст (5) + 10 pt;Интервал 0 pt"/>
    <w:basedOn w:val="5"/>
    <w:rsid w:val="00334768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Заголовок №2"/>
    <w:basedOn w:val="a"/>
    <w:link w:val="2"/>
    <w:rsid w:val="00334768"/>
    <w:pPr>
      <w:shd w:val="clear" w:color="auto" w:fill="FFFFFF"/>
      <w:spacing w:line="32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3347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rsid w:val="00334768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34768"/>
    <w:pPr>
      <w:shd w:val="clear" w:color="auto" w:fill="FFFFFF"/>
      <w:spacing w:before="300" w:after="240" w:line="25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334768"/>
    <w:pPr>
      <w:shd w:val="clear" w:color="auto" w:fill="FFFFFF"/>
      <w:spacing w:before="240" w:after="60" w:line="0" w:lineRule="atLeast"/>
      <w:outlineLvl w:val="0"/>
    </w:pPr>
    <w:rPr>
      <w:rFonts w:ascii="Segoe UI" w:eastAsia="Segoe UI" w:hAnsi="Segoe UI" w:cs="Segoe UI"/>
      <w:b/>
      <w:bCs/>
      <w:i/>
      <w:iCs/>
      <w:spacing w:val="-30"/>
      <w:sz w:val="32"/>
      <w:szCs w:val="3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3476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334768"/>
    <w:pPr>
      <w:shd w:val="clear" w:color="auto" w:fill="FFFFFF"/>
      <w:spacing w:before="9480" w:line="223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A374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748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374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74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Пользователь Windows</dc:creator>
  <cp:lastModifiedBy>Пользователь Windows</cp:lastModifiedBy>
  <cp:revision>2</cp:revision>
  <dcterms:created xsi:type="dcterms:W3CDTF">2024-09-18T10:42:00Z</dcterms:created>
  <dcterms:modified xsi:type="dcterms:W3CDTF">2024-09-18T10:43:00Z</dcterms:modified>
</cp:coreProperties>
</file>