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16" w:rsidRDefault="008F4B16">
      <w:pPr>
        <w:ind w:firstLine="709"/>
        <w:jc w:val="center"/>
        <w:rPr>
          <w:sz w:val="28"/>
        </w:rPr>
      </w:pPr>
    </w:p>
    <w:p w:rsidR="008F4B16" w:rsidRDefault="00AA491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8F4B16" w:rsidRDefault="00AA491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 w:rsidR="005F2633">
        <w:rPr>
          <w:b/>
          <w:sz w:val="28"/>
        </w:rPr>
        <w:t>Верхазовского</w:t>
      </w:r>
      <w:proofErr w:type="spellEnd"/>
      <w:r>
        <w:rPr>
          <w:b/>
          <w:sz w:val="28"/>
        </w:rPr>
        <w:t xml:space="preserve"> муниципального образования </w:t>
      </w: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Саратовской области</w:t>
      </w:r>
    </w:p>
    <w:p w:rsidR="008F4B16" w:rsidRDefault="008F4B16">
      <w:pPr>
        <w:ind w:firstLine="709"/>
        <w:jc w:val="center"/>
        <w:rPr>
          <w:sz w:val="28"/>
        </w:rPr>
      </w:pPr>
    </w:p>
    <w:p w:rsidR="008F4B16" w:rsidRDefault="005F2633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РЕШЕНИЕ №</w:t>
      </w:r>
      <w:r w:rsidR="00AC7DF3">
        <w:rPr>
          <w:b/>
          <w:sz w:val="26"/>
        </w:rPr>
        <w:t>413-714</w:t>
      </w:r>
    </w:p>
    <w:p w:rsidR="008F4B16" w:rsidRDefault="008F4B16">
      <w:pPr>
        <w:ind w:firstLine="709"/>
        <w:jc w:val="center"/>
        <w:rPr>
          <w:b/>
          <w:sz w:val="26"/>
        </w:rPr>
      </w:pPr>
    </w:p>
    <w:p w:rsidR="008F4B16" w:rsidRDefault="00AC7DF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от  5 июня </w:t>
      </w:r>
      <w:r w:rsidR="00AA4914">
        <w:rPr>
          <w:b/>
          <w:sz w:val="28"/>
        </w:rPr>
        <w:t>2024г.</w:t>
      </w:r>
    </w:p>
    <w:p w:rsidR="008F4B16" w:rsidRDefault="008F4B16">
      <w:pPr>
        <w:ind w:firstLine="709"/>
        <w:jc w:val="center"/>
        <w:rPr>
          <w:b/>
          <w:sz w:val="26"/>
        </w:rPr>
      </w:pPr>
    </w:p>
    <w:p w:rsidR="008F4B16" w:rsidRDefault="008F4B16">
      <w:pPr>
        <w:ind w:firstLine="709"/>
        <w:jc w:val="center"/>
        <w:rPr>
          <w:b/>
          <w:sz w:val="26"/>
        </w:rPr>
      </w:pPr>
    </w:p>
    <w:p w:rsidR="008F4B16" w:rsidRDefault="00AA4914">
      <w:pPr>
        <w:rPr>
          <w:b/>
          <w:sz w:val="28"/>
        </w:rPr>
      </w:pPr>
      <w:r>
        <w:rPr>
          <w:b/>
          <w:sz w:val="28"/>
        </w:rPr>
        <w:t xml:space="preserve">О  внесении изменений </w:t>
      </w:r>
    </w:p>
    <w:p w:rsidR="008F4B16" w:rsidRDefault="00AA4914">
      <w:pPr>
        <w:rPr>
          <w:b/>
          <w:sz w:val="28"/>
        </w:rPr>
      </w:pPr>
      <w:r>
        <w:rPr>
          <w:b/>
          <w:sz w:val="28"/>
        </w:rPr>
        <w:t xml:space="preserve">в Устав </w:t>
      </w:r>
      <w:proofErr w:type="spellStart"/>
      <w:r w:rsidR="005F2633">
        <w:rPr>
          <w:b/>
          <w:sz w:val="28"/>
        </w:rPr>
        <w:t>Верхазовского</w:t>
      </w:r>
      <w:proofErr w:type="spellEnd"/>
    </w:p>
    <w:p w:rsidR="008F4B16" w:rsidRDefault="00AA4914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8F4B16" w:rsidRDefault="00AA4914">
      <w:pPr>
        <w:rPr>
          <w:b/>
          <w:sz w:val="28"/>
        </w:rPr>
      </w:pPr>
      <w:proofErr w:type="spellStart"/>
      <w:r>
        <w:rPr>
          <w:b/>
          <w:sz w:val="28"/>
        </w:rPr>
        <w:t>Дергачевского</w:t>
      </w:r>
      <w:proofErr w:type="spellEnd"/>
      <w:r>
        <w:rPr>
          <w:b/>
          <w:sz w:val="28"/>
        </w:rPr>
        <w:t xml:space="preserve"> муниципального района </w:t>
      </w:r>
    </w:p>
    <w:p w:rsidR="008F4B16" w:rsidRDefault="00AA4914">
      <w:pPr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8F4B16" w:rsidRDefault="00AA4914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Саратовской области   от 22 мая 2024г. О внесении изменений в статью 1 Закона Саратовской области" О порядке избрания  и сроке полномочий глав муниципальных образований Саратовской обрасти"  Устава </w:t>
      </w:r>
      <w:proofErr w:type="spellStart"/>
      <w:r w:rsidR="005F2633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 Саратовской области</w:t>
      </w:r>
    </w:p>
    <w:p w:rsidR="008F4B16" w:rsidRDefault="00AA491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Совет решил:</w:t>
      </w:r>
    </w:p>
    <w:p w:rsidR="008F4B16" w:rsidRPr="005F2633" w:rsidRDefault="005F2633" w:rsidP="005F2633">
      <w:pPr>
        <w:ind w:firstLine="540"/>
        <w:jc w:val="both"/>
        <w:rPr>
          <w:sz w:val="28"/>
          <w:szCs w:val="28"/>
        </w:rPr>
      </w:pPr>
      <w:proofErr w:type="gramStart"/>
      <w:r w:rsidRPr="005F2633">
        <w:rPr>
          <w:sz w:val="28"/>
          <w:szCs w:val="28"/>
        </w:rPr>
        <w:t>Принять к рассмотрению проект</w:t>
      </w:r>
      <w:r w:rsidR="00AA4914" w:rsidRPr="005F2633">
        <w:rPr>
          <w:sz w:val="28"/>
          <w:szCs w:val="28"/>
        </w:rPr>
        <w:t xml:space="preserve"> по  внесению в Устав </w:t>
      </w:r>
      <w:proofErr w:type="spellStart"/>
      <w:r w:rsidRPr="005F2633">
        <w:rPr>
          <w:sz w:val="28"/>
          <w:szCs w:val="28"/>
        </w:rPr>
        <w:t>Верхазовского</w:t>
      </w:r>
      <w:proofErr w:type="spellEnd"/>
      <w:r w:rsidR="00AA4914" w:rsidRPr="005F2633">
        <w:rPr>
          <w:sz w:val="28"/>
          <w:szCs w:val="28"/>
        </w:rPr>
        <w:t xml:space="preserve"> муниципального образования </w:t>
      </w:r>
      <w:proofErr w:type="spellStart"/>
      <w:r w:rsidR="00AA4914" w:rsidRPr="005F2633">
        <w:rPr>
          <w:sz w:val="28"/>
          <w:szCs w:val="28"/>
        </w:rPr>
        <w:t>Дергачевского</w:t>
      </w:r>
      <w:proofErr w:type="spellEnd"/>
      <w:r w:rsidR="00AA4914" w:rsidRPr="005F2633">
        <w:rPr>
          <w:sz w:val="28"/>
          <w:szCs w:val="28"/>
        </w:rPr>
        <w:t xml:space="preserve"> муниципальн</w:t>
      </w:r>
      <w:r w:rsidRPr="005F2633">
        <w:rPr>
          <w:sz w:val="28"/>
          <w:szCs w:val="28"/>
        </w:rPr>
        <w:t>ого района Саратовской области,</w:t>
      </w:r>
      <w:r w:rsidR="00AA4914" w:rsidRPr="005F2633">
        <w:rPr>
          <w:sz w:val="28"/>
          <w:szCs w:val="28"/>
        </w:rPr>
        <w:t xml:space="preserve">  принятый  решением Совета </w:t>
      </w:r>
      <w:proofErr w:type="spellStart"/>
      <w:r w:rsidRPr="005F2633">
        <w:rPr>
          <w:sz w:val="28"/>
          <w:szCs w:val="28"/>
        </w:rPr>
        <w:t>Верхазовского</w:t>
      </w:r>
      <w:proofErr w:type="spellEnd"/>
      <w:r w:rsidR="00AA4914" w:rsidRPr="005F2633">
        <w:rPr>
          <w:sz w:val="28"/>
          <w:szCs w:val="28"/>
        </w:rPr>
        <w:t xml:space="preserve"> муниципального образования  от</w:t>
      </w:r>
      <w:r w:rsidRPr="005F2633">
        <w:rPr>
          <w:sz w:val="28"/>
          <w:szCs w:val="28"/>
        </w:rPr>
        <w:t xml:space="preserve"> </w:t>
      </w:r>
      <w:r w:rsidR="00AA4914" w:rsidRPr="005F2633">
        <w:rPr>
          <w:sz w:val="28"/>
          <w:szCs w:val="28"/>
        </w:rPr>
        <w:t>25 н</w:t>
      </w:r>
      <w:r w:rsidRPr="005F2633">
        <w:rPr>
          <w:sz w:val="28"/>
          <w:szCs w:val="28"/>
        </w:rPr>
        <w:t>оября 2005г. № 03-07, с изменениями</w:t>
      </w:r>
      <w:r w:rsidRPr="005F2633">
        <w:rPr>
          <w:sz w:val="28"/>
          <w:szCs w:val="28"/>
          <w:lang w:val="tt-RU"/>
        </w:rPr>
        <w:t xml:space="preserve"> от 29.05.2007г. № 13-43;  от 08.09.2008г. №25-58; от 14.11.2011г. №83-153; от 02.04.2012г. №98-178;  от 29.08.2013г  № 139-235; от 16.01.2015г. №175-285;</w:t>
      </w:r>
      <w:proofErr w:type="gramEnd"/>
      <w:r w:rsidRPr="005F2633">
        <w:rPr>
          <w:sz w:val="28"/>
          <w:szCs w:val="28"/>
          <w:lang w:val="tt-RU"/>
        </w:rPr>
        <w:t xml:space="preserve"> от 16.11.2015г. №192-311;  от 15.08.2016г.№215</w:t>
      </w:r>
      <w:r>
        <w:rPr>
          <w:sz w:val="28"/>
          <w:szCs w:val="28"/>
          <w:lang w:val="tt-RU"/>
        </w:rPr>
        <w:t>-353; от 14.11.2017г. №256-404;от10.07.2018г.№268-419;от26.11.2018г.№277-432 от 30.07.2019г. №297-466;от15.05.2020г.№320-501;от19.02.2021г.№338-546;от 25.01.2022г.№364-611;от01.08.2022г.</w:t>
      </w:r>
      <w:r w:rsidRPr="005F2633">
        <w:rPr>
          <w:sz w:val="28"/>
          <w:szCs w:val="28"/>
          <w:lang w:val="tt-RU"/>
        </w:rPr>
        <w:t>№374-632</w:t>
      </w:r>
      <w:r>
        <w:rPr>
          <w:sz w:val="28"/>
          <w:szCs w:val="28"/>
          <w:lang w:val="tt-RU"/>
        </w:rPr>
        <w:t>;</w:t>
      </w:r>
      <w:r w:rsidRPr="005F2633">
        <w:rPr>
          <w:sz w:val="28"/>
          <w:szCs w:val="28"/>
          <w:lang w:val="tt-RU"/>
        </w:rPr>
        <w:t>от30.01.2023г.№385-658;от 15.05.2023г.№392-674;от 04.12.2023г.№401-691</w:t>
      </w:r>
      <w:r w:rsidR="00F10A42">
        <w:rPr>
          <w:sz w:val="28"/>
          <w:szCs w:val="28"/>
          <w:lang w:val="tt-RU"/>
        </w:rPr>
        <w:t>от 08.04.2024г.№410-710;</w:t>
      </w:r>
      <w:r w:rsidR="00AA4914" w:rsidRPr="005F2633">
        <w:rPr>
          <w:sz w:val="28"/>
          <w:szCs w:val="28"/>
        </w:rPr>
        <w:t>:</w:t>
      </w:r>
    </w:p>
    <w:p w:rsidR="008F4B16" w:rsidRDefault="00AA4914" w:rsidP="005F26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Статью 29 " Глава муниципального образования" дополнить частью 12 следующего содержания:</w:t>
      </w:r>
    </w:p>
    <w:p w:rsidR="008F4B16" w:rsidRDefault="00AA4914" w:rsidP="005F2633">
      <w:pPr>
        <w:jc w:val="both"/>
        <w:rPr>
          <w:sz w:val="28"/>
        </w:rPr>
      </w:pPr>
      <w:r>
        <w:rPr>
          <w:b/>
          <w:sz w:val="28"/>
        </w:rPr>
        <w:t>"</w:t>
      </w:r>
      <w:r>
        <w:rPr>
          <w:sz w:val="28"/>
        </w:rPr>
        <w:t>12.Избрание главы муниципального образования</w:t>
      </w:r>
      <w:r w:rsidR="005F2633">
        <w:rPr>
          <w:sz w:val="28"/>
        </w:rPr>
        <w:t xml:space="preserve">, </w:t>
      </w:r>
      <w:r>
        <w:rPr>
          <w:sz w:val="28"/>
        </w:rPr>
        <w:t>избираемого представительным органом муниципального образования  из своего состава  или из числа кандидатов, представленных конкурсной комиссией по результатам конкурса,</w:t>
      </w:r>
      <w:r w:rsidR="005F2633">
        <w:rPr>
          <w:sz w:val="28"/>
        </w:rPr>
        <w:t xml:space="preserve"> </w:t>
      </w:r>
      <w:r>
        <w:rPr>
          <w:sz w:val="28"/>
        </w:rPr>
        <w:t xml:space="preserve">осуществляется не позднее чем через три месяца со дня </w:t>
      </w:r>
      <w:proofErr w:type="gramStart"/>
      <w:r>
        <w:rPr>
          <w:sz w:val="28"/>
        </w:rPr>
        <w:t>истечения срока полномочий главы муниципального образования</w:t>
      </w:r>
      <w:proofErr w:type="gramEnd"/>
      <w:r>
        <w:rPr>
          <w:sz w:val="28"/>
        </w:rPr>
        <w:t>."</w:t>
      </w:r>
    </w:p>
    <w:p w:rsidR="008F4B16" w:rsidRDefault="00AA4914" w:rsidP="005F2633">
      <w:pPr>
        <w:jc w:val="both"/>
        <w:rPr>
          <w:sz w:val="28"/>
        </w:rPr>
      </w:pPr>
      <w:r>
        <w:rPr>
          <w:sz w:val="28"/>
        </w:rPr>
        <w:lastRenderedPageBreak/>
        <w:t xml:space="preserve">    2.Опубликовать  (обнародовать) данное решение в Вестнике </w:t>
      </w:r>
      <w:proofErr w:type="spellStart"/>
      <w:r w:rsidR="005F2633">
        <w:rPr>
          <w:sz w:val="28"/>
        </w:rPr>
        <w:t>Верхазовского</w:t>
      </w:r>
      <w:proofErr w:type="spellEnd"/>
      <w:r>
        <w:rPr>
          <w:sz w:val="28"/>
        </w:rPr>
        <w:t xml:space="preserve"> муниципального образования   и разместить на официальном сайте администрации </w:t>
      </w:r>
      <w:proofErr w:type="spellStart"/>
      <w:r>
        <w:rPr>
          <w:sz w:val="28"/>
        </w:rPr>
        <w:t>Дергачевского</w:t>
      </w:r>
      <w:proofErr w:type="spellEnd"/>
      <w:r>
        <w:rPr>
          <w:sz w:val="28"/>
        </w:rPr>
        <w:t xml:space="preserve"> муниципального района.</w:t>
      </w:r>
    </w:p>
    <w:p w:rsidR="008F4B16" w:rsidRDefault="008F4B16" w:rsidP="005F2633">
      <w:pPr>
        <w:jc w:val="both"/>
        <w:rPr>
          <w:sz w:val="28"/>
        </w:rPr>
      </w:pPr>
    </w:p>
    <w:p w:rsidR="008F4B16" w:rsidRDefault="00AA4914" w:rsidP="005F2633">
      <w:pPr>
        <w:jc w:val="both"/>
        <w:rPr>
          <w:sz w:val="28"/>
        </w:rPr>
      </w:pPr>
      <w:r>
        <w:rPr>
          <w:sz w:val="28"/>
        </w:rPr>
        <w:t xml:space="preserve">  Главы </w:t>
      </w:r>
      <w:proofErr w:type="spellStart"/>
      <w:r w:rsidR="005F2633">
        <w:rPr>
          <w:sz w:val="28"/>
        </w:rPr>
        <w:t>Верхазовского</w:t>
      </w:r>
      <w:proofErr w:type="spellEnd"/>
    </w:p>
    <w:p w:rsidR="008F4B16" w:rsidRDefault="00AA4914" w:rsidP="005F2633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        </w:t>
      </w:r>
      <w:r w:rsidR="005F2633">
        <w:rPr>
          <w:sz w:val="28"/>
        </w:rPr>
        <w:t xml:space="preserve">                </w:t>
      </w:r>
      <w:proofErr w:type="spellStart"/>
      <w:r w:rsidR="005F2633">
        <w:rPr>
          <w:sz w:val="28"/>
        </w:rPr>
        <w:t>Бикмухаметов</w:t>
      </w:r>
      <w:proofErr w:type="spellEnd"/>
      <w:r w:rsidR="005F2633">
        <w:rPr>
          <w:sz w:val="28"/>
        </w:rPr>
        <w:t xml:space="preserve"> Р.Ф.</w:t>
      </w:r>
    </w:p>
    <w:sectPr w:rsidR="008F4B16" w:rsidSect="008F4B16">
      <w:headerReference w:type="default" r:id="rId7"/>
      <w:pgSz w:w="11907" w:h="16840"/>
      <w:pgMar w:top="1418" w:right="1418" w:bottom="170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16" w:rsidRDefault="008F4B16" w:rsidP="008F4B16">
      <w:r>
        <w:separator/>
      </w:r>
    </w:p>
  </w:endnote>
  <w:endnote w:type="continuationSeparator" w:id="1">
    <w:p w:rsidR="008F4B16" w:rsidRDefault="008F4B16" w:rsidP="008F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16" w:rsidRDefault="008F4B16" w:rsidP="008F4B16">
      <w:r>
        <w:separator/>
      </w:r>
    </w:p>
  </w:footnote>
  <w:footnote w:type="continuationSeparator" w:id="1">
    <w:p w:rsidR="008F4B16" w:rsidRDefault="008F4B16" w:rsidP="008F4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16" w:rsidRDefault="000C132C">
    <w:pPr>
      <w:framePr w:wrap="around" w:vAnchor="text" w:hAnchor="margin" w:xAlign="center" w:y="1"/>
    </w:pPr>
    <w:r>
      <w:rPr>
        <w:rStyle w:val="ac"/>
      </w:rPr>
      <w:fldChar w:fldCharType="begin"/>
    </w:r>
    <w:r w:rsidR="00AA4914">
      <w:rPr>
        <w:rStyle w:val="ac"/>
      </w:rPr>
      <w:instrText xml:space="preserve">PAGE </w:instrText>
    </w:r>
    <w:r>
      <w:rPr>
        <w:rStyle w:val="ac"/>
      </w:rPr>
      <w:fldChar w:fldCharType="separate"/>
    </w:r>
    <w:r w:rsidR="00AC7DF3">
      <w:rPr>
        <w:rStyle w:val="ac"/>
        <w:noProof/>
      </w:rPr>
      <w:t>2</w:t>
    </w:r>
    <w:r>
      <w:rPr>
        <w:rStyle w:val="ac"/>
      </w:rPr>
      <w:fldChar w:fldCharType="end"/>
    </w:r>
  </w:p>
  <w:p w:rsidR="008F4B16" w:rsidRDefault="008F4B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219"/>
    <w:multiLevelType w:val="multilevel"/>
    <w:tmpl w:val="16F07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B16"/>
    <w:rsid w:val="000C132C"/>
    <w:rsid w:val="005F2633"/>
    <w:rsid w:val="008F4B16"/>
    <w:rsid w:val="00AA4914"/>
    <w:rsid w:val="00AC7DF3"/>
    <w:rsid w:val="00F1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F4B16"/>
  </w:style>
  <w:style w:type="paragraph" w:styleId="10">
    <w:name w:val="heading 1"/>
    <w:basedOn w:val="a"/>
    <w:next w:val="a"/>
    <w:link w:val="11"/>
    <w:uiPriority w:val="9"/>
    <w:qFormat/>
    <w:rsid w:val="008F4B16"/>
    <w:pPr>
      <w:spacing w:before="108" w:after="108"/>
      <w:jc w:val="center"/>
      <w:outlineLvl w:val="0"/>
    </w:pPr>
    <w:rPr>
      <w:rFonts w:ascii="Arial" w:hAnsi="Arial"/>
      <w:b/>
      <w:color w:val="000080"/>
      <w:sz w:val="32"/>
    </w:rPr>
  </w:style>
  <w:style w:type="paragraph" w:styleId="2">
    <w:name w:val="heading 2"/>
    <w:basedOn w:val="a"/>
    <w:next w:val="a"/>
    <w:link w:val="20"/>
    <w:uiPriority w:val="9"/>
    <w:qFormat/>
    <w:rsid w:val="008F4B16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8F4B1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F4B1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F4B1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4B16"/>
  </w:style>
  <w:style w:type="paragraph" w:styleId="21">
    <w:name w:val="toc 2"/>
    <w:next w:val="a"/>
    <w:link w:val="22"/>
    <w:uiPriority w:val="39"/>
    <w:rsid w:val="008F4B16"/>
    <w:pPr>
      <w:ind w:left="200"/>
    </w:pPr>
  </w:style>
  <w:style w:type="character" w:customStyle="1" w:styleId="22">
    <w:name w:val="Оглавление 2 Знак"/>
    <w:link w:val="21"/>
    <w:rsid w:val="008F4B16"/>
  </w:style>
  <w:style w:type="paragraph" w:styleId="41">
    <w:name w:val="toc 4"/>
    <w:next w:val="a"/>
    <w:link w:val="42"/>
    <w:uiPriority w:val="39"/>
    <w:rsid w:val="008F4B16"/>
    <w:pPr>
      <w:ind w:left="600"/>
    </w:pPr>
  </w:style>
  <w:style w:type="character" w:customStyle="1" w:styleId="42">
    <w:name w:val="Оглавление 4 Знак"/>
    <w:link w:val="41"/>
    <w:rsid w:val="008F4B16"/>
  </w:style>
  <w:style w:type="paragraph" w:styleId="6">
    <w:name w:val="toc 6"/>
    <w:next w:val="a"/>
    <w:link w:val="60"/>
    <w:uiPriority w:val="39"/>
    <w:rsid w:val="008F4B16"/>
    <w:pPr>
      <w:ind w:left="1000"/>
    </w:pPr>
  </w:style>
  <w:style w:type="character" w:customStyle="1" w:styleId="60">
    <w:name w:val="Оглавление 6 Знак"/>
    <w:link w:val="6"/>
    <w:rsid w:val="008F4B16"/>
  </w:style>
  <w:style w:type="paragraph" w:styleId="7">
    <w:name w:val="toc 7"/>
    <w:next w:val="a"/>
    <w:link w:val="70"/>
    <w:uiPriority w:val="39"/>
    <w:rsid w:val="008F4B16"/>
    <w:pPr>
      <w:ind w:left="1200"/>
    </w:pPr>
  </w:style>
  <w:style w:type="character" w:customStyle="1" w:styleId="70">
    <w:name w:val="Оглавление 7 Знак"/>
    <w:link w:val="7"/>
    <w:rsid w:val="008F4B16"/>
  </w:style>
  <w:style w:type="paragraph" w:customStyle="1" w:styleId="a3">
    <w:name w:val="Не вступил в силу"/>
    <w:link w:val="a4"/>
    <w:rsid w:val="008F4B16"/>
    <w:rPr>
      <w:b/>
      <w:color w:val="008080"/>
      <w:sz w:val="40"/>
    </w:rPr>
  </w:style>
  <w:style w:type="character" w:customStyle="1" w:styleId="a4">
    <w:name w:val="Не вступил в силу"/>
    <w:link w:val="a3"/>
    <w:rsid w:val="008F4B16"/>
    <w:rPr>
      <w:b/>
      <w:color w:val="008080"/>
      <w:sz w:val="40"/>
    </w:rPr>
  </w:style>
  <w:style w:type="paragraph" w:customStyle="1" w:styleId="ConsPlusNormal">
    <w:name w:val="ConsPlusNormal"/>
    <w:link w:val="ConsPlusNormal0"/>
    <w:rsid w:val="008F4B16"/>
    <w:rPr>
      <w:sz w:val="28"/>
    </w:rPr>
  </w:style>
  <w:style w:type="character" w:customStyle="1" w:styleId="ConsPlusNormal0">
    <w:name w:val="ConsPlusNormal"/>
    <w:link w:val="ConsPlusNormal"/>
    <w:rsid w:val="008F4B16"/>
    <w:rPr>
      <w:sz w:val="28"/>
    </w:rPr>
  </w:style>
  <w:style w:type="character" w:customStyle="1" w:styleId="30">
    <w:name w:val="Заголовок 3 Знак"/>
    <w:link w:val="3"/>
    <w:rsid w:val="008F4B16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5"/>
    <w:rsid w:val="008F4B16"/>
  </w:style>
  <w:style w:type="paragraph" w:styleId="a5">
    <w:name w:val="header"/>
    <w:basedOn w:val="a"/>
    <w:link w:val="a6"/>
    <w:rsid w:val="008F4B1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8F4B16"/>
  </w:style>
  <w:style w:type="paragraph" w:styleId="23">
    <w:name w:val="Body Text Indent 2"/>
    <w:basedOn w:val="a"/>
    <w:link w:val="24"/>
    <w:rsid w:val="008F4B16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8F4B16"/>
    <w:rPr>
      <w:sz w:val="24"/>
    </w:rPr>
  </w:style>
  <w:style w:type="paragraph" w:styleId="31">
    <w:name w:val="toc 3"/>
    <w:next w:val="a"/>
    <w:link w:val="32"/>
    <w:uiPriority w:val="39"/>
    <w:rsid w:val="008F4B16"/>
    <w:pPr>
      <w:ind w:left="400"/>
    </w:pPr>
  </w:style>
  <w:style w:type="character" w:customStyle="1" w:styleId="32">
    <w:name w:val="Оглавление 3 Знак"/>
    <w:link w:val="31"/>
    <w:rsid w:val="008F4B16"/>
  </w:style>
  <w:style w:type="paragraph" w:customStyle="1" w:styleId="a7">
    <w:name w:val="Прижатый влево"/>
    <w:basedOn w:val="a"/>
    <w:next w:val="a"/>
    <w:link w:val="a8"/>
    <w:rsid w:val="008F4B16"/>
    <w:rPr>
      <w:rFonts w:ascii="Arial" w:hAnsi="Arial"/>
      <w:sz w:val="40"/>
    </w:rPr>
  </w:style>
  <w:style w:type="character" w:customStyle="1" w:styleId="a8">
    <w:name w:val="Прижатый влево"/>
    <w:basedOn w:val="1"/>
    <w:link w:val="a7"/>
    <w:rsid w:val="008F4B16"/>
    <w:rPr>
      <w:rFonts w:ascii="Arial" w:hAnsi="Arial"/>
      <w:sz w:val="40"/>
    </w:rPr>
  </w:style>
  <w:style w:type="paragraph" w:styleId="25">
    <w:name w:val="Body Text 2"/>
    <w:basedOn w:val="a"/>
    <w:link w:val="26"/>
    <w:rsid w:val="008F4B16"/>
    <w:pPr>
      <w:ind w:right="-99" w:firstLine="851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F4B16"/>
    <w:rPr>
      <w:sz w:val="28"/>
    </w:rPr>
  </w:style>
  <w:style w:type="paragraph" w:styleId="a9">
    <w:name w:val="Balloon Text"/>
    <w:basedOn w:val="a"/>
    <w:link w:val="aa"/>
    <w:rsid w:val="008F4B16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8F4B16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8F4B1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F4B16"/>
    <w:rPr>
      <w:rFonts w:ascii="Arial" w:hAnsi="Arial"/>
      <w:b/>
      <w:color w:val="000080"/>
      <w:sz w:val="32"/>
    </w:rPr>
  </w:style>
  <w:style w:type="paragraph" w:customStyle="1" w:styleId="13">
    <w:name w:val="Гиперссылка1"/>
    <w:link w:val="ab"/>
    <w:rsid w:val="008F4B16"/>
    <w:rPr>
      <w:color w:val="0000FF"/>
      <w:u w:val="single"/>
    </w:rPr>
  </w:style>
  <w:style w:type="character" w:styleId="ab">
    <w:name w:val="Hyperlink"/>
    <w:link w:val="13"/>
    <w:rsid w:val="008F4B1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F4B16"/>
  </w:style>
  <w:style w:type="character" w:customStyle="1" w:styleId="Footnote0">
    <w:name w:val="Footnote"/>
    <w:basedOn w:val="1"/>
    <w:link w:val="Footnote"/>
    <w:rsid w:val="008F4B16"/>
  </w:style>
  <w:style w:type="paragraph" w:styleId="14">
    <w:name w:val="toc 1"/>
    <w:next w:val="a"/>
    <w:link w:val="15"/>
    <w:uiPriority w:val="39"/>
    <w:rsid w:val="008F4B16"/>
    <w:rPr>
      <w:rFonts w:ascii="XO Thames" w:hAnsi="XO Thames"/>
      <w:b/>
    </w:rPr>
  </w:style>
  <w:style w:type="character" w:customStyle="1" w:styleId="15">
    <w:name w:val="Оглавление 1 Знак"/>
    <w:link w:val="14"/>
    <w:rsid w:val="008F4B1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F4B1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F4B1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F4B16"/>
    <w:pPr>
      <w:ind w:left="1600"/>
    </w:pPr>
  </w:style>
  <w:style w:type="character" w:customStyle="1" w:styleId="90">
    <w:name w:val="Оглавление 9 Знак"/>
    <w:link w:val="9"/>
    <w:rsid w:val="008F4B16"/>
  </w:style>
  <w:style w:type="paragraph" w:customStyle="1" w:styleId="16">
    <w:name w:val="Номер страницы1"/>
    <w:basedOn w:val="12"/>
    <w:link w:val="ac"/>
    <w:rsid w:val="008F4B16"/>
  </w:style>
  <w:style w:type="character" w:styleId="ac">
    <w:name w:val="page number"/>
    <w:basedOn w:val="a0"/>
    <w:link w:val="16"/>
    <w:rsid w:val="008F4B16"/>
  </w:style>
  <w:style w:type="paragraph" w:styleId="8">
    <w:name w:val="toc 8"/>
    <w:next w:val="a"/>
    <w:link w:val="80"/>
    <w:uiPriority w:val="39"/>
    <w:rsid w:val="008F4B16"/>
    <w:pPr>
      <w:ind w:left="1400"/>
    </w:pPr>
  </w:style>
  <w:style w:type="character" w:customStyle="1" w:styleId="80">
    <w:name w:val="Оглавление 8 Знак"/>
    <w:link w:val="8"/>
    <w:rsid w:val="008F4B16"/>
  </w:style>
  <w:style w:type="paragraph" w:customStyle="1" w:styleId="17">
    <w:name w:val="Знак сноски1"/>
    <w:link w:val="ad"/>
    <w:rsid w:val="008F4B16"/>
    <w:rPr>
      <w:vertAlign w:val="superscript"/>
    </w:rPr>
  </w:style>
  <w:style w:type="character" w:styleId="ad">
    <w:name w:val="footnote reference"/>
    <w:link w:val="17"/>
    <w:rsid w:val="008F4B16"/>
    <w:rPr>
      <w:vertAlign w:val="superscript"/>
    </w:rPr>
  </w:style>
  <w:style w:type="paragraph" w:styleId="51">
    <w:name w:val="toc 5"/>
    <w:next w:val="a"/>
    <w:link w:val="52"/>
    <w:uiPriority w:val="39"/>
    <w:rsid w:val="008F4B16"/>
    <w:pPr>
      <w:ind w:left="800"/>
    </w:pPr>
  </w:style>
  <w:style w:type="character" w:customStyle="1" w:styleId="52">
    <w:name w:val="Оглавление 5 Знак"/>
    <w:link w:val="51"/>
    <w:rsid w:val="008F4B16"/>
  </w:style>
  <w:style w:type="paragraph" w:styleId="ae">
    <w:name w:val="Subtitle"/>
    <w:next w:val="a"/>
    <w:link w:val="af"/>
    <w:uiPriority w:val="11"/>
    <w:qFormat/>
    <w:rsid w:val="008F4B16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8F4B16"/>
    <w:rPr>
      <w:rFonts w:ascii="XO Thames" w:hAnsi="XO Thames"/>
      <w:i/>
      <w:color w:val="616161"/>
      <w:sz w:val="24"/>
    </w:rPr>
  </w:style>
  <w:style w:type="paragraph" w:customStyle="1" w:styleId="af0">
    <w:name w:val="Цветовое выделение"/>
    <w:link w:val="af1"/>
    <w:rsid w:val="008F4B16"/>
    <w:rPr>
      <w:b/>
      <w:color w:val="000080"/>
      <w:sz w:val="32"/>
    </w:rPr>
  </w:style>
  <w:style w:type="character" w:customStyle="1" w:styleId="af1">
    <w:name w:val="Цветовое выделение"/>
    <w:link w:val="af0"/>
    <w:rsid w:val="008F4B16"/>
    <w:rPr>
      <w:b/>
      <w:color w:val="000080"/>
      <w:sz w:val="32"/>
    </w:rPr>
  </w:style>
  <w:style w:type="paragraph" w:customStyle="1" w:styleId="toc10">
    <w:name w:val="toc 10"/>
    <w:next w:val="a"/>
    <w:link w:val="toc100"/>
    <w:uiPriority w:val="39"/>
    <w:rsid w:val="008F4B16"/>
    <w:pPr>
      <w:ind w:left="1800"/>
    </w:pPr>
  </w:style>
  <w:style w:type="character" w:customStyle="1" w:styleId="toc100">
    <w:name w:val="toc 10"/>
    <w:link w:val="toc10"/>
    <w:rsid w:val="008F4B16"/>
  </w:style>
  <w:style w:type="paragraph" w:customStyle="1" w:styleId="af2">
    <w:name w:val="Гипертекстовая ссылка"/>
    <w:link w:val="af3"/>
    <w:rsid w:val="008F4B16"/>
    <w:rPr>
      <w:b/>
      <w:color w:val="008000"/>
      <w:sz w:val="40"/>
    </w:rPr>
  </w:style>
  <w:style w:type="character" w:customStyle="1" w:styleId="af3">
    <w:name w:val="Гипертекстовая ссылка"/>
    <w:link w:val="af2"/>
    <w:rsid w:val="008F4B16"/>
    <w:rPr>
      <w:b/>
      <w:color w:val="008000"/>
      <w:sz w:val="40"/>
    </w:rPr>
  </w:style>
  <w:style w:type="paragraph" w:styleId="af4">
    <w:name w:val="Title"/>
    <w:next w:val="a"/>
    <w:link w:val="af5"/>
    <w:uiPriority w:val="10"/>
    <w:qFormat/>
    <w:rsid w:val="008F4B1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8F4B1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F4B1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8F4B16"/>
    <w:rPr>
      <w:rFonts w:ascii="Cambria" w:hAnsi="Cambria"/>
      <w:b/>
      <w:i/>
      <w:sz w:val="28"/>
    </w:rPr>
  </w:style>
  <w:style w:type="table" w:styleId="af6">
    <w:name w:val="Table Grid"/>
    <w:basedOn w:val="a1"/>
    <w:rsid w:val="008F4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2024-06-07T06:51:00Z</dcterms:created>
  <dcterms:modified xsi:type="dcterms:W3CDTF">2024-06-07T07:44:00Z</dcterms:modified>
</cp:coreProperties>
</file>