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91" w:rsidRDefault="003C7A91" w:rsidP="003C7A91">
      <w:pPr>
        <w:spacing w:line="252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b/>
          <w:noProof/>
          <w:color w:val="000000"/>
          <w:spacing w:val="20"/>
          <w:sz w:val="24"/>
          <w:lang w:eastAsia="ru-RU"/>
        </w:rPr>
        <w:drawing>
          <wp:inline distT="0" distB="0" distL="0" distR="0">
            <wp:extent cx="584835" cy="744220"/>
            <wp:effectExtent l="19050" t="0" r="571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A91" w:rsidRDefault="003C7A91" w:rsidP="003C7A91">
      <w:pPr>
        <w:spacing w:line="252" w:lineRule="auto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color w:val="000000"/>
          <w:spacing w:val="20"/>
          <w:sz w:val="28"/>
        </w:rPr>
        <w:t>АДМИНИСТРАЦИЯ</w:t>
      </w:r>
    </w:p>
    <w:p w:rsidR="003C7A91" w:rsidRDefault="003C7A91" w:rsidP="003C7A91">
      <w:pPr>
        <w:pStyle w:val="a4"/>
        <w:tabs>
          <w:tab w:val="left" w:pos="708"/>
        </w:tabs>
        <w:spacing w:line="252" w:lineRule="auto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 xml:space="preserve">ЗЕРНОВСКОГО  МУНИЦИПАЛЬНОГО ОБРАЗОВАНИЯ ДЕРГАЧЕВСКОГО МУНИЦИПАЛЬНОГО РАЙОНА </w:t>
      </w:r>
    </w:p>
    <w:p w:rsidR="003C7A91" w:rsidRDefault="003C7A91" w:rsidP="003C7A91">
      <w:pPr>
        <w:pStyle w:val="a4"/>
        <w:tabs>
          <w:tab w:val="left" w:pos="708"/>
        </w:tabs>
        <w:spacing w:line="252" w:lineRule="auto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САРАТОВСКОЙ ОБЛАСТИ</w:t>
      </w:r>
    </w:p>
    <w:p w:rsidR="003C7A91" w:rsidRDefault="00321914" w:rsidP="003C7A91">
      <w:pPr>
        <w:pStyle w:val="a4"/>
        <w:tabs>
          <w:tab w:val="left" w:pos="708"/>
        </w:tabs>
        <w:spacing w:before="80" w:line="288" w:lineRule="auto"/>
        <w:rPr>
          <w:rFonts w:ascii="Times New Roman" w:hAnsi="Times New Roman" w:cs="Times New Roman"/>
          <w:b/>
          <w:sz w:val="12"/>
          <w:szCs w:val="20"/>
        </w:rPr>
      </w:pPr>
      <w:r w:rsidRPr="00321914">
        <w:pict>
          <v:line id="_x0000_s1026" style="position:absolute;left:0;text-align:left;flip:x;z-index:251655168" from="0,7.2pt" to="453.6pt,7.4pt" strokeweight="2.5pt"/>
        </w:pict>
      </w:r>
      <w:r w:rsidRPr="00321914">
        <w:pict>
          <v:line id="_x0000_s1027" style="position:absolute;left:0;text-align:left;z-index:251656192" from="0,3.45pt" to="453.65pt,3.5pt" strokeweight=".5pt"/>
        </w:pict>
      </w: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53"/>
        <w:gridCol w:w="3302"/>
      </w:tblGrid>
      <w:tr w:rsidR="003C7A91" w:rsidTr="003C7A91">
        <w:tc>
          <w:tcPr>
            <w:tcW w:w="6550" w:type="dxa"/>
          </w:tcPr>
          <w:p w:rsidR="003C7A91" w:rsidRDefault="00321914">
            <w:pPr>
              <w:tabs>
                <w:tab w:val="left" w:pos="1418"/>
              </w:tabs>
              <w:spacing w:line="264" w:lineRule="auto"/>
              <w:rPr>
                <w:rFonts w:ascii="Times New Roman" w:hAnsi="Times New Roman"/>
                <w:sz w:val="24"/>
              </w:rPr>
            </w:pPr>
            <w:r w:rsidRPr="00321914">
              <w:pict>
                <v:line id="_x0000_s1028" style="position:absolute;z-index:251657216" from="86.4pt,13.8pt" to="180.05pt,13.85pt" o:allowincell="f" strokeweight=".5pt"/>
              </w:pict>
            </w:r>
            <w:r w:rsidRPr="00321914">
              <w:pict>
                <v:line id="_x0000_s1029" style="position:absolute;flip:y;z-index:251658240" from="5.7pt,13.85pt" to="71pt,13.85pt" o:allowincell="f" strokeweight=".5pt"/>
              </w:pict>
            </w:r>
            <w:r w:rsidRPr="00321914">
              <w:pict>
                <v:line id="_x0000_s1030" style="position:absolute;z-index:251659264" from="86.4pt,23.3pt" to="180.05pt,23.35pt" o:allowincell="f" strokeweight=".5pt"/>
              </w:pict>
            </w:r>
            <w:r w:rsidRPr="00321914">
              <w:pict>
                <v:line id="_x0000_s1031" style="position:absolute;z-index:251660288" from="13.95pt,23.15pt" to="71pt,23.2pt" o:allowincell="f" strokeweight=".5pt"/>
              </w:pict>
            </w:r>
            <w:r w:rsidR="003C7A91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="00667A5D">
              <w:rPr>
                <w:rFonts w:ascii="Times New Roman" w:hAnsi="Times New Roman"/>
                <w:sz w:val="24"/>
              </w:rPr>
              <w:t>2</w:t>
            </w:r>
            <w:r w:rsidR="005022FA">
              <w:rPr>
                <w:rFonts w:ascii="Times New Roman" w:hAnsi="Times New Roman"/>
                <w:sz w:val="24"/>
              </w:rPr>
              <w:t>3</w:t>
            </w:r>
            <w:r w:rsidR="00667A5D">
              <w:rPr>
                <w:rFonts w:ascii="Times New Roman" w:hAnsi="Times New Roman"/>
                <w:sz w:val="24"/>
              </w:rPr>
              <w:t>.06.2025 г.         №</w:t>
            </w:r>
            <w:r w:rsidR="003C7A91">
              <w:rPr>
                <w:rFonts w:ascii="Times New Roman" w:hAnsi="Times New Roman"/>
                <w:sz w:val="24"/>
              </w:rPr>
              <w:t xml:space="preserve">  </w:t>
            </w:r>
            <w:r w:rsidR="00667A5D">
              <w:rPr>
                <w:rFonts w:ascii="Times New Roman" w:hAnsi="Times New Roman"/>
                <w:sz w:val="24"/>
              </w:rPr>
              <w:t>78</w:t>
            </w:r>
            <w:r w:rsidR="003C7A91">
              <w:rPr>
                <w:rFonts w:ascii="Times New Roman" w:hAnsi="Times New Roman"/>
                <w:sz w:val="24"/>
              </w:rPr>
              <w:t xml:space="preserve">             </w:t>
            </w:r>
          </w:p>
          <w:p w:rsidR="003C7A91" w:rsidRDefault="003C7A91">
            <w:pPr>
              <w:tabs>
                <w:tab w:val="left" w:pos="1418"/>
              </w:tabs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3C7A91" w:rsidRDefault="003C7A91">
            <w:pPr>
              <w:rPr>
                <w:rFonts w:ascii="Times New Roman" w:eastAsiaTheme="minorEastAsia" w:hAnsi="Times New Roman"/>
                <w:sz w:val="16"/>
              </w:rPr>
            </w:pPr>
          </w:p>
        </w:tc>
        <w:tc>
          <w:tcPr>
            <w:tcW w:w="3301" w:type="dxa"/>
            <w:hideMark/>
          </w:tcPr>
          <w:p w:rsidR="003C7A91" w:rsidRDefault="003C7A91">
            <w:pPr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413464,  Саратовская обл.,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Дергачевский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ерновойул.Центральная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д.18,Тел.:(845-63) 4-67-21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Эл.почта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zernovscoemo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C7A91" w:rsidRDefault="003C7A91" w:rsidP="003C7A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A91" w:rsidRDefault="003C7A91" w:rsidP="003C7A91">
      <w:pPr>
        <w:pStyle w:val="a5"/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Начальнику  управления </w:t>
      </w:r>
    </w:p>
    <w:p w:rsidR="003C7A91" w:rsidRDefault="003C7A91" w:rsidP="003C7A91">
      <w:pPr>
        <w:pStyle w:val="a5"/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юстиции </w:t>
      </w:r>
    </w:p>
    <w:p w:rsidR="003C7A91" w:rsidRDefault="003C7A91" w:rsidP="003C7A91">
      <w:pPr>
        <w:pStyle w:val="a5"/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3C7A91" w:rsidRDefault="003C7A91" w:rsidP="003C7A91">
      <w:pPr>
        <w:pStyle w:val="a5"/>
        <w:ind w:left="5529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C7A91" w:rsidRDefault="003C7A91" w:rsidP="003C7A91">
      <w:pPr>
        <w:pStyle w:val="a5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П.П.Мельник</w:t>
      </w:r>
    </w:p>
    <w:p w:rsidR="003C7A91" w:rsidRDefault="003C7A91" w:rsidP="003C7A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C7A91" w:rsidRDefault="003C7A91" w:rsidP="003C7A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3C7A91" w:rsidRDefault="003C7A91" w:rsidP="003C7A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Уважаемый  Павел  Павлович!</w:t>
      </w:r>
    </w:p>
    <w:p w:rsidR="003C7A91" w:rsidRDefault="003C7A91" w:rsidP="003C7A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C7A91" w:rsidRDefault="003C7A91" w:rsidP="003C7A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Сообщаем Вам, что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ра</w:t>
      </w:r>
      <w:r w:rsidR="00667A5D">
        <w:rPr>
          <w:rFonts w:ascii="Times New Roman" w:hAnsi="Times New Roman"/>
          <w:sz w:val="28"/>
          <w:szCs w:val="28"/>
        </w:rPr>
        <w:t>йона  Саратовской  области от 07.05.2025 года № 475-761</w:t>
      </w:r>
      <w:r>
        <w:rPr>
          <w:rFonts w:ascii="Times New Roman" w:hAnsi="Times New Roman"/>
          <w:sz w:val="28"/>
          <w:szCs w:val="28"/>
        </w:rPr>
        <w:t xml:space="preserve"> «О внесении изменений  и  дополнений  в  Устав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образования 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Саратовской  области», зарегистрированное  в  министерстве  юстиции  под  номером 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C7A91">
        <w:rPr>
          <w:rFonts w:ascii="Times New Roman" w:hAnsi="Times New Roman"/>
          <w:sz w:val="28"/>
          <w:szCs w:val="28"/>
        </w:rPr>
        <w:t xml:space="preserve"> </w:t>
      </w:r>
      <w:r w:rsidR="00667A5D">
        <w:rPr>
          <w:rFonts w:ascii="Times New Roman" w:hAnsi="Times New Roman"/>
          <w:sz w:val="28"/>
          <w:szCs w:val="28"/>
        </w:rPr>
        <w:t>645103152025001  от  16.06.2025</w:t>
      </w:r>
      <w:r>
        <w:rPr>
          <w:rFonts w:ascii="Times New Roman" w:hAnsi="Times New Roman"/>
          <w:sz w:val="28"/>
          <w:szCs w:val="28"/>
        </w:rPr>
        <w:t xml:space="preserve"> г.,  размещено  на  официальном  сайте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Дергачевского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района  в  течение  7  дней  со  дня  включения  сведений 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в  государственный  реестр  уставов  и  опубликовано (обнародовано) в печатном  органе 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МО «Вестник  </w:t>
      </w:r>
      <w:proofErr w:type="spellStart"/>
      <w:r>
        <w:rPr>
          <w:rFonts w:ascii="Times New Roman" w:hAnsi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67A5D">
        <w:rPr>
          <w:rFonts w:ascii="Times New Roman" w:hAnsi="Times New Roman"/>
          <w:sz w:val="28"/>
          <w:szCs w:val="28"/>
        </w:rPr>
        <w:t xml:space="preserve"> МО» 2</w:t>
      </w:r>
      <w:r w:rsidR="005022FA">
        <w:rPr>
          <w:rFonts w:ascii="Times New Roman" w:hAnsi="Times New Roman"/>
          <w:sz w:val="28"/>
          <w:szCs w:val="28"/>
        </w:rPr>
        <w:t>3</w:t>
      </w:r>
      <w:r w:rsidR="00667A5D">
        <w:rPr>
          <w:rFonts w:ascii="Times New Roman" w:hAnsi="Times New Roman"/>
          <w:sz w:val="28"/>
          <w:szCs w:val="28"/>
        </w:rPr>
        <w:t>.06.2025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C7A91" w:rsidRDefault="003C7A91" w:rsidP="003C7A91">
      <w:pPr>
        <w:spacing w:after="0"/>
        <w:rPr>
          <w:rFonts w:ascii="Times New Roman" w:hAnsi="Times New Roman"/>
        </w:rPr>
      </w:pPr>
    </w:p>
    <w:p w:rsidR="003C7A91" w:rsidRDefault="003C7A91" w:rsidP="003C7A91">
      <w:pPr>
        <w:spacing w:after="0"/>
        <w:rPr>
          <w:rFonts w:ascii="Times New Roman" w:hAnsi="Times New Roman"/>
          <w:b/>
        </w:rPr>
      </w:pPr>
    </w:p>
    <w:p w:rsidR="003C7A91" w:rsidRDefault="003C7A91" w:rsidP="003C7A91">
      <w:pPr>
        <w:spacing w:after="0"/>
        <w:rPr>
          <w:rFonts w:ascii="Times New Roman" w:hAnsi="Times New Roman"/>
          <w:b/>
        </w:rPr>
      </w:pPr>
    </w:p>
    <w:p w:rsidR="003C7A91" w:rsidRDefault="003C7A91" w:rsidP="003C7A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лавы </w:t>
      </w:r>
      <w:r w:rsidR="00667A5D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муниципального  образования                                          </w:t>
      </w:r>
      <w:r w:rsidR="00667A5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О.А.Кузнецов</w:t>
      </w:r>
    </w:p>
    <w:p w:rsidR="003C7A91" w:rsidRDefault="003C7A91" w:rsidP="003C7A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7A91" w:rsidRDefault="003C7A91" w:rsidP="003C7A91">
      <w:pPr>
        <w:spacing w:after="0"/>
        <w:rPr>
          <w:rFonts w:ascii="Times New Roman" w:hAnsi="Times New Roman"/>
          <w:b/>
        </w:rPr>
      </w:pPr>
    </w:p>
    <w:p w:rsidR="00DA6CCD" w:rsidRDefault="00DA6CCD"/>
    <w:sectPr w:rsidR="00DA6CCD" w:rsidSect="00DA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7A91"/>
    <w:rsid w:val="00321914"/>
    <w:rsid w:val="003C7A91"/>
    <w:rsid w:val="005022FA"/>
    <w:rsid w:val="00667A5D"/>
    <w:rsid w:val="009B314B"/>
    <w:rsid w:val="00BF20AC"/>
    <w:rsid w:val="00DA6CCD"/>
    <w:rsid w:val="00F0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!Заголовок документа Знак"/>
    <w:basedOn w:val="a0"/>
    <w:link w:val="a4"/>
    <w:semiHidden/>
    <w:locked/>
    <w:rsid w:val="003C7A91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semiHidden/>
    <w:unhideWhenUsed/>
    <w:rsid w:val="003C7A91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Theme="minorHAnsi" w:hAnsi="Arial" w:cs="Arial"/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3C7A91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C7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A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2025-06-20T12:28:00Z</cp:lastPrinted>
  <dcterms:created xsi:type="dcterms:W3CDTF">2024-05-16T05:02:00Z</dcterms:created>
  <dcterms:modified xsi:type="dcterms:W3CDTF">2025-06-20T12:38:00Z</dcterms:modified>
</cp:coreProperties>
</file>