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70" w:rsidRDefault="001D0070" w:rsidP="001D0070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D0070" w:rsidRPr="004532E3" w:rsidRDefault="00086DDD" w:rsidP="00086DDD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 w:rsidRPr="00DB759F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</w:t>
      </w:r>
      <w:r w:rsidR="001D0070" w:rsidRPr="004532E3">
        <w:rPr>
          <w:rFonts w:ascii="Times New Roman" w:hAnsi="Times New Roman" w:cs="Times New Roman"/>
          <w:b/>
          <w:sz w:val="21"/>
          <w:szCs w:val="21"/>
        </w:rPr>
        <w:t>Справка</w:t>
      </w:r>
    </w:p>
    <w:p w:rsidR="001D0070" w:rsidRPr="004532E3" w:rsidRDefault="001D0070" w:rsidP="001D0070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село</w:t>
      </w:r>
      <w:r w:rsidRPr="004532E3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Красная Речка Октябрьского </w:t>
      </w:r>
      <w:r w:rsidRPr="004532E3">
        <w:rPr>
          <w:rFonts w:ascii="Times New Roman" w:hAnsi="Times New Roman" w:cs="Times New Roman"/>
          <w:b/>
          <w:sz w:val="21"/>
          <w:szCs w:val="21"/>
        </w:rPr>
        <w:t>муниципального образования Дергачевского муниципального района</w:t>
      </w:r>
    </w:p>
    <w:tbl>
      <w:tblPr>
        <w:tblStyle w:val="a3"/>
        <w:tblW w:w="100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251"/>
        <w:gridCol w:w="1347"/>
        <w:gridCol w:w="1387"/>
        <w:gridCol w:w="1501"/>
        <w:gridCol w:w="1745"/>
        <w:gridCol w:w="1017"/>
      </w:tblGrid>
      <w:tr w:rsidR="001D0070" w:rsidRPr="004532E3" w:rsidTr="00682196">
        <w:tc>
          <w:tcPr>
            <w:tcW w:w="1844" w:type="dxa"/>
          </w:tcPr>
          <w:p w:rsidR="001D0070" w:rsidRPr="004532E3" w:rsidRDefault="001D0070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Населенные пункты района</w:t>
            </w:r>
          </w:p>
        </w:tc>
        <w:tc>
          <w:tcPr>
            <w:tcW w:w="1251" w:type="dxa"/>
          </w:tcPr>
          <w:p w:rsidR="001D0070" w:rsidRPr="004532E3" w:rsidRDefault="001D0070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Расстояние от населенного пункта до центра района</w:t>
            </w:r>
          </w:p>
        </w:tc>
        <w:tc>
          <w:tcPr>
            <w:tcW w:w="1347" w:type="dxa"/>
          </w:tcPr>
          <w:p w:rsidR="001D0070" w:rsidRPr="004532E3" w:rsidRDefault="001D0070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Год образования населенного пункта</w:t>
            </w:r>
          </w:p>
        </w:tc>
        <w:tc>
          <w:tcPr>
            <w:tcW w:w="1387" w:type="dxa"/>
          </w:tcPr>
          <w:p w:rsidR="001D0070" w:rsidRPr="004532E3" w:rsidRDefault="001D0070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населения </w:t>
            </w:r>
            <w:proofErr w:type="gramStart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proofErr w:type="gramEnd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 xml:space="preserve"> (чел.)</w:t>
            </w:r>
          </w:p>
        </w:tc>
        <w:tc>
          <w:tcPr>
            <w:tcW w:w="1501" w:type="dxa"/>
          </w:tcPr>
          <w:p w:rsidR="001D0070" w:rsidRPr="004532E3" w:rsidRDefault="001D0070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Количество домовладений</w:t>
            </w:r>
          </w:p>
        </w:tc>
        <w:tc>
          <w:tcPr>
            <w:tcW w:w="1745" w:type="dxa"/>
          </w:tcPr>
          <w:p w:rsidR="001D0070" w:rsidRPr="004532E3" w:rsidRDefault="001D0070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Газифицировано домов</w:t>
            </w:r>
          </w:p>
        </w:tc>
        <w:tc>
          <w:tcPr>
            <w:tcW w:w="1017" w:type="dxa"/>
          </w:tcPr>
          <w:p w:rsidR="001D0070" w:rsidRPr="004532E3" w:rsidRDefault="001D0070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Имеется телефон</w:t>
            </w:r>
          </w:p>
        </w:tc>
      </w:tr>
      <w:tr w:rsidR="001D0070" w:rsidRPr="004532E3" w:rsidTr="00682196">
        <w:tc>
          <w:tcPr>
            <w:tcW w:w="1844" w:type="dxa"/>
          </w:tcPr>
          <w:p w:rsidR="001D0070" w:rsidRPr="004532E3" w:rsidRDefault="001D0070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расная Речка</w:t>
            </w:r>
          </w:p>
        </w:tc>
        <w:tc>
          <w:tcPr>
            <w:tcW w:w="1251" w:type="dxa"/>
          </w:tcPr>
          <w:p w:rsidR="001D0070" w:rsidRPr="004532E3" w:rsidRDefault="001D0070" w:rsidP="001D0070">
            <w:pPr>
              <w:tabs>
                <w:tab w:val="left" w:pos="340"/>
                <w:tab w:val="center" w:pos="517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ab/>
              <w:t>63км</w:t>
            </w:r>
          </w:p>
        </w:tc>
        <w:tc>
          <w:tcPr>
            <w:tcW w:w="1347" w:type="dxa"/>
          </w:tcPr>
          <w:p w:rsidR="001D0070" w:rsidRPr="004532E3" w:rsidRDefault="001D0070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1929</w:t>
            </w:r>
          </w:p>
        </w:tc>
        <w:tc>
          <w:tcPr>
            <w:tcW w:w="1387" w:type="dxa"/>
          </w:tcPr>
          <w:p w:rsidR="001D0070" w:rsidRPr="003F56B8" w:rsidRDefault="00231198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501" w:type="dxa"/>
          </w:tcPr>
          <w:p w:rsidR="001D0070" w:rsidRPr="00BE13C9" w:rsidRDefault="00BC5F8D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BE13C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45" w:type="dxa"/>
          </w:tcPr>
          <w:p w:rsidR="001D0070" w:rsidRPr="004532E3" w:rsidRDefault="00BC5F8D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017" w:type="dxa"/>
          </w:tcPr>
          <w:p w:rsidR="001D0070" w:rsidRPr="00A65EED" w:rsidRDefault="00A65EED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</w:tr>
    </w:tbl>
    <w:p w:rsidR="001D0070" w:rsidRPr="004532E3" w:rsidRDefault="001D0070" w:rsidP="001D0070">
      <w:pPr>
        <w:pStyle w:val="a4"/>
        <w:rPr>
          <w:sz w:val="21"/>
          <w:szCs w:val="21"/>
        </w:rPr>
      </w:pPr>
    </w:p>
    <w:p w:rsidR="001D0070" w:rsidRPr="003F56B8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а) трудоспособного возраста – </w:t>
      </w:r>
      <w:r w:rsidR="000E453E">
        <w:rPr>
          <w:rFonts w:ascii="Times New Roman" w:hAnsi="Times New Roman" w:cs="Times New Roman"/>
          <w:sz w:val="21"/>
          <w:szCs w:val="21"/>
        </w:rPr>
        <w:t>10</w:t>
      </w:r>
    </w:p>
    <w:p w:rsidR="001D0070" w:rsidRPr="004532E3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из них зарегистрировано безработных – </w:t>
      </w:r>
      <w:r>
        <w:rPr>
          <w:rFonts w:ascii="Times New Roman" w:hAnsi="Times New Roman" w:cs="Times New Roman"/>
          <w:sz w:val="21"/>
          <w:szCs w:val="21"/>
        </w:rPr>
        <w:t>0</w:t>
      </w:r>
    </w:p>
    <w:p w:rsidR="001D0070" w:rsidRPr="004532E3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фактически не работает – </w:t>
      </w:r>
      <w:r>
        <w:rPr>
          <w:rFonts w:ascii="Times New Roman" w:hAnsi="Times New Roman" w:cs="Times New Roman"/>
          <w:sz w:val="21"/>
          <w:szCs w:val="21"/>
        </w:rPr>
        <w:t>0</w:t>
      </w:r>
    </w:p>
    <w:p w:rsidR="001D0070" w:rsidRPr="003F56B8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б) пенсионеров по возрасту – </w:t>
      </w:r>
      <w:r w:rsidR="006768F7">
        <w:rPr>
          <w:rFonts w:ascii="Times New Roman" w:hAnsi="Times New Roman" w:cs="Times New Roman"/>
          <w:sz w:val="21"/>
          <w:szCs w:val="21"/>
        </w:rPr>
        <w:t>7</w:t>
      </w:r>
    </w:p>
    <w:p w:rsidR="001D0070" w:rsidRPr="00EA188D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в) дети – </w:t>
      </w:r>
      <w:r w:rsidR="00EA188D">
        <w:rPr>
          <w:rFonts w:ascii="Times New Roman" w:hAnsi="Times New Roman" w:cs="Times New Roman"/>
          <w:sz w:val="21"/>
          <w:szCs w:val="21"/>
          <w:lang w:val="en-US"/>
        </w:rPr>
        <w:t>1</w:t>
      </w:r>
    </w:p>
    <w:p w:rsidR="001D0070" w:rsidRPr="00BC5F8D" w:rsidRDefault="002E1978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г) молодежь (от 18 до 3</w:t>
      </w:r>
      <w:r w:rsidRPr="00BC5F8D">
        <w:rPr>
          <w:rFonts w:ascii="Times New Roman" w:hAnsi="Times New Roman" w:cs="Times New Roman"/>
          <w:sz w:val="21"/>
          <w:szCs w:val="21"/>
        </w:rPr>
        <w:t>0</w:t>
      </w:r>
      <w:r w:rsidR="001D0070" w:rsidRPr="004532E3">
        <w:rPr>
          <w:rFonts w:ascii="Times New Roman" w:hAnsi="Times New Roman" w:cs="Times New Roman"/>
          <w:sz w:val="21"/>
          <w:szCs w:val="21"/>
        </w:rPr>
        <w:t xml:space="preserve"> лет) –</w:t>
      </w:r>
      <w:r w:rsidR="00A665B1">
        <w:rPr>
          <w:rFonts w:ascii="Times New Roman" w:hAnsi="Times New Roman" w:cs="Times New Roman"/>
          <w:sz w:val="21"/>
          <w:szCs w:val="21"/>
        </w:rPr>
        <w:t>1</w:t>
      </w:r>
    </w:p>
    <w:p w:rsidR="001D0070" w:rsidRPr="00BC5F8D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д) учащихся – </w:t>
      </w:r>
      <w:r w:rsidR="00EA188D">
        <w:rPr>
          <w:rFonts w:ascii="Times New Roman" w:hAnsi="Times New Roman" w:cs="Times New Roman"/>
          <w:sz w:val="21"/>
          <w:szCs w:val="21"/>
        </w:rPr>
        <w:t>1</w:t>
      </w:r>
    </w:p>
    <w:p w:rsidR="001D0070" w:rsidRPr="004532E3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е) труженики тыла –</w:t>
      </w:r>
      <w:r>
        <w:rPr>
          <w:rFonts w:ascii="Times New Roman" w:hAnsi="Times New Roman" w:cs="Times New Roman"/>
          <w:sz w:val="21"/>
          <w:szCs w:val="21"/>
        </w:rPr>
        <w:t>0</w:t>
      </w:r>
      <w:r w:rsidRPr="004532E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D0070" w:rsidRPr="00BC5F8D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ж) инвалиды -</w:t>
      </w:r>
      <w:r w:rsidR="00EB7D19">
        <w:rPr>
          <w:rFonts w:ascii="Times New Roman" w:hAnsi="Times New Roman" w:cs="Times New Roman"/>
          <w:sz w:val="21"/>
          <w:szCs w:val="21"/>
        </w:rPr>
        <w:t>1</w:t>
      </w:r>
    </w:p>
    <w:p w:rsidR="001D0070" w:rsidRPr="004532E3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з) состоит в центре социального обслуживания населения – </w:t>
      </w:r>
      <w:r>
        <w:rPr>
          <w:rFonts w:ascii="Times New Roman" w:hAnsi="Times New Roman" w:cs="Times New Roman"/>
          <w:sz w:val="21"/>
          <w:szCs w:val="21"/>
        </w:rPr>
        <w:t>0</w:t>
      </w:r>
    </w:p>
    <w:p w:rsidR="001D0070" w:rsidRPr="004E0F5E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и) количество легковых автомобилей на 100 жителей населения МО – </w:t>
      </w:r>
      <w:r w:rsidR="00231198">
        <w:rPr>
          <w:rFonts w:ascii="Times New Roman" w:hAnsi="Times New Roman" w:cs="Times New Roman"/>
          <w:sz w:val="21"/>
          <w:szCs w:val="21"/>
        </w:rPr>
        <w:t>7</w:t>
      </w:r>
    </w:p>
    <w:p w:rsidR="001D0070" w:rsidRPr="00BC5F8D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к) </w:t>
      </w:r>
      <w:proofErr w:type="gramStart"/>
      <w:r w:rsidRPr="004532E3">
        <w:rPr>
          <w:rFonts w:ascii="Times New Roman" w:hAnsi="Times New Roman" w:cs="Times New Roman"/>
          <w:sz w:val="21"/>
          <w:szCs w:val="21"/>
        </w:rPr>
        <w:t>умершие</w:t>
      </w:r>
      <w:proofErr w:type="gramEnd"/>
      <w:r w:rsidRPr="004532E3">
        <w:rPr>
          <w:rFonts w:ascii="Times New Roman" w:hAnsi="Times New Roman" w:cs="Times New Roman"/>
          <w:sz w:val="21"/>
          <w:szCs w:val="21"/>
        </w:rPr>
        <w:t xml:space="preserve"> –</w:t>
      </w:r>
      <w:r w:rsidR="000E453E">
        <w:rPr>
          <w:rFonts w:ascii="Times New Roman" w:hAnsi="Times New Roman" w:cs="Times New Roman"/>
          <w:sz w:val="21"/>
          <w:szCs w:val="21"/>
        </w:rPr>
        <w:t>0</w:t>
      </w:r>
    </w:p>
    <w:p w:rsidR="001D0070" w:rsidRPr="004532E3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л) родившиеся –</w:t>
      </w:r>
      <w:r>
        <w:rPr>
          <w:rFonts w:ascii="Times New Roman" w:hAnsi="Times New Roman" w:cs="Times New Roman"/>
          <w:sz w:val="21"/>
          <w:szCs w:val="21"/>
        </w:rPr>
        <w:t>0</w:t>
      </w:r>
    </w:p>
    <w:p w:rsidR="001D0070" w:rsidRPr="004532E3" w:rsidRDefault="001D0070" w:rsidP="001D0070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>Национальность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9"/>
        <w:gridCol w:w="1367"/>
        <w:gridCol w:w="952"/>
        <w:gridCol w:w="886"/>
        <w:gridCol w:w="894"/>
        <w:gridCol w:w="980"/>
        <w:gridCol w:w="1084"/>
        <w:gridCol w:w="841"/>
        <w:gridCol w:w="958"/>
      </w:tblGrid>
      <w:tr w:rsidR="00EA188D" w:rsidRPr="004532E3" w:rsidTr="00EA188D">
        <w:tc>
          <w:tcPr>
            <w:tcW w:w="1689" w:type="dxa"/>
          </w:tcPr>
          <w:p w:rsidR="00EA188D" w:rsidRPr="004532E3" w:rsidRDefault="00EA188D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Наименование населенного пункта</w:t>
            </w:r>
          </w:p>
        </w:tc>
        <w:tc>
          <w:tcPr>
            <w:tcW w:w="1367" w:type="dxa"/>
          </w:tcPr>
          <w:p w:rsidR="00EA188D" w:rsidRPr="004532E3" w:rsidRDefault="00EA188D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Численность населения</w:t>
            </w:r>
          </w:p>
        </w:tc>
        <w:tc>
          <w:tcPr>
            <w:tcW w:w="981" w:type="dxa"/>
          </w:tcPr>
          <w:p w:rsidR="00EA188D" w:rsidRPr="004532E3" w:rsidRDefault="00EA188D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русские</w:t>
            </w:r>
          </w:p>
        </w:tc>
        <w:tc>
          <w:tcPr>
            <w:tcW w:w="963" w:type="dxa"/>
          </w:tcPr>
          <w:p w:rsidR="00EA188D" w:rsidRPr="004532E3" w:rsidRDefault="00EA188D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казахи</w:t>
            </w:r>
          </w:p>
        </w:tc>
        <w:tc>
          <w:tcPr>
            <w:tcW w:w="894" w:type="dxa"/>
          </w:tcPr>
          <w:p w:rsidR="00EA188D" w:rsidRPr="004532E3" w:rsidRDefault="00EA188D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чуваши</w:t>
            </w:r>
          </w:p>
        </w:tc>
        <w:tc>
          <w:tcPr>
            <w:tcW w:w="980" w:type="dxa"/>
          </w:tcPr>
          <w:p w:rsidR="00EA188D" w:rsidRPr="004532E3" w:rsidRDefault="00EA188D" w:rsidP="00535E0E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чеченцы</w:t>
            </w:r>
          </w:p>
        </w:tc>
        <w:tc>
          <w:tcPr>
            <w:tcW w:w="1097" w:type="dxa"/>
          </w:tcPr>
          <w:p w:rsidR="00EA188D" w:rsidRPr="00E336AF" w:rsidRDefault="00EA188D" w:rsidP="00E336AF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белорусы</w:t>
            </w:r>
          </w:p>
        </w:tc>
        <w:tc>
          <w:tcPr>
            <w:tcW w:w="848" w:type="dxa"/>
          </w:tcPr>
          <w:p w:rsidR="00EA188D" w:rsidRDefault="00EA188D" w:rsidP="00E336AF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татары</w:t>
            </w:r>
          </w:p>
        </w:tc>
        <w:tc>
          <w:tcPr>
            <w:tcW w:w="752" w:type="dxa"/>
          </w:tcPr>
          <w:p w:rsidR="00EA188D" w:rsidRDefault="00EA188D" w:rsidP="00E336AF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киргизы</w:t>
            </w:r>
          </w:p>
        </w:tc>
      </w:tr>
      <w:tr w:rsidR="00EA188D" w:rsidRPr="004532E3" w:rsidTr="00EA188D">
        <w:tc>
          <w:tcPr>
            <w:tcW w:w="1689" w:type="dxa"/>
          </w:tcPr>
          <w:p w:rsidR="00EA188D" w:rsidRPr="004532E3" w:rsidRDefault="00EA188D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расная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Речка</w:t>
            </w:r>
          </w:p>
        </w:tc>
        <w:tc>
          <w:tcPr>
            <w:tcW w:w="1367" w:type="dxa"/>
          </w:tcPr>
          <w:p w:rsidR="00EA188D" w:rsidRPr="00EA188D" w:rsidRDefault="00231198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81" w:type="dxa"/>
          </w:tcPr>
          <w:p w:rsidR="00EA188D" w:rsidRPr="00EA188D" w:rsidRDefault="000E453E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63" w:type="dxa"/>
          </w:tcPr>
          <w:p w:rsidR="00EA188D" w:rsidRPr="00EA188D" w:rsidRDefault="00231198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94" w:type="dxa"/>
          </w:tcPr>
          <w:p w:rsidR="00EA188D" w:rsidRPr="000E453E" w:rsidRDefault="00231198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80" w:type="dxa"/>
          </w:tcPr>
          <w:p w:rsidR="00EA188D" w:rsidRPr="00EA188D" w:rsidRDefault="00A665B1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97" w:type="dxa"/>
          </w:tcPr>
          <w:p w:rsidR="00EA188D" w:rsidRPr="00A665B1" w:rsidRDefault="00231198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48" w:type="dxa"/>
          </w:tcPr>
          <w:p w:rsidR="00EA188D" w:rsidRPr="00EA188D" w:rsidRDefault="00A665B1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2" w:type="dxa"/>
          </w:tcPr>
          <w:p w:rsidR="00EA188D" w:rsidRDefault="000E453E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1D0070" w:rsidRPr="004532E3" w:rsidRDefault="001D0070" w:rsidP="001D0070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 xml:space="preserve">Учреждения социальной сферы </w:t>
      </w:r>
      <w:proofErr w:type="gramStart"/>
      <w:r w:rsidRPr="004532E3">
        <w:rPr>
          <w:rFonts w:ascii="Times New Roman" w:hAnsi="Times New Roman" w:cs="Times New Roman"/>
          <w:b/>
          <w:sz w:val="21"/>
          <w:szCs w:val="21"/>
        </w:rPr>
        <w:t>с</w:t>
      </w:r>
      <w:proofErr w:type="gramEnd"/>
      <w:r w:rsidRPr="004532E3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D0070" w:rsidRPr="004532E3" w:rsidTr="00682196">
        <w:tc>
          <w:tcPr>
            <w:tcW w:w="159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Название</w:t>
            </w:r>
          </w:p>
        </w:tc>
        <w:tc>
          <w:tcPr>
            <w:tcW w:w="159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ДОУ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</w:t>
            </w: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59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 xml:space="preserve">МОУ ООШ </w:t>
            </w:r>
          </w:p>
        </w:tc>
        <w:tc>
          <w:tcPr>
            <w:tcW w:w="159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СДК</w:t>
            </w:r>
          </w:p>
        </w:tc>
        <w:tc>
          <w:tcPr>
            <w:tcW w:w="159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ФАП</w:t>
            </w:r>
          </w:p>
        </w:tc>
        <w:tc>
          <w:tcPr>
            <w:tcW w:w="1596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Библиотека-филиал</w:t>
            </w:r>
          </w:p>
        </w:tc>
      </w:tr>
      <w:tr w:rsidR="001D0070" w:rsidRPr="004532E3" w:rsidTr="00682196">
        <w:tc>
          <w:tcPr>
            <w:tcW w:w="159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 xml:space="preserve">На сколько мест </w:t>
            </w:r>
            <w:proofErr w:type="gramStart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рассчитан</w:t>
            </w:r>
            <w:proofErr w:type="gramEnd"/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96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D0070" w:rsidRPr="004532E3" w:rsidTr="00682196">
        <w:tc>
          <w:tcPr>
            <w:tcW w:w="159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Сколько чел. посещает</w:t>
            </w:r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6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0070" w:rsidRPr="004532E3" w:rsidTr="00682196">
        <w:tc>
          <w:tcPr>
            <w:tcW w:w="159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Кол-во персонала</w:t>
            </w:r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6" w:type="dxa"/>
          </w:tcPr>
          <w:p w:rsidR="001D0070" w:rsidRPr="00011328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D0070" w:rsidRPr="004532E3" w:rsidRDefault="001D0070" w:rsidP="001D0070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D0070" w:rsidRPr="004532E3" w:rsidRDefault="001D0070" w:rsidP="001D0070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>Сельскохозяйственное производство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914"/>
        <w:gridCol w:w="1914"/>
        <w:gridCol w:w="1915"/>
      </w:tblGrid>
      <w:tr w:rsidR="001D0070" w:rsidRPr="004532E3" w:rsidTr="00682196">
        <w:tc>
          <w:tcPr>
            <w:tcW w:w="67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3119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Наименование с/х предприятия</w:t>
            </w:r>
          </w:p>
        </w:tc>
        <w:tc>
          <w:tcPr>
            <w:tcW w:w="1914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Площадь с/х угодий</w:t>
            </w:r>
          </w:p>
        </w:tc>
        <w:tc>
          <w:tcPr>
            <w:tcW w:w="1914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В т. ч. пашни (</w:t>
            </w:r>
            <w:proofErr w:type="gramStart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га</w:t>
            </w:r>
            <w:proofErr w:type="gramEnd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1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Численность работающих (чел.)</w:t>
            </w:r>
          </w:p>
        </w:tc>
      </w:tr>
      <w:tr w:rsidR="001D0070" w:rsidRPr="004532E3" w:rsidTr="00682196">
        <w:tc>
          <w:tcPr>
            <w:tcW w:w="67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19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4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4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5" w:type="dxa"/>
          </w:tcPr>
          <w:p w:rsidR="001D0070" w:rsidRPr="004532E3" w:rsidRDefault="001D0070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1D0070" w:rsidRPr="004532E3" w:rsidRDefault="001D0070" w:rsidP="001D0070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D0070" w:rsidRPr="004532E3" w:rsidRDefault="001D0070" w:rsidP="001D0070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>На территории имеется:</w:t>
      </w:r>
    </w:p>
    <w:p w:rsidR="001D0070" w:rsidRPr="004E0F5E" w:rsidRDefault="00A85826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КРС-</w:t>
      </w:r>
      <w:r w:rsidR="00C31084"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, в том числе коров 5</w:t>
      </w:r>
    </w:p>
    <w:p w:rsidR="001D0070" w:rsidRPr="004532E3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Свин</w:t>
      </w:r>
      <w:r>
        <w:rPr>
          <w:rFonts w:ascii="Times New Roman" w:hAnsi="Times New Roman" w:cs="Times New Roman"/>
          <w:sz w:val="21"/>
          <w:szCs w:val="21"/>
        </w:rPr>
        <w:t>ей</w:t>
      </w:r>
      <w:r w:rsidRPr="004532E3">
        <w:rPr>
          <w:rFonts w:ascii="Times New Roman" w:hAnsi="Times New Roman" w:cs="Times New Roman"/>
          <w:sz w:val="21"/>
          <w:szCs w:val="21"/>
        </w:rPr>
        <w:t>-</w:t>
      </w:r>
      <w:r w:rsidR="00086DDD">
        <w:rPr>
          <w:rFonts w:ascii="Times New Roman" w:hAnsi="Times New Roman" w:cs="Times New Roman"/>
          <w:sz w:val="21"/>
          <w:szCs w:val="21"/>
        </w:rPr>
        <w:t>0</w:t>
      </w:r>
    </w:p>
    <w:p w:rsidR="001D0070" w:rsidRPr="004E0F5E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Ов</w:t>
      </w:r>
      <w:r>
        <w:rPr>
          <w:rFonts w:ascii="Times New Roman" w:hAnsi="Times New Roman" w:cs="Times New Roman"/>
          <w:sz w:val="21"/>
          <w:szCs w:val="21"/>
        </w:rPr>
        <w:t>ец-</w:t>
      </w:r>
      <w:r w:rsidR="00A85826">
        <w:rPr>
          <w:rFonts w:ascii="Times New Roman" w:hAnsi="Times New Roman" w:cs="Times New Roman"/>
          <w:sz w:val="21"/>
          <w:szCs w:val="21"/>
        </w:rPr>
        <w:t>100</w:t>
      </w:r>
      <w:r w:rsidR="002E1978" w:rsidRPr="004E0F5E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</w:t>
      </w:r>
      <w:r w:rsidR="00853113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</w:p>
    <w:p w:rsidR="001D0070" w:rsidRPr="004E0F5E" w:rsidRDefault="001D0070" w:rsidP="001D0070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Птиц</w:t>
      </w:r>
      <w:r>
        <w:rPr>
          <w:rFonts w:ascii="Times New Roman" w:hAnsi="Times New Roman" w:cs="Times New Roman"/>
          <w:sz w:val="21"/>
          <w:szCs w:val="21"/>
        </w:rPr>
        <w:t>ы</w:t>
      </w:r>
      <w:r w:rsidRPr="004532E3">
        <w:rPr>
          <w:rFonts w:ascii="Times New Roman" w:hAnsi="Times New Roman" w:cs="Times New Roman"/>
          <w:sz w:val="21"/>
          <w:szCs w:val="21"/>
        </w:rPr>
        <w:t xml:space="preserve"> (куры, гуси, утки)-</w:t>
      </w:r>
      <w:r w:rsidR="00A85826">
        <w:rPr>
          <w:rFonts w:ascii="Times New Roman" w:hAnsi="Times New Roman" w:cs="Times New Roman"/>
          <w:sz w:val="21"/>
          <w:szCs w:val="21"/>
        </w:rPr>
        <w:t xml:space="preserve"> 10</w:t>
      </w:r>
      <w:bookmarkStart w:id="0" w:name="_GoBack"/>
      <w:bookmarkEnd w:id="0"/>
      <w:r w:rsidR="00C31084">
        <w:rPr>
          <w:rFonts w:ascii="Times New Roman" w:hAnsi="Times New Roman" w:cs="Times New Roman"/>
          <w:sz w:val="21"/>
          <w:szCs w:val="21"/>
        </w:rPr>
        <w:t>0</w:t>
      </w:r>
    </w:p>
    <w:p w:rsidR="001D0070" w:rsidRPr="005F7402" w:rsidRDefault="001D0070" w:rsidP="001D0070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         На сегодняшний день  процент заготовки кормов для населения составляет-</w:t>
      </w:r>
      <w:r>
        <w:rPr>
          <w:rFonts w:ascii="Times New Roman" w:hAnsi="Times New Roman" w:cs="Times New Roman"/>
          <w:sz w:val="21"/>
          <w:szCs w:val="21"/>
        </w:rPr>
        <w:t xml:space="preserve">  85</w:t>
      </w:r>
      <w:r w:rsidRPr="004532E3">
        <w:rPr>
          <w:rFonts w:ascii="Times New Roman" w:hAnsi="Times New Roman" w:cs="Times New Roman"/>
          <w:sz w:val="21"/>
          <w:szCs w:val="21"/>
        </w:rPr>
        <w:t xml:space="preserve">%, поставщиком кормов является: </w:t>
      </w:r>
      <w:r w:rsidR="005F7402">
        <w:rPr>
          <w:rFonts w:ascii="Times New Roman" w:hAnsi="Times New Roman" w:cs="Times New Roman"/>
          <w:sz w:val="21"/>
          <w:szCs w:val="21"/>
        </w:rPr>
        <w:t>МТС «</w:t>
      </w:r>
      <w:proofErr w:type="spellStart"/>
      <w:r w:rsidR="005F7402">
        <w:rPr>
          <w:rFonts w:ascii="Times New Roman" w:hAnsi="Times New Roman" w:cs="Times New Roman"/>
          <w:sz w:val="21"/>
          <w:szCs w:val="21"/>
        </w:rPr>
        <w:t>Краснореченская</w:t>
      </w:r>
      <w:proofErr w:type="spellEnd"/>
      <w:r w:rsidR="005F7402">
        <w:rPr>
          <w:rFonts w:ascii="Times New Roman" w:hAnsi="Times New Roman" w:cs="Times New Roman"/>
          <w:sz w:val="21"/>
          <w:szCs w:val="21"/>
        </w:rPr>
        <w:t>»</w:t>
      </w:r>
    </w:p>
    <w:p w:rsidR="001D0070" w:rsidRPr="004532E3" w:rsidRDefault="001D0070" w:rsidP="00086DDD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>Иные организации</w:t>
      </w:r>
    </w:p>
    <w:p w:rsidR="001D0070" w:rsidRPr="004532E3" w:rsidRDefault="001D0070" w:rsidP="001D0070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 xml:space="preserve">Магазины – </w:t>
      </w:r>
      <w:r>
        <w:rPr>
          <w:rFonts w:ascii="Times New Roman" w:hAnsi="Times New Roman" w:cs="Times New Roman"/>
          <w:b/>
          <w:sz w:val="21"/>
          <w:szCs w:val="21"/>
        </w:rPr>
        <w:t>0</w:t>
      </w:r>
    </w:p>
    <w:p w:rsidR="005578E5" w:rsidRDefault="001D0070" w:rsidP="00086DDD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>Отделение почтовой связи –</w:t>
      </w:r>
      <w:r>
        <w:rPr>
          <w:rFonts w:ascii="Times New Roman" w:hAnsi="Times New Roman" w:cs="Times New Roman"/>
          <w:b/>
          <w:sz w:val="21"/>
          <w:szCs w:val="21"/>
        </w:rPr>
        <w:t>0</w:t>
      </w:r>
      <w:r w:rsidRPr="004532E3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086DDD" w:rsidRDefault="00086DDD" w:rsidP="00086DDD">
      <w:pPr>
        <w:pStyle w:val="a4"/>
        <w:rPr>
          <w:rFonts w:ascii="Times New Roman" w:hAnsi="Times New Roman" w:cs="Times New Roman"/>
          <w:b/>
          <w:sz w:val="21"/>
          <w:szCs w:val="21"/>
        </w:rPr>
      </w:pPr>
    </w:p>
    <w:p w:rsidR="00086DDD" w:rsidRPr="00086DDD" w:rsidRDefault="00086DDD" w:rsidP="00086DDD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Глава Октябрьского МО:                                           </w:t>
      </w:r>
      <w:r w:rsidR="00BE0865" w:rsidRPr="00BC5F8D"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Джакияева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К.К.</w:t>
      </w:r>
    </w:p>
    <w:sectPr w:rsidR="00086DDD" w:rsidRPr="00086DDD" w:rsidSect="004532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70"/>
    <w:rsid w:val="000052F2"/>
    <w:rsid w:val="000207D1"/>
    <w:rsid w:val="00086DDD"/>
    <w:rsid w:val="000E453E"/>
    <w:rsid w:val="00134BD4"/>
    <w:rsid w:val="001503B4"/>
    <w:rsid w:val="001749AA"/>
    <w:rsid w:val="001D0070"/>
    <w:rsid w:val="00231198"/>
    <w:rsid w:val="002C55A4"/>
    <w:rsid w:val="002E1978"/>
    <w:rsid w:val="0035201F"/>
    <w:rsid w:val="003F2E0E"/>
    <w:rsid w:val="003F56B8"/>
    <w:rsid w:val="004816AF"/>
    <w:rsid w:val="004E0F5E"/>
    <w:rsid w:val="00535E0E"/>
    <w:rsid w:val="00550D9C"/>
    <w:rsid w:val="005B1B85"/>
    <w:rsid w:val="005B2BD7"/>
    <w:rsid w:val="005B486F"/>
    <w:rsid w:val="005F7402"/>
    <w:rsid w:val="006768F7"/>
    <w:rsid w:val="00853113"/>
    <w:rsid w:val="008916BD"/>
    <w:rsid w:val="008D02A8"/>
    <w:rsid w:val="008E65F4"/>
    <w:rsid w:val="00903948"/>
    <w:rsid w:val="009F7842"/>
    <w:rsid w:val="00A254C4"/>
    <w:rsid w:val="00A3154C"/>
    <w:rsid w:val="00A4613F"/>
    <w:rsid w:val="00A65EED"/>
    <w:rsid w:val="00A665B1"/>
    <w:rsid w:val="00A85826"/>
    <w:rsid w:val="00AB6213"/>
    <w:rsid w:val="00AE7F16"/>
    <w:rsid w:val="00B52FA2"/>
    <w:rsid w:val="00BC5F8D"/>
    <w:rsid w:val="00BE0865"/>
    <w:rsid w:val="00BE13C9"/>
    <w:rsid w:val="00C31084"/>
    <w:rsid w:val="00D14B4D"/>
    <w:rsid w:val="00DB759F"/>
    <w:rsid w:val="00E336AF"/>
    <w:rsid w:val="00E67595"/>
    <w:rsid w:val="00EA188D"/>
    <w:rsid w:val="00EB7D19"/>
    <w:rsid w:val="00FC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00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0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2007-01-20T07:22:00Z</cp:lastPrinted>
  <dcterms:created xsi:type="dcterms:W3CDTF">2024-08-06T05:29:00Z</dcterms:created>
  <dcterms:modified xsi:type="dcterms:W3CDTF">2024-12-20T04:32:00Z</dcterms:modified>
</cp:coreProperties>
</file>