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79" w:rsidRDefault="00B84579" w:rsidP="00B84579">
      <w:pPr>
        <w:pStyle w:val="a3"/>
        <w:ind w:left="11340"/>
        <w:rPr>
          <w:rFonts w:ascii="Times New Roman" w:hAnsi="Times New Roman"/>
        </w:rPr>
      </w:pPr>
      <w:r w:rsidRPr="000C39D2">
        <w:rPr>
          <w:rFonts w:ascii="Times New Roman" w:hAnsi="Times New Roman"/>
        </w:rPr>
        <w:t>Приложение №1</w:t>
      </w:r>
    </w:p>
    <w:p w:rsidR="00B84579" w:rsidRDefault="00B84579" w:rsidP="00B84579">
      <w:pPr>
        <w:pStyle w:val="a3"/>
        <w:ind w:left="11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</w:t>
      </w:r>
    </w:p>
    <w:p w:rsidR="00B84579" w:rsidRDefault="00B84579" w:rsidP="00B84579">
      <w:pPr>
        <w:pStyle w:val="a3"/>
        <w:ind w:left="11340"/>
        <w:rPr>
          <w:rFonts w:ascii="Times New Roman" w:hAnsi="Times New Roman"/>
        </w:rPr>
      </w:pPr>
      <w:r>
        <w:rPr>
          <w:rFonts w:ascii="Times New Roman" w:hAnsi="Times New Roman"/>
        </w:rPr>
        <w:t>№303р от 08.04.2024 г.</w:t>
      </w:r>
    </w:p>
    <w:p w:rsidR="00B84579" w:rsidRPr="000C39D2" w:rsidRDefault="00B84579" w:rsidP="00B84579">
      <w:pPr>
        <w:pStyle w:val="a3"/>
        <w:jc w:val="right"/>
        <w:rPr>
          <w:rFonts w:ascii="Times New Roman" w:hAnsi="Times New Roman"/>
        </w:rPr>
      </w:pPr>
    </w:p>
    <w:p w:rsidR="00B84579" w:rsidRDefault="00B84579" w:rsidP="00B84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3538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B84579" w:rsidRPr="00423538" w:rsidRDefault="00B84579" w:rsidP="00B84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3538">
        <w:rPr>
          <w:rFonts w:ascii="Times New Roman" w:hAnsi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</w:t>
      </w:r>
    </w:p>
    <w:p w:rsidR="00B84579" w:rsidRDefault="00B84579" w:rsidP="00B84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3538">
        <w:rPr>
          <w:rFonts w:ascii="Times New Roman" w:hAnsi="Times New Roman"/>
          <w:b/>
          <w:sz w:val="28"/>
          <w:szCs w:val="28"/>
        </w:rPr>
        <w:t xml:space="preserve">гражданам семьи, которых признаются </w:t>
      </w:r>
      <w:proofErr w:type="gramStart"/>
      <w:r w:rsidRPr="00423538">
        <w:rPr>
          <w:rFonts w:ascii="Times New Roman" w:hAnsi="Times New Roman"/>
          <w:b/>
          <w:sz w:val="28"/>
          <w:szCs w:val="28"/>
        </w:rPr>
        <w:t>многодетными</w:t>
      </w:r>
      <w:proofErr w:type="gramEnd"/>
      <w:r w:rsidRPr="00423538">
        <w:rPr>
          <w:rFonts w:ascii="Times New Roman" w:hAnsi="Times New Roman"/>
          <w:b/>
          <w:sz w:val="28"/>
          <w:szCs w:val="28"/>
        </w:rPr>
        <w:t xml:space="preserve"> во исполнение Закона Саратовской области от 30.09.2014 года №119-ЗСО «О предоставлении гражданам, имеющим трех и более детей, в собственность бесплатно земельных участков находящихся в государственной или муниципальной собственности», утвержден распоряжением главы администрации  Дергачевского муниципального образования </w:t>
      </w:r>
    </w:p>
    <w:p w:rsidR="00B84579" w:rsidRPr="00423538" w:rsidRDefault="00B84579" w:rsidP="00B84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353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08.04.20</w:t>
      </w:r>
      <w:r w:rsidRPr="00423538">
        <w:rPr>
          <w:rFonts w:ascii="Times New Roman" w:hAnsi="Times New Roman"/>
          <w:b/>
          <w:sz w:val="28"/>
          <w:szCs w:val="28"/>
        </w:rPr>
        <w:t>24 г. №</w:t>
      </w:r>
      <w:r>
        <w:rPr>
          <w:rFonts w:ascii="Times New Roman" w:hAnsi="Times New Roman"/>
          <w:b/>
          <w:sz w:val="28"/>
          <w:szCs w:val="28"/>
        </w:rPr>
        <w:t>303</w:t>
      </w:r>
      <w:r w:rsidRPr="00423538">
        <w:rPr>
          <w:rFonts w:ascii="Times New Roman" w:hAnsi="Times New Roman"/>
          <w:b/>
          <w:sz w:val="28"/>
          <w:szCs w:val="28"/>
        </w:rPr>
        <w:t>р</w:t>
      </w:r>
    </w:p>
    <w:p w:rsidR="00B84579" w:rsidRDefault="00B84579" w:rsidP="00B845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4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300"/>
        <w:gridCol w:w="1095"/>
        <w:gridCol w:w="3827"/>
        <w:gridCol w:w="1984"/>
        <w:gridCol w:w="1841"/>
        <w:gridCol w:w="2087"/>
      </w:tblGrid>
      <w:tr w:rsidR="00B84579" w:rsidRPr="000C39D2" w:rsidTr="00B84579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</w:rPr>
              <w:t xml:space="preserve">№ </w:t>
            </w:r>
            <w:proofErr w:type="spellStart"/>
            <w:r w:rsidRPr="000C39D2">
              <w:rPr>
                <w:rFonts w:ascii="Times New Roman" w:hAnsi="Times New Roman"/>
              </w:rPr>
              <w:t>п\</w:t>
            </w:r>
            <w:proofErr w:type="gramStart"/>
            <w:r w:rsidRPr="000C39D2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0C39D2">
              <w:rPr>
                <w:rFonts w:ascii="Times New Roman" w:hAnsi="Times New Roman"/>
              </w:rPr>
              <w:t>Адрес участка (Саратовская область, Дергачевский район, р.п.</w:t>
            </w:r>
            <w:proofErr w:type="gramEnd"/>
            <w:r w:rsidRPr="000C39D2">
              <w:rPr>
                <w:rFonts w:ascii="Times New Roman" w:hAnsi="Times New Roman"/>
              </w:rPr>
              <w:t xml:space="preserve"> Дергачи)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</w:rPr>
              <w:t>Площадь участка, кв.м.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</w:rPr>
              <w:t>Разрешенное использование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</w:rPr>
              <w:t>Обременения (ограничения)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</w:rPr>
              <w:t>Кадастровый номер</w:t>
            </w:r>
          </w:p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</w:rPr>
              <w:t>Категория земель</w:t>
            </w:r>
          </w:p>
        </w:tc>
      </w:tr>
      <w:tr w:rsidR="00B84579" w:rsidRPr="000C39D2" w:rsidTr="00B84579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ул. Комсомольская, 107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875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64:10:060330:9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jc w:val="center"/>
              <w:rPr>
                <w:sz w:val="22"/>
                <w:szCs w:val="22"/>
              </w:rPr>
            </w:pPr>
            <w:r w:rsidRPr="000C39D2">
              <w:rPr>
                <w:sz w:val="22"/>
                <w:szCs w:val="22"/>
                <w:lang w:eastAsia="ar-SA"/>
              </w:rPr>
              <w:t>Земли населенных пунктов</w:t>
            </w:r>
          </w:p>
        </w:tc>
      </w:tr>
      <w:tr w:rsidR="00B84579" w:rsidRPr="000C39D2" w:rsidTr="00B84579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ул. Комсомольская, 108А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772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Земельные участки для размещения объектов индивидуального жилищного строительства, для индивидуальной жилой застройки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64:10:060338:228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jc w:val="center"/>
              <w:rPr>
                <w:sz w:val="22"/>
                <w:szCs w:val="22"/>
              </w:rPr>
            </w:pPr>
            <w:r w:rsidRPr="000C39D2">
              <w:rPr>
                <w:sz w:val="22"/>
                <w:szCs w:val="22"/>
                <w:lang w:eastAsia="ar-SA"/>
              </w:rPr>
              <w:t>Земли населенных пунктов</w:t>
            </w:r>
          </w:p>
        </w:tc>
      </w:tr>
      <w:tr w:rsidR="00B84579" w:rsidRPr="000C39D2" w:rsidTr="00B84579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Ул. Комсомольская, 109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767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jc w:val="center"/>
              <w:rPr>
                <w:sz w:val="22"/>
                <w:szCs w:val="22"/>
              </w:rPr>
            </w:pPr>
            <w:r w:rsidRPr="000C39D2">
              <w:rPr>
                <w:sz w:val="22"/>
                <w:szCs w:val="22"/>
                <w:lang w:eastAsia="ar-SA"/>
              </w:rPr>
              <w:t>Земельные участки для размещения объектов индивидуального жилищного строительства, для индивидуальной жилой застройки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В соответствии со ст.56 Земельного кодекса РФ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64:10:060330:227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jc w:val="center"/>
              <w:rPr>
                <w:sz w:val="22"/>
                <w:szCs w:val="22"/>
              </w:rPr>
            </w:pPr>
            <w:r w:rsidRPr="000C39D2">
              <w:rPr>
                <w:sz w:val="22"/>
                <w:szCs w:val="22"/>
                <w:lang w:eastAsia="ar-SA"/>
              </w:rPr>
              <w:t>Земли населенных пунктов</w:t>
            </w:r>
          </w:p>
        </w:tc>
      </w:tr>
      <w:tr w:rsidR="00B84579" w:rsidRPr="000C39D2" w:rsidTr="00B84579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Ул. Некрасова, 36А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812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jc w:val="center"/>
              <w:rPr>
                <w:sz w:val="22"/>
                <w:szCs w:val="22"/>
              </w:rPr>
            </w:pPr>
            <w:r w:rsidRPr="000C39D2">
              <w:rPr>
                <w:sz w:val="22"/>
                <w:szCs w:val="22"/>
                <w:lang w:eastAsia="ar-SA"/>
              </w:rPr>
              <w:t>Земельные участки для размещения объектов индивидуального жилищного строительства, для индивидуальной жилой застройки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64:10:060345:224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jc w:val="center"/>
              <w:rPr>
                <w:sz w:val="22"/>
                <w:szCs w:val="22"/>
              </w:rPr>
            </w:pPr>
            <w:r w:rsidRPr="000C39D2">
              <w:rPr>
                <w:sz w:val="22"/>
                <w:szCs w:val="22"/>
                <w:lang w:eastAsia="ar-SA"/>
              </w:rPr>
              <w:t>Земли населенных пунктов</w:t>
            </w:r>
          </w:p>
        </w:tc>
      </w:tr>
      <w:tr w:rsidR="00B84579" w:rsidRPr="000C39D2" w:rsidTr="00B84579">
        <w:trPr>
          <w:trHeight w:val="188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Ул. Ленина, 52Б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733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jc w:val="center"/>
              <w:rPr>
                <w:sz w:val="22"/>
                <w:szCs w:val="22"/>
              </w:rPr>
            </w:pPr>
            <w:r w:rsidRPr="000C39D2">
              <w:rPr>
                <w:sz w:val="22"/>
                <w:szCs w:val="22"/>
                <w:lang w:eastAsia="ar-SA"/>
              </w:rPr>
              <w:t>Земельные участки для размещения объектов индивидуального жилищного строительства, для индивидуальной жилой застройки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pStyle w:val="a3"/>
              <w:jc w:val="center"/>
              <w:rPr>
                <w:rFonts w:ascii="Times New Roman" w:hAnsi="Times New Roman"/>
                <w:lang w:eastAsia="ar-SA"/>
              </w:rPr>
            </w:pPr>
            <w:r w:rsidRPr="000C39D2">
              <w:rPr>
                <w:rFonts w:ascii="Times New Roman" w:hAnsi="Times New Roman"/>
                <w:lang w:eastAsia="ar-SA"/>
              </w:rPr>
              <w:t>64:10:060386:230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79" w:rsidRPr="000C39D2" w:rsidRDefault="00B84579" w:rsidP="00044C07">
            <w:pPr>
              <w:jc w:val="center"/>
              <w:rPr>
                <w:sz w:val="22"/>
                <w:szCs w:val="22"/>
              </w:rPr>
            </w:pPr>
            <w:r w:rsidRPr="000C39D2">
              <w:rPr>
                <w:sz w:val="22"/>
                <w:szCs w:val="22"/>
                <w:lang w:eastAsia="ar-SA"/>
              </w:rPr>
              <w:t>Земли населенных пунктов</w:t>
            </w:r>
          </w:p>
        </w:tc>
      </w:tr>
    </w:tbl>
    <w:p w:rsidR="00B84579" w:rsidRDefault="00B84579" w:rsidP="00B84579"/>
    <w:sectPr w:rsidR="00B84579" w:rsidSect="00B84579">
      <w:pgSz w:w="16838" w:h="11906" w:orient="landscape" w:code="9"/>
      <w:pgMar w:top="567" w:right="395" w:bottom="426" w:left="709" w:header="72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4579"/>
    <w:rsid w:val="00245E79"/>
    <w:rsid w:val="0042004F"/>
    <w:rsid w:val="0054447F"/>
    <w:rsid w:val="005C1A7A"/>
    <w:rsid w:val="006D3247"/>
    <w:rsid w:val="00781B98"/>
    <w:rsid w:val="007A4CE2"/>
    <w:rsid w:val="007F42A3"/>
    <w:rsid w:val="008D56C0"/>
    <w:rsid w:val="00B84579"/>
    <w:rsid w:val="00CD5DAE"/>
    <w:rsid w:val="00D42097"/>
    <w:rsid w:val="00D86212"/>
    <w:rsid w:val="00DD0812"/>
    <w:rsid w:val="00E7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79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4CE2"/>
    <w:rPr>
      <w:rFonts w:ascii="Calibri" w:hAnsi="Calibri"/>
      <w:sz w:val="22"/>
      <w:szCs w:val="22"/>
    </w:rPr>
  </w:style>
  <w:style w:type="paragraph" w:styleId="a5">
    <w:name w:val="List Paragraph"/>
    <w:basedOn w:val="a"/>
    <w:qFormat/>
    <w:rsid w:val="007A4C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8457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Plechanoff</dc:creator>
  <cp:lastModifiedBy>Plechanoff</cp:lastModifiedBy>
  <cp:revision>1</cp:revision>
  <dcterms:created xsi:type="dcterms:W3CDTF">2025-09-10T11:40:00Z</dcterms:created>
  <dcterms:modified xsi:type="dcterms:W3CDTF">2025-09-10T11:43:00Z</dcterms:modified>
</cp:coreProperties>
</file>