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B" w:rsidRDefault="0028089B" w:rsidP="0028089B">
      <w:pPr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89B" w:rsidRDefault="0028089B" w:rsidP="0028089B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АДМИНИСТРАЦИЯ</w:t>
      </w:r>
    </w:p>
    <w:p w:rsidR="0028089B" w:rsidRDefault="00B96EDB" w:rsidP="0028089B">
      <w:pPr>
        <w:jc w:val="center"/>
        <w:rPr>
          <w:b/>
        </w:rPr>
      </w:pPr>
      <w:r>
        <w:rPr>
          <w:b/>
        </w:rPr>
        <w:t>ВОСТОЧНОГО</w:t>
      </w:r>
      <w:r w:rsidR="0028089B">
        <w:rPr>
          <w:b/>
        </w:rPr>
        <w:t xml:space="preserve"> МУНИЦИПАЛЬНОГО ОБРАЗОВАНИЯ</w:t>
      </w:r>
    </w:p>
    <w:p w:rsidR="0028089B" w:rsidRDefault="0028089B" w:rsidP="0028089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ДЕРГАЧЕВСКОГО МУНИЦИПАЛЬНОГО РАЙОНА</w:t>
      </w:r>
      <w:r>
        <w:rPr>
          <w:b/>
          <w:spacing w:val="24"/>
          <w:szCs w:val="28"/>
        </w:rPr>
        <w:br/>
        <w:t xml:space="preserve"> САРАТОВСКОЙ ОБЛАСТИ</w:t>
      </w:r>
    </w:p>
    <w:p w:rsidR="0028089B" w:rsidRDefault="0028089B" w:rsidP="0028089B">
      <w:pPr>
        <w:jc w:val="center"/>
        <w:rPr>
          <w:b/>
          <w:bCs/>
          <w:szCs w:val="20"/>
        </w:rPr>
      </w:pPr>
    </w:p>
    <w:p w:rsidR="0028089B" w:rsidRDefault="0028089B" w:rsidP="0028089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 О С Т А Н О В Л Е Н И Е</w:t>
      </w:r>
      <w:r w:rsidR="00DF443B">
        <w:rPr>
          <w:b/>
          <w:bCs/>
        </w:rPr>
        <w:t xml:space="preserve"> </w:t>
      </w:r>
      <w:r>
        <w:rPr>
          <w:b/>
          <w:bCs/>
        </w:rPr>
        <w:t xml:space="preserve"> № </w:t>
      </w:r>
      <w:r w:rsidR="00B96EDB">
        <w:rPr>
          <w:b/>
          <w:bCs/>
        </w:rPr>
        <w:t>03</w:t>
      </w:r>
      <w:r w:rsidR="00622778">
        <w:rPr>
          <w:b/>
          <w:bCs/>
        </w:rPr>
        <w:t>/2</w:t>
      </w:r>
      <w:bookmarkStart w:id="0" w:name="_GoBack"/>
      <w:bookmarkEnd w:id="0"/>
    </w:p>
    <w:p w:rsidR="0028089B" w:rsidRDefault="0028089B" w:rsidP="0028089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8089B" w:rsidRDefault="0028089B" w:rsidP="0028089B">
      <w:pPr>
        <w:tabs>
          <w:tab w:val="left" w:pos="567"/>
        </w:tabs>
        <w:jc w:val="center"/>
        <w:rPr>
          <w:bCs/>
        </w:rPr>
      </w:pPr>
      <w:r>
        <w:rPr>
          <w:bCs/>
        </w:rPr>
        <w:t xml:space="preserve"> от </w:t>
      </w:r>
      <w:r w:rsidR="00B96EDB">
        <w:rPr>
          <w:bCs/>
        </w:rPr>
        <w:t xml:space="preserve"> 08</w:t>
      </w:r>
      <w:r w:rsidR="005217FD">
        <w:rPr>
          <w:bCs/>
        </w:rPr>
        <w:t xml:space="preserve"> </w:t>
      </w:r>
      <w:r w:rsidR="002E1245">
        <w:rPr>
          <w:bCs/>
        </w:rPr>
        <w:t xml:space="preserve">февраля </w:t>
      </w:r>
      <w:r>
        <w:rPr>
          <w:bCs/>
        </w:rPr>
        <w:t xml:space="preserve"> 20</w:t>
      </w:r>
      <w:r w:rsidR="00B96EDB">
        <w:rPr>
          <w:bCs/>
        </w:rPr>
        <w:t>23</w:t>
      </w:r>
      <w:r>
        <w:rPr>
          <w:bCs/>
        </w:rPr>
        <w:t xml:space="preserve"> года </w:t>
      </w:r>
    </w:p>
    <w:p w:rsidR="0028089B" w:rsidRDefault="0028089B" w:rsidP="0028089B">
      <w:pPr>
        <w:tabs>
          <w:tab w:val="left" w:pos="567"/>
        </w:tabs>
        <w:jc w:val="center"/>
        <w:rPr>
          <w:bCs/>
        </w:rPr>
      </w:pPr>
    </w:p>
    <w:p w:rsidR="0028089B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28089B" w:rsidRPr="002E1245" w:rsidRDefault="002E1245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8089B" w:rsidRPr="002E1245">
        <w:rPr>
          <w:rFonts w:ascii="Times New Roman" w:hAnsi="Times New Roman" w:cs="Times New Roman"/>
        </w:rPr>
        <w:t xml:space="preserve"> внесении изменений</w:t>
      </w:r>
      <w:r w:rsidR="00B96EDB">
        <w:rPr>
          <w:rFonts w:ascii="Times New Roman" w:hAnsi="Times New Roman" w:cs="Times New Roman"/>
        </w:rPr>
        <w:t xml:space="preserve"> и дополнений</w:t>
      </w:r>
      <w:r w:rsidR="0028089B" w:rsidRPr="002E1245">
        <w:rPr>
          <w:rFonts w:ascii="Times New Roman" w:hAnsi="Times New Roman" w:cs="Times New Roman"/>
        </w:rPr>
        <w:t xml:space="preserve"> в постановление</w:t>
      </w:r>
    </w:p>
    <w:p w:rsidR="00B96EDB" w:rsidRDefault="00B96ED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Восточного</w:t>
      </w:r>
      <w:proofErr w:type="gramEnd"/>
      <w:r>
        <w:rPr>
          <w:rFonts w:ascii="Times New Roman" w:hAnsi="Times New Roman" w:cs="Times New Roman"/>
        </w:rPr>
        <w:t xml:space="preserve"> муниципального </w:t>
      </w:r>
    </w:p>
    <w:p w:rsidR="0028089B" w:rsidRPr="002E1245" w:rsidRDefault="00B96ED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от 26</w:t>
      </w:r>
      <w:r w:rsidR="0028089B" w:rsidRPr="002E1245">
        <w:rPr>
          <w:rFonts w:ascii="Times New Roman" w:hAnsi="Times New Roman" w:cs="Times New Roman"/>
        </w:rPr>
        <w:t>.12.2019 г №</w:t>
      </w:r>
      <w:r w:rsidR="00521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</w:t>
      </w:r>
    </w:p>
    <w:p w:rsidR="0028089B" w:rsidRPr="002E1245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 w:rsidRPr="002E1245">
        <w:rPr>
          <w:rFonts w:ascii="Times New Roman" w:hAnsi="Times New Roman" w:cs="Times New Roman"/>
        </w:rPr>
        <w:t xml:space="preserve">«Об установлении порядка формирования, </w:t>
      </w:r>
    </w:p>
    <w:p w:rsidR="0028089B" w:rsidRPr="002E1245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 w:rsidRPr="002E1245">
        <w:rPr>
          <w:rFonts w:ascii="Times New Roman" w:hAnsi="Times New Roman" w:cs="Times New Roman"/>
        </w:rPr>
        <w:t xml:space="preserve">утверждения планов-графиков закупок, </w:t>
      </w:r>
    </w:p>
    <w:p w:rsidR="0028089B" w:rsidRPr="002E1245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 w:rsidRPr="002E1245">
        <w:rPr>
          <w:rFonts w:ascii="Times New Roman" w:hAnsi="Times New Roman" w:cs="Times New Roman"/>
        </w:rPr>
        <w:t xml:space="preserve">внесения изменений в такие планы-графики, </w:t>
      </w:r>
    </w:p>
    <w:p w:rsidR="0028089B" w:rsidRPr="002E1245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 w:rsidRPr="002E1245">
        <w:rPr>
          <w:rFonts w:ascii="Times New Roman" w:hAnsi="Times New Roman" w:cs="Times New Roman"/>
        </w:rPr>
        <w:t>размещения планов-графиков закупок в единой</w:t>
      </w:r>
      <w:r w:rsidRPr="002E1245">
        <w:rPr>
          <w:rFonts w:ascii="Times New Roman" w:hAnsi="Times New Roman" w:cs="Times New Roman"/>
        </w:rPr>
        <w:br/>
        <w:t xml:space="preserve">информационной системе в сфере закупок, особенностей </w:t>
      </w:r>
    </w:p>
    <w:p w:rsidR="0028089B" w:rsidRPr="002E1245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 w:rsidRPr="002E1245">
        <w:rPr>
          <w:rFonts w:ascii="Times New Roman" w:hAnsi="Times New Roman" w:cs="Times New Roman"/>
        </w:rPr>
        <w:t xml:space="preserve">включения информации в такие планы-графики </w:t>
      </w:r>
    </w:p>
    <w:p w:rsidR="0028089B" w:rsidRPr="002E1245" w:rsidRDefault="0028089B" w:rsidP="0028089B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 w:rsidRPr="002E1245">
        <w:rPr>
          <w:rFonts w:ascii="Times New Roman" w:hAnsi="Times New Roman" w:cs="Times New Roman"/>
        </w:rPr>
        <w:t xml:space="preserve">и требований к форме  планов-графиков закупок» </w:t>
      </w:r>
    </w:p>
    <w:p w:rsidR="0028089B" w:rsidRPr="002E1245" w:rsidRDefault="0028089B" w:rsidP="0028089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28089B" w:rsidRPr="002E1245" w:rsidRDefault="002E1245" w:rsidP="0028089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E1245">
        <w:t>Н</w:t>
      </w:r>
      <w:r w:rsidR="003726C3">
        <w:t>а</w:t>
      </w:r>
      <w:r w:rsidRPr="002E1245">
        <w:t xml:space="preserve"> основании протеста прокурора Дергачевского района от 31.01.2022 г</w:t>
      </w:r>
      <w:r w:rsidR="007862D5">
        <w:t>.</w:t>
      </w:r>
      <w:r w:rsidRPr="002E1245">
        <w:t xml:space="preserve"> № 42-2022, в соответствии с Уставом </w:t>
      </w:r>
      <w:r w:rsidR="00B96EDB">
        <w:t>Восточного</w:t>
      </w:r>
      <w:r w:rsidRPr="002E1245">
        <w:t xml:space="preserve"> муниципального образования Дергачевского муниципального района Саратовской области, администрацией </w:t>
      </w:r>
      <w:r w:rsidR="00B96EDB">
        <w:t>Восточного</w:t>
      </w:r>
      <w:r w:rsidRPr="002E1245">
        <w:t xml:space="preserve"> муниципального образования Дергачевского муниципального района Саратовской области  </w:t>
      </w:r>
      <w:r w:rsidR="0028089B" w:rsidRPr="002E1245">
        <w:t xml:space="preserve">ПОСТАНОВЛЯЕТ:  </w:t>
      </w:r>
    </w:p>
    <w:p w:rsidR="002E1245" w:rsidRDefault="002E1245" w:rsidP="007862D5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Pr="002E1245">
        <w:rPr>
          <w:rFonts w:ascii="Times New Roman" w:hAnsi="Times New Roman" w:cs="Times New Roman"/>
          <w:b w:val="0"/>
        </w:rPr>
        <w:t xml:space="preserve">Внести в Положение к постановлению администрации </w:t>
      </w:r>
      <w:r w:rsidR="00B96EDB">
        <w:rPr>
          <w:rFonts w:ascii="Times New Roman" w:hAnsi="Times New Roman" w:cs="Times New Roman"/>
          <w:b w:val="0"/>
        </w:rPr>
        <w:t>Восточного</w:t>
      </w:r>
      <w:r w:rsidRPr="002E1245">
        <w:rPr>
          <w:rFonts w:ascii="Times New Roman" w:hAnsi="Times New Roman" w:cs="Times New Roman"/>
          <w:b w:val="0"/>
        </w:rPr>
        <w:t xml:space="preserve"> </w:t>
      </w:r>
      <w:r w:rsidR="00B96EDB">
        <w:rPr>
          <w:rFonts w:ascii="Times New Roman" w:hAnsi="Times New Roman" w:cs="Times New Roman"/>
          <w:b w:val="0"/>
        </w:rPr>
        <w:t>муниципального образования от 26.12.2019 г № 50</w:t>
      </w:r>
      <w:r w:rsidRPr="002E1245">
        <w:rPr>
          <w:rFonts w:ascii="Times New Roman" w:hAnsi="Times New Roman" w:cs="Times New Roman"/>
          <w:b w:val="0"/>
        </w:rPr>
        <w:t xml:space="preserve">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</w:t>
      </w:r>
      <w:r w:rsidR="007862D5">
        <w:rPr>
          <w:rFonts w:ascii="Times New Roman" w:hAnsi="Times New Roman" w:cs="Times New Roman"/>
          <w:b w:val="0"/>
        </w:rPr>
        <w:t xml:space="preserve">                </w:t>
      </w:r>
      <w:r w:rsidRPr="002E1245">
        <w:rPr>
          <w:rFonts w:ascii="Times New Roman" w:hAnsi="Times New Roman" w:cs="Times New Roman"/>
          <w:b w:val="0"/>
        </w:rPr>
        <w:t>в единой</w:t>
      </w:r>
      <w:r>
        <w:rPr>
          <w:rFonts w:ascii="Times New Roman" w:hAnsi="Times New Roman" w:cs="Times New Roman"/>
          <w:b w:val="0"/>
        </w:rPr>
        <w:t xml:space="preserve"> </w:t>
      </w:r>
      <w:r w:rsidRPr="002E1245">
        <w:rPr>
          <w:rFonts w:ascii="Times New Roman" w:hAnsi="Times New Roman" w:cs="Times New Roman"/>
          <w:b w:val="0"/>
        </w:rPr>
        <w:t xml:space="preserve">информационной системе в сфере закупок, особенностей включения информации в такие планы-графики и требований к форме  планов-графиков закупок» </w:t>
      </w:r>
      <w:r>
        <w:rPr>
          <w:rFonts w:ascii="Times New Roman" w:hAnsi="Times New Roman" w:cs="Times New Roman"/>
          <w:b w:val="0"/>
        </w:rPr>
        <w:t>следующие изменения:</w:t>
      </w:r>
    </w:p>
    <w:p w:rsidR="002E1245" w:rsidRDefault="002E1245" w:rsidP="002E1245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1.1 Пункт 1 изложить </w:t>
      </w:r>
      <w:r w:rsidR="001F7DFE"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следующей редакции:</w:t>
      </w:r>
    </w:p>
    <w:p w:rsidR="00BD28BD" w:rsidRDefault="00BD28BD" w:rsidP="00BD28BD">
      <w:pPr>
        <w:tabs>
          <w:tab w:val="left" w:pos="567"/>
        </w:tabs>
        <w:jc w:val="both"/>
      </w:pPr>
      <w:r w:rsidRPr="00FB79CE">
        <w:t>Настоящее Положение устанавливает порядок формирования,</w:t>
      </w:r>
      <w:r>
        <w:t xml:space="preserve"> </w:t>
      </w:r>
      <w:r w:rsidRPr="00FB79CE">
        <w:t>утверждения планов</w:t>
      </w:r>
      <w:r>
        <w:t xml:space="preserve"> </w:t>
      </w:r>
      <w:r w:rsidRPr="005E7A66">
        <w:rPr>
          <w:b/>
        </w:rPr>
        <w:t>-</w:t>
      </w:r>
      <w:r>
        <w:t xml:space="preserve"> </w:t>
      </w:r>
      <w:r w:rsidRPr="00FB79CE">
        <w:t xml:space="preserve">графиков закупок, внесения изменений в такие планы-графики, размещения планов-графиков закупок в единой информационной системе </w:t>
      </w:r>
      <w:r w:rsidR="00AD7F02">
        <w:t xml:space="preserve">             </w:t>
      </w:r>
      <w:r w:rsidRPr="00FB79CE">
        <w:t xml:space="preserve">в сфере закупок, особенности включения информации, указанной в части </w:t>
      </w:r>
      <w:r w:rsidR="00AD7F02">
        <w:t xml:space="preserve">             </w:t>
      </w:r>
      <w:r>
        <w:t>3</w:t>
      </w:r>
      <w:r w:rsidRPr="00FB79CE">
        <w:t xml:space="preserve"> статьи 16 Федерального закона </w:t>
      </w:r>
      <w:r>
        <w:t>«</w:t>
      </w:r>
      <w:r w:rsidRPr="00FB79CE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FB79CE">
        <w:t xml:space="preserve"> (далее соответственно </w:t>
      </w:r>
      <w:r w:rsidRPr="005E7A66">
        <w:rPr>
          <w:b/>
        </w:rPr>
        <w:t>-</w:t>
      </w:r>
      <w:r w:rsidRPr="00FB79CE">
        <w:t xml:space="preserve"> единая информационная система, план-</w:t>
      </w:r>
      <w:r w:rsidRPr="00FB79CE">
        <w:lastRenderedPageBreak/>
        <w:t>график, Федеральный закон),</w:t>
      </w:r>
      <w:r w:rsidR="009C0245">
        <w:t xml:space="preserve"> Правительство РФ устанавливаются требования к </w:t>
      </w:r>
      <w:r w:rsidRPr="00FB79CE">
        <w:t xml:space="preserve"> форме планов-графиков</w:t>
      </w:r>
      <w:r w:rsidR="009C0245">
        <w:t>; порядок формирования, утверждения планов-графиков, внесения изменений в такие планы-графики; порядок размещения планов-графиков в единой информационной системе.</w:t>
      </w:r>
    </w:p>
    <w:p w:rsidR="004F0B25" w:rsidRDefault="009C0245" w:rsidP="004F0B25">
      <w:pPr>
        <w:tabs>
          <w:tab w:val="left" w:pos="567"/>
        </w:tabs>
        <w:jc w:val="both"/>
      </w:pPr>
      <w:r>
        <w:t>1.2</w:t>
      </w:r>
      <w:r w:rsidR="003B50FA">
        <w:t xml:space="preserve"> </w:t>
      </w:r>
      <w:r w:rsidR="004F0B25">
        <w:t>пункта 2 Положения:</w:t>
      </w:r>
    </w:p>
    <w:p w:rsidR="004F0B25" w:rsidRPr="00FB79CE" w:rsidRDefault="009C0245" w:rsidP="004F0B25">
      <w:pPr>
        <w:tabs>
          <w:tab w:val="left" w:pos="567"/>
        </w:tabs>
        <w:jc w:val="both"/>
      </w:pPr>
      <w:r>
        <w:t xml:space="preserve"> </w:t>
      </w:r>
      <w:proofErr w:type="gramStart"/>
      <w:r w:rsidR="004F0B25" w:rsidRPr="00FB79CE">
        <w:t>заказчиком, являющимся муниципальным бюджетным учреждением, за исключением закупок, осуществляемых в соответствии с частями 2 и 6 статьи 15 Федерального закона;</w:t>
      </w:r>
      <w:r w:rsidR="00E32672">
        <w:t xml:space="preserve"> </w:t>
      </w:r>
      <w:r w:rsidR="004F0B25">
        <w:t>автономным учреждением, созданным муниципал</w:t>
      </w:r>
      <w:r w:rsidR="00E32672">
        <w:t>ьным образованием, в случае осущ</w:t>
      </w:r>
      <w:r w:rsidR="004F0B25">
        <w:t>ествл</w:t>
      </w:r>
      <w:r w:rsidR="00E32672">
        <w:t>е</w:t>
      </w:r>
      <w:r w:rsidR="004F0B25">
        <w:t>ния закупок в соответствии с ч.4 ст.15</w:t>
      </w:r>
      <w:r w:rsidR="00E32672">
        <w:t xml:space="preserve"> </w:t>
      </w:r>
      <w:r w:rsidR="00E32672" w:rsidRPr="00FB79CE">
        <w:t>Федерального закона</w:t>
      </w:r>
      <w:r w:rsidR="004F0B25">
        <w:t xml:space="preserve"> </w:t>
      </w:r>
      <w:proofErr w:type="gramEnd"/>
    </w:p>
    <w:p w:rsidR="0028089B" w:rsidRPr="002E1245" w:rsidRDefault="002E1245" w:rsidP="0028089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245">
        <w:rPr>
          <w:rFonts w:ascii="Times New Roman" w:hAnsi="Times New Roman" w:cs="Times New Roman"/>
          <w:sz w:val="28"/>
          <w:szCs w:val="28"/>
        </w:rPr>
        <w:t>2</w:t>
      </w:r>
      <w:r w:rsidR="0028089B" w:rsidRPr="002E1245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</w:t>
      </w:r>
      <w:r w:rsidRPr="002E1245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="0028089B" w:rsidRPr="002E1245">
        <w:rPr>
          <w:rFonts w:ascii="Times New Roman" w:hAnsi="Times New Roman" w:cs="Times New Roman"/>
          <w:sz w:val="28"/>
          <w:szCs w:val="28"/>
        </w:rPr>
        <w:t>.</w:t>
      </w:r>
    </w:p>
    <w:p w:rsidR="0028089B" w:rsidRPr="002E1245" w:rsidRDefault="0028089B" w:rsidP="002E124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E1245">
        <w:t xml:space="preserve">4.   </w:t>
      </w:r>
      <w:proofErr w:type="gramStart"/>
      <w:r w:rsidRPr="002E1245">
        <w:t>Контроль  за</w:t>
      </w:r>
      <w:proofErr w:type="gramEnd"/>
      <w:r w:rsidRPr="002E1245">
        <w:t xml:space="preserve"> исполнением настоящего постановления оставляю за   собой.</w:t>
      </w:r>
    </w:p>
    <w:p w:rsidR="0028089B" w:rsidRPr="002E1245" w:rsidRDefault="0028089B" w:rsidP="0028089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0FA" w:rsidRDefault="003B50FA" w:rsidP="003B50FA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И.о.главы администрации</w:t>
      </w:r>
    </w:p>
    <w:p w:rsidR="003B50FA" w:rsidRDefault="003B50FA" w:rsidP="003B50FA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Восточного муниципального </w:t>
      </w:r>
    </w:p>
    <w:p w:rsidR="003B50FA" w:rsidRPr="00F32ECE" w:rsidRDefault="003B50FA" w:rsidP="003B50F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</w:t>
      </w: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Н.П.Зеленкина</w:t>
      </w:r>
      <w:proofErr w:type="spellEnd"/>
    </w:p>
    <w:p w:rsidR="003B50FA" w:rsidRPr="00F32ECE" w:rsidRDefault="003B50FA" w:rsidP="003B50FA">
      <w:pPr>
        <w:shd w:val="clear" w:color="auto" w:fill="FFFFFF"/>
        <w:spacing w:after="107"/>
        <w:rPr>
          <w:rFonts w:ascii="Arial" w:hAnsi="Arial" w:cs="Arial"/>
          <w:color w:val="333333"/>
          <w:sz w:val="15"/>
          <w:szCs w:val="15"/>
        </w:rPr>
      </w:pPr>
      <w:r w:rsidRPr="00F32ECE">
        <w:rPr>
          <w:rFonts w:ascii="Arial" w:hAnsi="Arial" w:cs="Arial"/>
          <w:color w:val="333333"/>
          <w:sz w:val="15"/>
          <w:szCs w:val="15"/>
        </w:rPr>
        <w:t> </w:t>
      </w:r>
    </w:p>
    <w:p w:rsidR="006247E7" w:rsidRPr="002E1245" w:rsidRDefault="006247E7" w:rsidP="003B50FA">
      <w:pPr>
        <w:pStyle w:val="a7"/>
        <w:tabs>
          <w:tab w:val="left" w:pos="567"/>
        </w:tabs>
        <w:jc w:val="both"/>
      </w:pPr>
    </w:p>
    <w:sectPr w:rsidR="006247E7" w:rsidRPr="002E1245" w:rsidSect="007626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0DEE"/>
    <w:multiLevelType w:val="hybridMultilevel"/>
    <w:tmpl w:val="7A72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89B"/>
    <w:rsid w:val="001F7DFE"/>
    <w:rsid w:val="0028089B"/>
    <w:rsid w:val="002E1245"/>
    <w:rsid w:val="003726C3"/>
    <w:rsid w:val="003B50FA"/>
    <w:rsid w:val="00432C08"/>
    <w:rsid w:val="004F0B25"/>
    <w:rsid w:val="005217FD"/>
    <w:rsid w:val="00622778"/>
    <w:rsid w:val="006247E7"/>
    <w:rsid w:val="007626DB"/>
    <w:rsid w:val="007862D5"/>
    <w:rsid w:val="009C0245"/>
    <w:rsid w:val="00AD7F02"/>
    <w:rsid w:val="00B96EDB"/>
    <w:rsid w:val="00BD28BD"/>
    <w:rsid w:val="00DF443B"/>
    <w:rsid w:val="00E32672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089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089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semiHidden/>
    <w:unhideWhenUsed/>
    <w:qFormat/>
    <w:rsid w:val="0028089B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28089B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8089B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280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28089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089B"/>
    <w:pPr>
      <w:widowControl w:val="0"/>
      <w:shd w:val="clear" w:color="auto" w:fill="FFFFFF"/>
      <w:spacing w:before="720" w:after="600" w:line="320" w:lineRule="exact"/>
      <w:ind w:hanging="76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8">
    <w:name w:val="Hyperlink"/>
    <w:basedOn w:val="a0"/>
    <w:uiPriority w:val="99"/>
    <w:semiHidden/>
    <w:unhideWhenUsed/>
    <w:rsid w:val="002808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0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163F-8D4F-4F46-9690-D4AEA877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14</cp:revision>
  <cp:lastPrinted>2022-12-15T10:03:00Z</cp:lastPrinted>
  <dcterms:created xsi:type="dcterms:W3CDTF">2022-12-15T06:56:00Z</dcterms:created>
  <dcterms:modified xsi:type="dcterms:W3CDTF">2023-08-22T10:29:00Z</dcterms:modified>
</cp:coreProperties>
</file>