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76" w:rsidRDefault="003B69E7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749935" cy="914400"/>
            <wp:effectExtent l="0" t="0" r="1206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rcRect l="28877" t="15279" r="38451" b="28351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C76" w:rsidRPr="00E11F70" w:rsidRDefault="003B69E7">
      <w:pPr>
        <w:jc w:val="center"/>
        <w:rPr>
          <w:rFonts w:ascii="Times New Roman" w:hAnsi="Times New Roman"/>
          <w:sz w:val="28"/>
          <w:szCs w:val="32"/>
        </w:rPr>
      </w:pPr>
      <w:r w:rsidRPr="00E11F70">
        <w:rPr>
          <w:rFonts w:ascii="Times New Roman" w:hAnsi="Times New Roman"/>
          <w:sz w:val="28"/>
          <w:szCs w:val="32"/>
        </w:rPr>
        <w:t xml:space="preserve">АДМИНИСТРАЦИЯ                                                                                                                       </w:t>
      </w:r>
      <w:r w:rsidR="00CD1151">
        <w:rPr>
          <w:rFonts w:ascii="Times New Roman" w:hAnsi="Times New Roman"/>
          <w:sz w:val="28"/>
          <w:szCs w:val="32"/>
        </w:rPr>
        <w:t>СОВЕТСКОГО</w:t>
      </w:r>
      <w:r w:rsidRPr="00E11F70">
        <w:rPr>
          <w:rFonts w:ascii="Times New Roman" w:hAnsi="Times New Roman"/>
          <w:sz w:val="28"/>
          <w:szCs w:val="32"/>
        </w:rPr>
        <w:t xml:space="preserve"> МУНИЦИПАЛЬНОГО ОБРАЗОВАНИЯ                                                          ДЕРГАЧЕВСКОГО МУНИЦИПАЛЬНОГО РАЙОНА                                                                        САРАТОВСКОЙ ОБЛАСТИ</w:t>
      </w:r>
    </w:p>
    <w:p w:rsidR="00B73C76" w:rsidRPr="00E11F70" w:rsidRDefault="003B69E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11F70">
        <w:rPr>
          <w:rFonts w:ascii="Times New Roman" w:hAnsi="Times New Roman"/>
          <w:sz w:val="28"/>
          <w:szCs w:val="28"/>
        </w:rPr>
        <w:t>ПОСТАНОВЛЕНИЕ №</w:t>
      </w:r>
      <w:r w:rsidR="00CD1151">
        <w:rPr>
          <w:rFonts w:ascii="Times New Roman" w:hAnsi="Times New Roman"/>
          <w:sz w:val="28"/>
          <w:szCs w:val="28"/>
        </w:rPr>
        <w:t xml:space="preserve"> 18</w:t>
      </w:r>
    </w:p>
    <w:p w:rsidR="00B73C76" w:rsidRDefault="003B69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D1151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июня  2026 года  </w:t>
      </w:r>
    </w:p>
    <w:p w:rsidR="00B73C76" w:rsidRDefault="003B69E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D1151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.  </w:t>
      </w:r>
      <w:r w:rsidR="00CD1151">
        <w:rPr>
          <w:rFonts w:ascii="Times New Roman" w:hAnsi="Times New Roman"/>
          <w:sz w:val="28"/>
          <w:szCs w:val="28"/>
        </w:rPr>
        <w:t>Советский</w:t>
      </w:r>
    </w:p>
    <w:p w:rsidR="00B73C76" w:rsidRDefault="00B73C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73C76" w:rsidRPr="002B3860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несении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изменений  и дополнений в постановление </w:t>
      </w:r>
    </w:p>
    <w:p w:rsidR="00522097" w:rsidRDefault="005220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CD1151">
        <w:rPr>
          <w:rFonts w:ascii="Times New Roman" w:eastAsia="Times New Roman" w:hAnsi="Times New Roman"/>
          <w:sz w:val="28"/>
          <w:szCs w:val="28"/>
          <w:lang w:eastAsia="ru-RU"/>
        </w:rPr>
        <w:t>Советского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МО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D1151">
        <w:rPr>
          <w:rFonts w:ascii="Times New Roman" w:eastAsia="Times New Roman" w:hAnsi="Times New Roman"/>
          <w:sz w:val="28"/>
          <w:szCs w:val="28"/>
          <w:lang w:eastAsia="ru-RU"/>
        </w:rPr>
        <w:t>т 26.05.2025 г № 14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</w:t>
      </w:r>
      <w:bookmarkStart w:id="1" w:name="_Hlk138343424"/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утверждении порядка отчуждения</w:t>
      </w:r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древесины, полученной из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срубленных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спиленных, срезанных стволов деревьев,</w:t>
      </w:r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произрастающих на земельных участках</w:t>
      </w:r>
      <w:proofErr w:type="gramEnd"/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(их частях) или землях, находящихся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B73C76" w:rsidRDefault="003B69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собственности</w:t>
      </w:r>
    </w:p>
    <w:p w:rsidR="00B73C76" w:rsidRDefault="005220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Советского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</w:p>
    <w:p w:rsidR="00B73C76" w:rsidRPr="002B3860" w:rsidRDefault="008A1A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>бразования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73C76" w:rsidRDefault="00B73C7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73C76" w:rsidRDefault="003B69E7">
      <w:pPr>
        <w:shd w:val="clear" w:color="auto" w:fill="FFFFFF"/>
        <w:spacing w:before="150" w:after="150" w:line="240" w:lineRule="auto"/>
        <w:ind w:firstLine="180"/>
        <w:jc w:val="both"/>
        <w:rPr>
          <w:rFonts w:ascii="Times New Roman" w:hAnsi="Times New Roman"/>
          <w:sz w:val="28"/>
          <w:szCs w:val="28"/>
        </w:rPr>
      </w:pPr>
      <w:bookmarkStart w:id="2" w:name="_Hlk133419352"/>
      <w:bookmarkEnd w:id="1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2B386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20.03.2025 № 35-ФЗ «О внесении изменений в отдельные законодательные акты Российской Федерации», </w:t>
      </w:r>
      <w:r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CD1151">
        <w:rPr>
          <w:rFonts w:ascii="Times New Roman" w:hAnsi="Times New Roman"/>
          <w:sz w:val="28"/>
          <w:szCs w:val="28"/>
        </w:rPr>
        <w:t>Советского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</w:t>
      </w:r>
      <w:r w:rsidR="00CD1151">
        <w:rPr>
          <w:rFonts w:ascii="Times New Roman" w:hAnsi="Times New Roman"/>
          <w:sz w:val="28"/>
          <w:szCs w:val="28"/>
        </w:rPr>
        <w:t>Советского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 ПОСТАНОВЛЯЕТ:</w:t>
      </w:r>
    </w:p>
    <w:p w:rsidR="00B73C76" w:rsidRDefault="00B73C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2"/>
    <w:p w:rsidR="00B73C76" w:rsidRDefault="008A1A23" w:rsidP="008A1A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1.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изменения  и дополнения в постановление  </w:t>
      </w:r>
      <w:r w:rsidR="00CD115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CD1151">
        <w:rPr>
          <w:rFonts w:ascii="Times New Roman" w:eastAsia="Times New Roman" w:hAnsi="Times New Roman"/>
          <w:sz w:val="28"/>
          <w:szCs w:val="28"/>
          <w:lang w:eastAsia="ru-RU"/>
        </w:rPr>
        <w:t>Советского МО  от 26.05.2025 г № 14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отчуждения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 xml:space="preserve">древесины, полученной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>из срубленных,</w:t>
      </w:r>
      <w:r w:rsidR="003B69E7"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69E7">
        <w:rPr>
          <w:rFonts w:ascii="Times New Roman" w:eastAsia="Times New Roman" w:hAnsi="Times New Roman"/>
          <w:sz w:val="28"/>
          <w:szCs w:val="28"/>
          <w:lang w:eastAsia="ru-RU"/>
        </w:rPr>
        <w:t>спиленных, срезанных стволов деревьев,</w:t>
      </w:r>
    </w:p>
    <w:p w:rsidR="00B73C76" w:rsidRPr="002B3860" w:rsidRDefault="003B69E7" w:rsidP="008A1A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произрастающих на земельных участках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(их частях) или землях, находящихся в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 собственности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1151">
        <w:rPr>
          <w:rFonts w:ascii="Times New Roman" w:eastAsia="Times New Roman" w:hAnsi="Times New Roman"/>
          <w:sz w:val="28"/>
          <w:szCs w:val="28"/>
          <w:lang w:eastAsia="ru-RU"/>
        </w:rPr>
        <w:t>Советского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приложению № 1  к настоящему постановлению</w:t>
      </w:r>
      <w:r w:rsidRPr="002B3860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пункты 4,5,6 изложить в новой редакции: </w:t>
      </w:r>
    </w:p>
    <w:p w:rsidR="00B73C76" w:rsidRPr="002B3860" w:rsidRDefault="003B69E7" w:rsidP="008A1A23">
      <w:pPr>
        <w:pStyle w:val="a4"/>
        <w:shd w:val="clear" w:color="auto" w:fill="FEFEFE"/>
        <w:spacing w:beforeAutospacing="0" w:after="435" w:afterAutospacing="0"/>
        <w:jc w:val="both"/>
        <w:rPr>
          <w:rFonts w:eastAsia="Arial"/>
          <w:color w:val="020C22"/>
          <w:sz w:val="28"/>
          <w:szCs w:val="28"/>
          <w:lang w:val="ru-RU"/>
        </w:rPr>
      </w:pP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4.</w:t>
      </w:r>
      <w:r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="00373C12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В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озможность реализации древесины, указанной в части 1  статьи</w:t>
      </w: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 </w:t>
      </w:r>
      <w:r w:rsidR="008A1A23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  </w:t>
      </w: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5 Федерального закона  №35-ФЗ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, без проведения торгов по рыночной стоимости, определенной в соответствии </w:t>
      </w:r>
      <w:r w:rsidR="008A1A23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                                      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с законодательством Российской Федерации об оценочной 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lastRenderedPageBreak/>
        <w:t>деятельности, или по стоимости, определенной исходя из ставок платы за единицу объема древесины и объема древесины, пользователю земельного участка;</w:t>
      </w:r>
    </w:p>
    <w:p w:rsidR="00B73C76" w:rsidRPr="002B3860" w:rsidRDefault="003B69E7" w:rsidP="008A1A23">
      <w:pPr>
        <w:pStyle w:val="a4"/>
        <w:shd w:val="clear" w:color="auto" w:fill="FEFEFE"/>
        <w:spacing w:beforeAutospacing="0" w:after="435" w:afterAutospacing="0"/>
        <w:jc w:val="both"/>
        <w:rPr>
          <w:rFonts w:eastAsia="Arial"/>
          <w:color w:val="020C22"/>
          <w:sz w:val="28"/>
          <w:szCs w:val="28"/>
          <w:lang w:val="ru-RU"/>
        </w:rPr>
      </w:pP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5.</w:t>
      </w:r>
      <w:r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proofErr w:type="gramStart"/>
      <w:r w:rsidR="00373C12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Р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еализацию древесины, указанной в части 1  статьи</w:t>
      </w: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 </w:t>
      </w:r>
      <w:r w:rsidR="008A1A23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                                 </w:t>
      </w: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5  Федерального закона №35-ФЗ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, в случае, если она не приобретена пользователем земельного участка, на торгах с установлением начальной цены такой древесины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древесины;</w:t>
      </w:r>
      <w:proofErr w:type="gramEnd"/>
    </w:p>
    <w:p w:rsidR="00B73C76" w:rsidRPr="002B3860" w:rsidRDefault="003B69E7" w:rsidP="008A1A23">
      <w:pPr>
        <w:pStyle w:val="a4"/>
        <w:shd w:val="clear" w:color="auto" w:fill="FEFEFE"/>
        <w:spacing w:beforeAutospacing="0" w:after="435" w:afterAutospacing="0"/>
        <w:jc w:val="both"/>
        <w:rPr>
          <w:rFonts w:eastAsia="Arial"/>
          <w:color w:val="020C22"/>
          <w:sz w:val="28"/>
          <w:szCs w:val="28"/>
          <w:lang w:val="ru-RU"/>
        </w:rPr>
      </w:pPr>
      <w:r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6.</w:t>
      </w:r>
      <w:r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="00373C12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П</w:t>
      </w:r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 xml:space="preserve">орядок реализации древесины, указанной в части 1 настоящей статьи, в случае признания торгов </w:t>
      </w:r>
      <w:proofErr w:type="gramStart"/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несостоявшимися</w:t>
      </w:r>
      <w:proofErr w:type="gramEnd"/>
      <w:r w:rsidRPr="002B386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.</w:t>
      </w:r>
    </w:p>
    <w:p w:rsidR="00B73C76" w:rsidRDefault="003B69E7" w:rsidP="008A1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2. </w:t>
      </w:r>
      <w:r>
        <w:rPr>
          <w:rFonts w:ascii="Times New Roman" w:hAnsi="Times New Roman"/>
          <w:sz w:val="28"/>
          <w:szCs w:val="28"/>
        </w:rPr>
        <w:t>Настоящее постановление опубликов</w:t>
      </w:r>
      <w:r w:rsidR="004B09D9">
        <w:rPr>
          <w:rFonts w:ascii="Times New Roman" w:hAnsi="Times New Roman"/>
          <w:sz w:val="28"/>
          <w:szCs w:val="28"/>
        </w:rPr>
        <w:t xml:space="preserve">ать в официальном печатном  </w:t>
      </w:r>
      <w:r>
        <w:rPr>
          <w:rFonts w:ascii="Times New Roman" w:hAnsi="Times New Roman"/>
          <w:sz w:val="28"/>
          <w:szCs w:val="28"/>
        </w:rPr>
        <w:t xml:space="preserve">органе </w:t>
      </w:r>
      <w:r w:rsidR="00CD1151">
        <w:rPr>
          <w:rFonts w:ascii="Times New Roman" w:hAnsi="Times New Roman"/>
          <w:sz w:val="28"/>
          <w:szCs w:val="28"/>
        </w:rPr>
        <w:t>Советского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«Вестник </w:t>
      </w:r>
      <w:r w:rsidR="00CD1151">
        <w:rPr>
          <w:rFonts w:ascii="Times New Roman" w:hAnsi="Times New Roman"/>
          <w:sz w:val="28"/>
          <w:szCs w:val="28"/>
        </w:rPr>
        <w:t>Советского</w:t>
      </w:r>
      <w:r>
        <w:rPr>
          <w:rFonts w:ascii="Times New Roman" w:hAnsi="Times New Roman"/>
          <w:sz w:val="28"/>
          <w:szCs w:val="28"/>
        </w:rPr>
        <w:t xml:space="preserve"> МО»    и разместить на официальном сайте администрации</w:t>
      </w:r>
      <w:r w:rsidR="008A1A23">
        <w:rPr>
          <w:rFonts w:ascii="Times New Roman" w:hAnsi="Times New Roman"/>
          <w:sz w:val="28"/>
          <w:szCs w:val="28"/>
        </w:rPr>
        <w:t xml:space="preserve"> Дергачевского  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hyperlink r:id="rId8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dergachi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sarmo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 xml:space="preserve">.     </w:t>
      </w:r>
    </w:p>
    <w:p w:rsidR="00B73C76" w:rsidRDefault="00B73C76"/>
    <w:p w:rsidR="00B73C76" w:rsidRDefault="00B73C76"/>
    <w:p w:rsidR="00CD1151" w:rsidRDefault="00CD1151">
      <w:pPr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Врип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</w:t>
      </w:r>
      <w:r w:rsidR="003B69E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Советского</w:t>
      </w:r>
      <w:proofErr w:type="gramEnd"/>
    </w:p>
    <w:p w:rsidR="00B73C76" w:rsidRDefault="00CD1151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3B69E7">
        <w:rPr>
          <w:rFonts w:ascii="Times New Roman" w:hAnsi="Times New Roman"/>
          <w:sz w:val="28"/>
          <w:szCs w:val="28"/>
        </w:rPr>
        <w:t xml:space="preserve">   </w:t>
      </w:r>
      <w:r w:rsidR="008A1A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Б.У. </w:t>
      </w:r>
      <w:proofErr w:type="spellStart"/>
      <w:r>
        <w:rPr>
          <w:rFonts w:ascii="Times New Roman" w:hAnsi="Times New Roman"/>
          <w:sz w:val="28"/>
          <w:szCs w:val="28"/>
        </w:rPr>
        <w:t>Мергенев</w:t>
      </w:r>
      <w:proofErr w:type="spellEnd"/>
    </w:p>
    <w:p w:rsidR="00B73C76" w:rsidRDefault="00B73C76"/>
    <w:p w:rsidR="00B73C76" w:rsidRDefault="00B73C76"/>
    <w:p w:rsidR="00B73C76" w:rsidRDefault="00B73C76"/>
    <w:p w:rsidR="00B73C76" w:rsidRDefault="00B73C76"/>
    <w:sectPr w:rsidR="00B73C76" w:rsidSect="002B3860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75" w:rsidRDefault="00646D75">
      <w:pPr>
        <w:spacing w:line="240" w:lineRule="auto"/>
      </w:pPr>
      <w:r>
        <w:separator/>
      </w:r>
    </w:p>
  </w:endnote>
  <w:endnote w:type="continuationSeparator" w:id="0">
    <w:p w:rsidR="00646D75" w:rsidRDefault="00646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75" w:rsidRDefault="00646D75">
      <w:pPr>
        <w:spacing w:after="0"/>
      </w:pPr>
      <w:r>
        <w:separator/>
      </w:r>
    </w:p>
  </w:footnote>
  <w:footnote w:type="continuationSeparator" w:id="0">
    <w:p w:rsidR="00646D75" w:rsidRDefault="00646D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76"/>
    <w:rsid w:val="00064821"/>
    <w:rsid w:val="000F1ED1"/>
    <w:rsid w:val="00104692"/>
    <w:rsid w:val="002B3860"/>
    <w:rsid w:val="00373C12"/>
    <w:rsid w:val="003B69E7"/>
    <w:rsid w:val="003E23D7"/>
    <w:rsid w:val="004B09D9"/>
    <w:rsid w:val="00522097"/>
    <w:rsid w:val="00646D75"/>
    <w:rsid w:val="006E02B0"/>
    <w:rsid w:val="008A1A23"/>
    <w:rsid w:val="00B73C76"/>
    <w:rsid w:val="00CD1151"/>
    <w:rsid w:val="00E11F70"/>
    <w:rsid w:val="02C129ED"/>
    <w:rsid w:val="0DB45D1D"/>
    <w:rsid w:val="45FF4F84"/>
    <w:rsid w:val="5069507C"/>
    <w:rsid w:val="77BA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rsid w:val="002B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B386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rsid w:val="002B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B386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gachi.sar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12</cp:revision>
  <cp:lastPrinted>2026-06-04T06:17:00Z</cp:lastPrinted>
  <dcterms:created xsi:type="dcterms:W3CDTF">2026-06-02T07:28:00Z</dcterms:created>
  <dcterms:modified xsi:type="dcterms:W3CDTF">2026-06-04T06:20:00Z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eyJoZGlkIjoiOWNkNjllMWRhOGQ4YjVlNWYxYjFkOWYxMzMxZTQ0OTIifQ==</vt:lpwstr>
  </property>
  <property fmtid="{D5CDD505-2E9C-101B-9397-08002B2CF9AE}" pid="4" name="ICV">
    <vt:lpwstr>79F48AAFB10E437BBC1E47A459DB672E_12</vt:lpwstr>
  </property>
</Properties>
</file>