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96" w:rsidRPr="00B85596" w:rsidRDefault="00B85596" w:rsidP="006A77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47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2475" cy="9144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4A" w:rsidRPr="00C3204A" w:rsidRDefault="00C3204A" w:rsidP="00C320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204A">
        <w:rPr>
          <w:rFonts w:ascii="Times New Roman" w:eastAsia="Times New Roman" w:hAnsi="Times New Roman" w:cs="Times New Roman"/>
          <w:b/>
          <w:sz w:val="28"/>
          <w:lang w:eastAsia="ru-RU"/>
        </w:rPr>
        <w:t>АДМИНИСТРАЦИЯ</w:t>
      </w:r>
    </w:p>
    <w:p w:rsidR="00C3204A" w:rsidRPr="00C3204A" w:rsidRDefault="00B34199" w:rsidP="00C320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ЗЕРНОВСКОГО </w:t>
      </w:r>
      <w:r w:rsidR="00C3204A" w:rsidRPr="00C3204A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ОБРАЗОВАНИЯ</w:t>
      </w:r>
    </w:p>
    <w:p w:rsidR="00C3204A" w:rsidRPr="00C3204A" w:rsidRDefault="00C3204A" w:rsidP="00C320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204A">
        <w:rPr>
          <w:rFonts w:ascii="Times New Roman" w:eastAsia="Times New Roman" w:hAnsi="Times New Roman" w:cs="Times New Roman"/>
          <w:b/>
          <w:sz w:val="28"/>
          <w:lang w:eastAsia="ru-RU"/>
        </w:rPr>
        <w:t>ДЕРГАЧЕВСКОГО МУНИЦИПАЛЬНОГО РАЙОНА</w:t>
      </w:r>
    </w:p>
    <w:p w:rsidR="00C3204A" w:rsidRPr="00C3204A" w:rsidRDefault="00C3204A" w:rsidP="00C320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C3204A">
        <w:rPr>
          <w:rFonts w:ascii="Times New Roman" w:eastAsia="Times New Roman" w:hAnsi="Times New Roman" w:cs="Times New Roman"/>
          <w:b/>
          <w:sz w:val="28"/>
          <w:lang w:eastAsia="ru-RU"/>
        </w:rPr>
        <w:t>САРАТОВСКОЙ ОБЛАСТИ</w:t>
      </w:r>
    </w:p>
    <w:p w:rsidR="00C3204A" w:rsidRPr="00C3204A" w:rsidRDefault="00C3204A" w:rsidP="00C3204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3204A" w:rsidRPr="00C3204A" w:rsidRDefault="00045DB9" w:rsidP="00C3204A">
      <w:pPr>
        <w:tabs>
          <w:tab w:val="left" w:pos="33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ПОСТАНОВЛЕНИЕ </w:t>
      </w:r>
    </w:p>
    <w:p w:rsidR="00B85596" w:rsidRPr="00C3204A" w:rsidRDefault="00B85596" w:rsidP="00487C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C43" w:rsidRPr="00C3204A" w:rsidRDefault="002F1858" w:rsidP="006A7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27</w:t>
      </w:r>
      <w:r w:rsidR="00BB29CE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="00045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596" w:rsidRPr="00C3204A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 года № 2</w:t>
      </w:r>
      <w:r w:rsidR="00B85596" w:rsidRPr="00C320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</w:p>
    <w:p w:rsidR="00B85596" w:rsidRPr="00C3204A" w:rsidRDefault="00B34199" w:rsidP="00B341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ерновой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596" w:rsidRPr="00537478" w:rsidRDefault="00B85596" w:rsidP="00487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478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B85596" w:rsidRPr="00537478" w:rsidRDefault="00B85596" w:rsidP="00487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478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B85596" w:rsidRPr="00537478" w:rsidRDefault="00B85596" w:rsidP="00487C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7478">
        <w:rPr>
          <w:rFonts w:ascii="Times New Roman" w:hAnsi="Times New Roman" w:cs="Times New Roman"/>
          <w:b/>
          <w:sz w:val="28"/>
          <w:szCs w:val="28"/>
        </w:rPr>
        <w:t>ценностям по муниципальному</w:t>
      </w:r>
      <w:r w:rsidR="00B3419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37478">
        <w:rPr>
          <w:rFonts w:ascii="Times New Roman" w:hAnsi="Times New Roman" w:cs="Times New Roman"/>
          <w:b/>
          <w:sz w:val="28"/>
          <w:szCs w:val="28"/>
        </w:rPr>
        <w:t xml:space="preserve">контролю в сфере </w:t>
      </w:r>
      <w:r w:rsidR="00B341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37478">
        <w:rPr>
          <w:rFonts w:ascii="Times New Roman" w:hAnsi="Times New Roman" w:cs="Times New Roman"/>
          <w:b/>
          <w:sz w:val="28"/>
          <w:szCs w:val="28"/>
        </w:rPr>
        <w:t xml:space="preserve">благоустройства </w:t>
      </w:r>
      <w:r w:rsidR="004D0963"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B341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B34199">
        <w:rPr>
          <w:rFonts w:ascii="Times New Roman" w:hAnsi="Times New Roman" w:cs="Times New Roman"/>
          <w:b/>
          <w:color w:val="010101"/>
          <w:sz w:val="28"/>
          <w:szCs w:val="28"/>
        </w:rPr>
        <w:t>Зерновского</w:t>
      </w:r>
      <w:proofErr w:type="spellEnd"/>
      <w:r w:rsidR="00C3204A" w:rsidRPr="00C3204A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</w:t>
      </w:r>
      <w:r w:rsidR="00B34199"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                                              </w:t>
      </w:r>
      <w:r w:rsidR="00C3204A" w:rsidRPr="00C3204A">
        <w:rPr>
          <w:rFonts w:ascii="Times New Roman" w:hAnsi="Times New Roman" w:cs="Times New Roman"/>
          <w:b/>
          <w:color w:val="010101"/>
          <w:sz w:val="28"/>
          <w:szCs w:val="28"/>
        </w:rPr>
        <w:t>муниципального образования</w:t>
      </w:r>
      <w:r w:rsidR="00B3419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4D0963">
        <w:rPr>
          <w:rFonts w:ascii="Times New Roman" w:hAnsi="Times New Roman" w:cs="Times New Roman"/>
          <w:b/>
          <w:sz w:val="28"/>
          <w:szCs w:val="28"/>
        </w:rPr>
        <w:t>Дергачевского</w:t>
      </w:r>
      <w:proofErr w:type="spellEnd"/>
      <w:r w:rsidR="004D0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1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4D0963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97200C">
        <w:rPr>
          <w:rFonts w:ascii="Times New Roman" w:hAnsi="Times New Roman" w:cs="Times New Roman"/>
          <w:b/>
          <w:sz w:val="28"/>
          <w:szCs w:val="28"/>
        </w:rPr>
        <w:t>на 2026</w:t>
      </w:r>
      <w:r w:rsidRPr="0053747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478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на основании Устава </w:t>
      </w:r>
      <w:proofErr w:type="spellStart"/>
      <w:r w:rsidR="00B34199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B3419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ED5B19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Pr="00537478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53747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Pr="00537478">
        <w:rPr>
          <w:rFonts w:ascii="Times New Roman" w:hAnsi="Times New Roman" w:cs="Times New Roman"/>
          <w:sz w:val="28"/>
          <w:szCs w:val="28"/>
        </w:rPr>
        <w:t xml:space="preserve"> Саратовской области, </w:t>
      </w:r>
    </w:p>
    <w:p w:rsidR="00B85596" w:rsidRPr="00537478" w:rsidRDefault="00B85596" w:rsidP="004D0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747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B34199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B3419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ED5B19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Pr="00537478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Pr="0053747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D0963">
        <w:rPr>
          <w:rFonts w:ascii="Times New Roman" w:hAnsi="Times New Roman" w:cs="Times New Roman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5596" w:rsidRPr="00537478" w:rsidRDefault="00B85596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7478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</w:t>
      </w:r>
      <w:r w:rsidR="00487C43">
        <w:rPr>
          <w:rFonts w:ascii="Times New Roman" w:hAnsi="Times New Roman" w:cs="Times New Roman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sz w:val="28"/>
          <w:szCs w:val="28"/>
        </w:rPr>
        <w:t>охраняемым законом ценностям по муниципальному контролю в сфере</w:t>
      </w:r>
      <w:r w:rsidR="00487C43">
        <w:rPr>
          <w:rFonts w:ascii="Times New Roman" w:hAnsi="Times New Roman" w:cs="Times New Roman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4D0963" w:rsidRPr="004D096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34199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B34199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ED5B19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образования </w:t>
      </w:r>
      <w:proofErr w:type="spellStart"/>
      <w:r w:rsidR="004D0963" w:rsidRPr="004D0963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4D0963" w:rsidRPr="004D096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7200C">
        <w:rPr>
          <w:rFonts w:ascii="Times New Roman" w:hAnsi="Times New Roman" w:cs="Times New Roman"/>
          <w:sz w:val="28"/>
          <w:szCs w:val="28"/>
        </w:rPr>
        <w:t>на 2026</w:t>
      </w:r>
      <w:r w:rsidRPr="00537478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B85596" w:rsidRPr="0016077A" w:rsidRDefault="0016077A" w:rsidP="0016077A"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5596" w:rsidRPr="00537478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сайте администрации Дергачевского муниципального района Саратовской области.</w:t>
      </w:r>
      <w:r w:rsidRPr="0016077A">
        <w:t xml:space="preserve"> </w:t>
      </w:r>
      <w:hyperlink r:id="rId5" w:history="1">
        <w:r w:rsidRPr="0001068F">
          <w:rPr>
            <w:rStyle w:val="a6"/>
            <w:rFonts w:ascii="Times New Roman" w:hAnsi="Times New Roman" w:cs="Times New Roman"/>
            <w:sz w:val="24"/>
            <w:szCs w:val="24"/>
          </w:rPr>
          <w:t>http://dergachi.sarmo.ru/</w:t>
        </w:r>
      </w:hyperlink>
      <w:r>
        <w:t xml:space="preserve">                                                                                                                                                                                         </w:t>
      </w:r>
      <w:r w:rsidR="0097200C">
        <w:t xml:space="preserve">                  </w:t>
      </w:r>
      <w:r w:rsidR="00B85596" w:rsidRPr="00537478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</w:t>
      </w:r>
      <w:r w:rsidR="00487C43">
        <w:rPr>
          <w:rFonts w:ascii="Times New Roman" w:hAnsi="Times New Roman" w:cs="Times New Roman"/>
          <w:sz w:val="28"/>
          <w:szCs w:val="28"/>
        </w:rPr>
        <w:t xml:space="preserve"> опубликования.</w:t>
      </w:r>
      <w:r>
        <w:t xml:space="preserve">                                                                                                                                                                                  </w:t>
      </w:r>
      <w:r w:rsidR="00B85596" w:rsidRPr="0053747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B85596" w:rsidRPr="005374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5596" w:rsidRPr="0053747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947B2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D0963" w:rsidRDefault="004D0963" w:rsidP="009720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7B21" w:rsidRPr="0097200C" w:rsidRDefault="00935EB7" w:rsidP="003E2C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199" w:rsidRPr="0097200C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B34199" w:rsidRPr="0097200C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B34199" w:rsidRPr="0097200C">
        <w:rPr>
          <w:rFonts w:ascii="Times New Roman" w:hAnsi="Times New Roman" w:cs="Times New Roman"/>
          <w:sz w:val="28"/>
          <w:szCs w:val="28"/>
        </w:rPr>
        <w:t xml:space="preserve">лавы  администрации </w:t>
      </w:r>
      <w:proofErr w:type="spellStart"/>
      <w:r w:rsidR="00B34199" w:rsidRPr="0097200C">
        <w:rPr>
          <w:rFonts w:ascii="Times New Roman" w:hAnsi="Times New Roman" w:cs="Times New Roman"/>
          <w:sz w:val="28"/>
          <w:szCs w:val="28"/>
        </w:rPr>
        <w:t>Зерновского</w:t>
      </w:r>
      <w:proofErr w:type="spellEnd"/>
    </w:p>
    <w:p w:rsidR="00537478" w:rsidRPr="0097200C" w:rsidRDefault="00935EB7" w:rsidP="00B341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00C">
        <w:rPr>
          <w:rFonts w:ascii="Times New Roman" w:hAnsi="Times New Roman" w:cs="Times New Roman"/>
          <w:sz w:val="28"/>
          <w:szCs w:val="28"/>
        </w:rPr>
        <w:t xml:space="preserve"> </w:t>
      </w:r>
      <w:r w:rsidR="00B34199" w:rsidRPr="0097200C">
        <w:rPr>
          <w:rFonts w:ascii="Times New Roman" w:hAnsi="Times New Roman" w:cs="Times New Roman"/>
          <w:sz w:val="28"/>
          <w:szCs w:val="28"/>
        </w:rPr>
        <w:t>муниципального  образования</w:t>
      </w:r>
      <w:r w:rsidR="00B85596" w:rsidRPr="0097200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E2C10" w:rsidRPr="009720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34199" w:rsidRPr="0097200C">
        <w:rPr>
          <w:rFonts w:ascii="Times New Roman" w:hAnsi="Times New Roman" w:cs="Times New Roman"/>
          <w:sz w:val="28"/>
          <w:szCs w:val="28"/>
        </w:rPr>
        <w:t>О.А.Кузнецов</w:t>
      </w:r>
      <w:r w:rsidR="003E2C10" w:rsidRPr="0097200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37478" w:rsidRPr="0097200C" w:rsidRDefault="00537478" w:rsidP="00487C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96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2430" w:rsidRPr="00537478" w:rsidRDefault="00242430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0963" w:rsidRDefault="004D0963" w:rsidP="004D0963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Приложение к постановлению</w:t>
      </w:r>
    </w:p>
    <w:p w:rsidR="00B85596" w:rsidRDefault="002E3531" w:rsidP="002E35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                                         </w:t>
      </w:r>
      <w:r w:rsidR="00B85596"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администрации </w:t>
      </w:r>
      <w:proofErr w:type="spellStart"/>
      <w:r w:rsidR="00110DF7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10DF7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</w:p>
    <w:p w:rsidR="00947B21" w:rsidRPr="00537478" w:rsidRDefault="00947B21" w:rsidP="0053747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</w:t>
      </w:r>
    </w:p>
    <w:p w:rsidR="00B85596" w:rsidRPr="00537478" w:rsidRDefault="002E3531" w:rsidP="002E35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            </w:t>
      </w:r>
      <w:r w:rsidR="00E7438F">
        <w:rPr>
          <w:rFonts w:ascii="Times New Roman" w:hAnsi="Times New Roman" w:cs="Times New Roman"/>
          <w:color w:val="010101"/>
          <w:sz w:val="28"/>
          <w:szCs w:val="28"/>
        </w:rPr>
        <w:t xml:space="preserve">                           от 27</w:t>
      </w:r>
      <w:r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E7438F">
        <w:rPr>
          <w:rFonts w:ascii="Times New Roman" w:hAnsi="Times New Roman" w:cs="Times New Roman"/>
          <w:color w:val="010101"/>
          <w:sz w:val="28"/>
          <w:szCs w:val="28"/>
        </w:rPr>
        <w:t>01</w:t>
      </w:r>
      <w:r>
        <w:rPr>
          <w:rFonts w:ascii="Times New Roman" w:hAnsi="Times New Roman" w:cs="Times New Roman"/>
          <w:color w:val="010101"/>
          <w:sz w:val="28"/>
          <w:szCs w:val="28"/>
        </w:rPr>
        <w:t>.</w:t>
      </w:r>
      <w:r w:rsidR="0097200C">
        <w:rPr>
          <w:rFonts w:ascii="Times New Roman" w:hAnsi="Times New Roman" w:cs="Times New Roman"/>
          <w:color w:val="010101"/>
          <w:sz w:val="28"/>
          <w:szCs w:val="28"/>
        </w:rPr>
        <w:t>2026 года № 2</w:t>
      </w:r>
    </w:p>
    <w:p w:rsidR="00537478" w:rsidRDefault="00537478" w:rsidP="0053747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Программа</w:t>
      </w:r>
    </w:p>
    <w:p w:rsidR="00B85596" w:rsidRPr="00537478" w:rsidRDefault="00B85596" w:rsidP="00537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профилактики рисков причинения вреда (ущерба)</w:t>
      </w:r>
    </w:p>
    <w:p w:rsidR="00B85596" w:rsidRPr="00537478" w:rsidRDefault="00B85596" w:rsidP="00537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охраняемым законом ценностям в рамках </w:t>
      </w:r>
      <w:proofErr w:type="gramStart"/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муниципального</w:t>
      </w:r>
      <w:proofErr w:type="gramEnd"/>
    </w:p>
    <w:p w:rsidR="00A25D5E" w:rsidRDefault="00B85596" w:rsidP="00656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контроля в сфере благоустройства </w:t>
      </w:r>
      <w:r w:rsidR="006569BC" w:rsidRPr="006569BC">
        <w:rPr>
          <w:rFonts w:ascii="Times New Roman" w:hAnsi="Times New Roman" w:cs="Times New Roman"/>
          <w:b/>
          <w:bCs/>
          <w:color w:val="010101"/>
          <w:sz w:val="28"/>
          <w:szCs w:val="28"/>
        </w:rPr>
        <w:t>на территории</w:t>
      </w:r>
      <w:r w:rsidR="00947B21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 </w:t>
      </w:r>
    </w:p>
    <w:p w:rsidR="006569BC" w:rsidRPr="00947B21" w:rsidRDefault="0016077A" w:rsidP="00656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10101"/>
          <w:sz w:val="28"/>
          <w:szCs w:val="28"/>
        </w:rPr>
        <w:t>Зерновского</w:t>
      </w:r>
      <w:proofErr w:type="spellEnd"/>
      <w:r>
        <w:rPr>
          <w:rFonts w:ascii="Times New Roman" w:hAnsi="Times New Roman" w:cs="Times New Roman"/>
          <w:b/>
          <w:color w:val="010101"/>
          <w:sz w:val="28"/>
          <w:szCs w:val="28"/>
        </w:rPr>
        <w:t xml:space="preserve"> </w:t>
      </w:r>
      <w:r w:rsidR="00947B21" w:rsidRPr="00947B21">
        <w:rPr>
          <w:rFonts w:ascii="Times New Roman" w:hAnsi="Times New Roman" w:cs="Times New Roman"/>
          <w:b/>
          <w:color w:val="010101"/>
          <w:sz w:val="28"/>
          <w:szCs w:val="28"/>
        </w:rPr>
        <w:t>муниципального образования</w:t>
      </w:r>
    </w:p>
    <w:p w:rsidR="00487C43" w:rsidRDefault="006569BC" w:rsidP="00656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6569BC">
        <w:rPr>
          <w:rFonts w:ascii="Times New Roman" w:hAnsi="Times New Roman" w:cs="Times New Roman"/>
          <w:b/>
          <w:bCs/>
          <w:color w:val="010101"/>
          <w:sz w:val="28"/>
          <w:szCs w:val="28"/>
        </w:rPr>
        <w:t>Дергачевско</w:t>
      </w:r>
      <w:r w:rsidR="0097200C">
        <w:rPr>
          <w:rFonts w:ascii="Times New Roman" w:hAnsi="Times New Roman" w:cs="Times New Roman"/>
          <w:b/>
          <w:bCs/>
          <w:color w:val="010101"/>
          <w:sz w:val="28"/>
          <w:szCs w:val="28"/>
        </w:rPr>
        <w:t>го муниципального района на 2026</w:t>
      </w:r>
      <w:r w:rsidRPr="006569BC">
        <w:rPr>
          <w:rFonts w:ascii="Times New Roman" w:hAnsi="Times New Roman" w:cs="Times New Roman"/>
          <w:b/>
          <w:bCs/>
          <w:color w:val="010101"/>
          <w:sz w:val="28"/>
          <w:szCs w:val="28"/>
        </w:rPr>
        <w:t xml:space="preserve"> год</w:t>
      </w:r>
    </w:p>
    <w:p w:rsidR="006569BC" w:rsidRDefault="006569BC" w:rsidP="00656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6569BC" w:rsidRPr="00537478" w:rsidRDefault="006569BC" w:rsidP="00656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Раздел 1. Анализ текущего состояния муниципального</w:t>
      </w:r>
    </w:p>
    <w:p w:rsidR="00B85596" w:rsidRPr="00537478" w:rsidRDefault="00B85596" w:rsidP="005374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контроля в сфере благоустройства</w:t>
      </w:r>
    </w:p>
    <w:p w:rsidR="00603F1B" w:rsidRDefault="00B85596" w:rsidP="00020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1.1 Муниципальный контроль в сфере благоустройства </w:t>
      </w:r>
      <w:r w:rsidR="00603F1B">
        <w:rPr>
          <w:rFonts w:ascii="Times New Roman" w:hAnsi="Times New Roman" w:cs="Times New Roman"/>
          <w:color w:val="010101"/>
          <w:sz w:val="28"/>
          <w:szCs w:val="28"/>
        </w:rPr>
        <w:t xml:space="preserve">на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территории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101333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603F1B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603F1B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 Саратовской области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осуществляется в соответствии с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Федеральным законом от 31.07.2020 года </w:t>
      </w:r>
      <w:r w:rsidR="00101333">
        <w:rPr>
          <w:rFonts w:ascii="Times New Roman" w:hAnsi="Times New Roman" w:cs="Times New Roman"/>
          <w:color w:val="010101"/>
          <w:sz w:val="28"/>
          <w:szCs w:val="28"/>
        </w:rPr>
        <w:t xml:space="preserve">    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№ 248-ФЗ «О государственном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контроле (надзоре) и муниципальном контроле в Российской Федерации»,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Федеральным законом от 06.10.2003 года № 131-ФЗ «Об общих принципах</w:t>
      </w:r>
      <w:r w:rsidR="0002086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организации местного самоуправления в Российской Федерации», </w:t>
      </w:r>
      <w:r w:rsidR="00603F1B">
        <w:rPr>
          <w:rFonts w:ascii="Times New Roman" w:hAnsi="Times New Roman" w:cs="Times New Roman"/>
          <w:color w:val="010101"/>
          <w:sz w:val="28"/>
          <w:szCs w:val="28"/>
        </w:rPr>
        <w:t>Уставом</w:t>
      </w:r>
      <w:r w:rsidR="00603F1B" w:rsidRPr="00603F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C17BC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603F1B" w:rsidRPr="00537478">
        <w:rPr>
          <w:rFonts w:ascii="Times New Roman" w:hAnsi="Times New Roman" w:cs="Times New Roman"/>
          <w:sz w:val="28"/>
          <w:szCs w:val="28"/>
        </w:rPr>
        <w:t>Дергачевского</w:t>
      </w:r>
      <w:proofErr w:type="spellEnd"/>
      <w:r w:rsidR="00603F1B" w:rsidRPr="00537478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03F1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5596" w:rsidRPr="00537478" w:rsidRDefault="00B85596" w:rsidP="00537478">
      <w:pPr>
        <w:spacing w:after="0" w:line="240" w:lineRule="auto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1.2. Муниципальный контроль в сфере благоустройства на территории</w:t>
      </w:r>
      <w:r w:rsidR="00603F1B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603F1B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603F1B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 Саратовской области</w:t>
      </w:r>
      <w:r w:rsidR="00603F1B"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603F1B">
        <w:rPr>
          <w:rFonts w:ascii="Times New Roman" w:hAnsi="Times New Roman" w:cs="Times New Roman"/>
          <w:color w:val="010101"/>
          <w:sz w:val="28"/>
          <w:szCs w:val="28"/>
        </w:rPr>
        <w:t>осуществляю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т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>глав</w:t>
      </w:r>
      <w:r w:rsidR="00A25D5E">
        <w:rPr>
          <w:rFonts w:ascii="Times New Roman" w:hAnsi="Times New Roman" w:cs="Times New Roman"/>
          <w:color w:val="010101"/>
          <w:sz w:val="28"/>
          <w:szCs w:val="28"/>
        </w:rPr>
        <w:t>а,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A25D5E">
        <w:rPr>
          <w:rFonts w:ascii="Times New Roman" w:hAnsi="Times New Roman" w:cs="Times New Roman"/>
          <w:color w:val="010101"/>
          <w:sz w:val="28"/>
          <w:szCs w:val="28"/>
        </w:rPr>
        <w:t>специалист</w:t>
      </w:r>
      <w:r w:rsidR="00A25D5E" w:rsidRPr="001722C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1722CE" w:rsidRPr="001722CE">
        <w:rPr>
          <w:rFonts w:ascii="Times New Roman" w:hAnsi="Times New Roman" w:cs="Times New Roman"/>
          <w:color w:val="010101"/>
          <w:sz w:val="28"/>
          <w:szCs w:val="28"/>
        </w:rPr>
        <w:t xml:space="preserve">администрации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</w:t>
      </w:r>
      <w:r w:rsidR="001722CE" w:rsidRPr="001722C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1722CE" w:rsidRPr="001722CE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1722CE" w:rsidRPr="001722CE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</w:t>
      </w:r>
      <w:r w:rsidR="00A25D5E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(далее – орган муниципального контроля).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1.3. </w:t>
      </w:r>
      <w:proofErr w:type="gramStart"/>
      <w:r w:rsidRPr="00537478">
        <w:rPr>
          <w:rFonts w:ascii="Times New Roman" w:hAnsi="Times New Roman" w:cs="Times New Roman"/>
          <w:color w:val="010101"/>
          <w:sz w:val="28"/>
          <w:szCs w:val="28"/>
        </w:rPr>
        <w:t>Муниципальный контроль в сфере благоустройства осуществляется в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форме проверок соблюдения правил благоустройства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территории, требований к обеспечению доступности для инвалидов объектов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социальной, инженерной и транспортной инфраструктур и предоставляемых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услуг на территории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474A0D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474A0D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 Саратовской области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,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информирования и консультирования физических и юридических лиц,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проживающих и (или) осуществляющих деятельность на территории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541D45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541D45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</w:t>
      </w:r>
      <w:r w:rsidR="00474A0D"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474A0D">
        <w:rPr>
          <w:rFonts w:ascii="Times New Roman" w:hAnsi="Times New Roman" w:cs="Times New Roman"/>
          <w:color w:val="010101"/>
          <w:sz w:val="28"/>
          <w:szCs w:val="28"/>
        </w:rPr>
        <w:t>Саратовской области</w:t>
      </w:r>
      <w:proofErr w:type="gramEnd"/>
      <w:r w:rsidRPr="00537478">
        <w:rPr>
          <w:rFonts w:ascii="Times New Roman" w:hAnsi="Times New Roman" w:cs="Times New Roman"/>
          <w:color w:val="010101"/>
          <w:sz w:val="28"/>
          <w:szCs w:val="28"/>
        </w:rPr>
        <w:t>, об установленных правилах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благоустройства.</w:t>
      </w:r>
    </w:p>
    <w:p w:rsidR="00BA72DD" w:rsidRDefault="00BA72DD" w:rsidP="006569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proofErr w:type="gramStart"/>
      <w:r w:rsidRPr="00BA72DD">
        <w:rPr>
          <w:rFonts w:ascii="Times New Roman" w:hAnsi="Times New Roman" w:cs="Times New Roman"/>
          <w:color w:val="010101"/>
          <w:sz w:val="28"/>
          <w:szCs w:val="28"/>
        </w:rPr>
        <w:t xml:space="preserve">Объектами муниципального контроля в сфере благоустройства являются территории, земельные участки, строительные площадки, здания, строения, сооружения, ограждающие конструкции, объекты и элементы благоустройства, в том числе зеленые насаждения, малые архитектурные формы, средства наружной информации, знаки адресации, вывески, оборудование, а также действия (бездействие) юридических лиц, индивидуальных предпринимателей, граждан, в рамках которых должны </w:t>
      </w:r>
      <w:r w:rsidRPr="00BA72DD">
        <w:rPr>
          <w:rFonts w:ascii="Times New Roman" w:hAnsi="Times New Roman" w:cs="Times New Roman"/>
          <w:color w:val="010101"/>
          <w:sz w:val="28"/>
          <w:szCs w:val="28"/>
        </w:rPr>
        <w:lastRenderedPageBreak/>
        <w:t xml:space="preserve">соблюдаться обязательные требования, установленные правилами благоустройства </w:t>
      </w:r>
      <w:r w:rsidR="00E832BB">
        <w:rPr>
          <w:rFonts w:ascii="Times New Roman" w:hAnsi="Times New Roman" w:cs="Times New Roman"/>
          <w:color w:val="010101"/>
          <w:sz w:val="28"/>
          <w:szCs w:val="28"/>
        </w:rPr>
        <w:t xml:space="preserve">на </w:t>
      </w:r>
      <w:r w:rsidRPr="00BA72DD">
        <w:rPr>
          <w:rFonts w:ascii="Times New Roman" w:hAnsi="Times New Roman" w:cs="Times New Roman"/>
          <w:color w:val="010101"/>
          <w:sz w:val="28"/>
          <w:szCs w:val="28"/>
        </w:rPr>
        <w:t xml:space="preserve">территории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41D45"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</w:t>
      </w:r>
      <w:proofErr w:type="gramEnd"/>
      <w:r w:rsidRPr="00BA72DD">
        <w:rPr>
          <w:rFonts w:ascii="Times New Roman" w:hAnsi="Times New Roman" w:cs="Times New Roman"/>
          <w:color w:val="010101"/>
          <w:sz w:val="28"/>
          <w:szCs w:val="28"/>
        </w:rPr>
        <w:t>,</w:t>
      </w:r>
      <w:r w:rsidR="006569BC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gramStart"/>
      <w:r w:rsidRPr="00BA72DD">
        <w:rPr>
          <w:rFonts w:ascii="Times New Roman" w:hAnsi="Times New Roman" w:cs="Times New Roman"/>
          <w:color w:val="010101"/>
          <w:sz w:val="28"/>
          <w:szCs w:val="28"/>
        </w:rPr>
        <w:t xml:space="preserve">объекты социальной, инженерной и транспортной инфраструктур </w:t>
      </w:r>
      <w:r>
        <w:rPr>
          <w:rFonts w:ascii="Times New Roman" w:hAnsi="Times New Roman" w:cs="Times New Roman"/>
          <w:color w:val="010101"/>
          <w:sz w:val="28"/>
          <w:szCs w:val="28"/>
        </w:rPr>
        <w:t>и предоставляемые ими услуги.</w:t>
      </w:r>
      <w:proofErr w:type="gramEnd"/>
    </w:p>
    <w:p w:rsidR="00B85596" w:rsidRPr="007612C6" w:rsidRDefault="0097200C" w:rsidP="00BA7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 2025</w:t>
      </w:r>
      <w:r w:rsidR="00B85596" w:rsidRPr="007612C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B14C5" w:rsidRPr="007612C6">
        <w:rPr>
          <w:rFonts w:ascii="Times New Roman" w:hAnsi="Times New Roman" w:cs="Times New Roman"/>
          <w:sz w:val="28"/>
          <w:szCs w:val="28"/>
        </w:rPr>
        <w:t>плановые проверки проводились в соответствии с планом мероприятий</w:t>
      </w:r>
      <w:r w:rsidR="00B85596" w:rsidRPr="007612C6">
        <w:rPr>
          <w:rFonts w:ascii="Times New Roman" w:hAnsi="Times New Roman" w:cs="Times New Roman"/>
          <w:sz w:val="28"/>
          <w:szCs w:val="28"/>
        </w:rPr>
        <w:t>.</w:t>
      </w:r>
    </w:p>
    <w:p w:rsidR="00B85596" w:rsidRPr="00537478" w:rsidRDefault="00B85596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Раздел 2. Цели и задачи программы</w:t>
      </w:r>
    </w:p>
    <w:p w:rsidR="00BA72DD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Настоящ</w:t>
      </w:r>
      <w:r w:rsidR="001722CE">
        <w:rPr>
          <w:rFonts w:ascii="Times New Roman" w:hAnsi="Times New Roman" w:cs="Times New Roman"/>
          <w:color w:val="010101"/>
          <w:sz w:val="28"/>
          <w:szCs w:val="28"/>
        </w:rPr>
        <w:t>а</w:t>
      </w:r>
      <w:r w:rsidR="0097200C">
        <w:rPr>
          <w:rFonts w:ascii="Times New Roman" w:hAnsi="Times New Roman" w:cs="Times New Roman"/>
          <w:color w:val="010101"/>
          <w:sz w:val="28"/>
          <w:szCs w:val="28"/>
        </w:rPr>
        <w:t>я Программа разработана на 2026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год и определяет цели, задачи и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порядок осуществления администрацией</w:t>
      </w:r>
      <w:r w:rsidR="00531448" w:rsidRPr="0053144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16077A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16077A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>муниципального образования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proofErr w:type="spellStart"/>
      <w:r w:rsidR="00BA72DD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BA72D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BA72DD"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</w:t>
      </w:r>
      <w:r w:rsidR="004D0963">
        <w:rPr>
          <w:rFonts w:ascii="Times New Roman" w:hAnsi="Times New Roman" w:cs="Times New Roman"/>
          <w:color w:val="010101"/>
          <w:sz w:val="28"/>
          <w:szCs w:val="28"/>
        </w:rPr>
        <w:t>района</w:t>
      </w:r>
      <w:r w:rsidR="00BA72DD"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BA72DD">
        <w:rPr>
          <w:rFonts w:ascii="Times New Roman" w:hAnsi="Times New Roman" w:cs="Times New Roman"/>
          <w:color w:val="010101"/>
          <w:sz w:val="28"/>
          <w:szCs w:val="28"/>
        </w:rPr>
        <w:t>Саратовской области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профилактических мероприятий, направленных на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предупреждение нарушений обязательных требований в сфере благоустройства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4D0963">
        <w:rPr>
          <w:rFonts w:ascii="Times New Roman" w:hAnsi="Times New Roman" w:cs="Times New Roman"/>
          <w:color w:val="010101"/>
          <w:sz w:val="28"/>
          <w:szCs w:val="28"/>
        </w:rPr>
        <w:t xml:space="preserve">на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территории </w:t>
      </w:r>
      <w:proofErr w:type="spellStart"/>
      <w:r w:rsidR="00F907B8">
        <w:rPr>
          <w:rFonts w:ascii="Times New Roman" w:hAnsi="Times New Roman" w:cs="Times New Roman"/>
          <w:color w:val="010101"/>
          <w:sz w:val="28"/>
          <w:szCs w:val="28"/>
        </w:rPr>
        <w:t>Зерновского</w:t>
      </w:r>
      <w:proofErr w:type="spellEnd"/>
      <w:r w:rsidR="00F907B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531448">
        <w:rPr>
          <w:rFonts w:ascii="Times New Roman" w:hAnsi="Times New Roman" w:cs="Times New Roman"/>
          <w:color w:val="010101"/>
          <w:sz w:val="28"/>
          <w:szCs w:val="28"/>
        </w:rPr>
        <w:t xml:space="preserve">муниципального образования </w:t>
      </w:r>
      <w:proofErr w:type="spellStart"/>
      <w:r w:rsidR="00A25D5E">
        <w:rPr>
          <w:rFonts w:ascii="Times New Roman" w:hAnsi="Times New Roman" w:cs="Times New Roman"/>
          <w:color w:val="010101"/>
          <w:sz w:val="28"/>
          <w:szCs w:val="28"/>
        </w:rPr>
        <w:t>Дергачевского</w:t>
      </w:r>
      <w:proofErr w:type="spellEnd"/>
      <w:r w:rsidR="00A25D5E">
        <w:rPr>
          <w:rFonts w:ascii="Times New Roman" w:hAnsi="Times New Roman" w:cs="Times New Roman"/>
          <w:color w:val="010101"/>
          <w:sz w:val="28"/>
          <w:szCs w:val="28"/>
        </w:rPr>
        <w:t xml:space="preserve"> муниципального района </w:t>
      </w:r>
      <w:r w:rsidR="00BA72DD">
        <w:rPr>
          <w:rFonts w:ascii="Times New Roman" w:hAnsi="Times New Roman" w:cs="Times New Roman"/>
          <w:color w:val="010101"/>
          <w:sz w:val="28"/>
          <w:szCs w:val="28"/>
        </w:rPr>
        <w:t>Саратовской области.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Целями профилактической работы являются</w:t>
      </w: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:</w:t>
      </w:r>
    </w:p>
    <w:p w:rsidR="00B85596" w:rsidRPr="00537478" w:rsidRDefault="00B85596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</w:t>
      </w:r>
      <w:r w:rsidR="004D0963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по благоустройства всеми контролируемыми лицами;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нарушениям обязательных требований и (или) причинению вреда (ущерба)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охраняемым законом ценностям;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предотвращение угрозы безопасности жизни и здоровья людей;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контролируемых лиц, повышение информированности о способах их соблюдения.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Задачами профилактической работы являются: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укрепление системы профилактики нарушений обязательных требований в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сфере благоустройства;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нарушениям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обязательных требований, разработка мероприятий, направленных на устранение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таких причин;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- повышение правосознания и правовой культуры юридических лиц,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индивидуальных предпринимателей и граждан.</w:t>
      </w:r>
    </w:p>
    <w:p w:rsidR="00B85596" w:rsidRPr="00537478" w:rsidRDefault="00B85596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Раздел 3. Перечень профилактических мероприятий</w:t>
      </w:r>
    </w:p>
    <w:p w:rsidR="00BA72DD" w:rsidRPr="00537478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При осуществлении муниципального контроля </w:t>
      </w:r>
      <w:r w:rsidR="007560C7">
        <w:rPr>
          <w:rFonts w:ascii="Times New Roman" w:hAnsi="Times New Roman" w:cs="Times New Roman"/>
          <w:color w:val="010101"/>
          <w:sz w:val="28"/>
          <w:szCs w:val="28"/>
        </w:rPr>
        <w:t xml:space="preserve">могут </w:t>
      </w:r>
      <w:proofErr w:type="gramStart"/>
      <w:r w:rsidR="007560C7">
        <w:rPr>
          <w:rFonts w:ascii="Times New Roman" w:hAnsi="Times New Roman" w:cs="Times New Roman"/>
          <w:color w:val="010101"/>
          <w:sz w:val="28"/>
          <w:szCs w:val="28"/>
        </w:rPr>
        <w:t>проводится</w:t>
      </w:r>
      <w:proofErr w:type="gramEnd"/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3D628C">
        <w:rPr>
          <w:rFonts w:ascii="Times New Roman" w:hAnsi="Times New Roman" w:cs="Times New Roman"/>
          <w:color w:val="010101"/>
          <w:sz w:val="28"/>
          <w:szCs w:val="28"/>
        </w:rPr>
        <w:t>согласно плану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 xml:space="preserve"> профилактичес</w:t>
      </w:r>
      <w:r w:rsidR="007560C7">
        <w:rPr>
          <w:rFonts w:ascii="Times New Roman" w:hAnsi="Times New Roman" w:cs="Times New Roman"/>
          <w:color w:val="010101"/>
          <w:sz w:val="28"/>
          <w:szCs w:val="28"/>
        </w:rPr>
        <w:t>ких мероприятий</w:t>
      </w:r>
      <w:bookmarkStart w:id="0" w:name="_GoBack"/>
      <w:bookmarkEnd w:id="0"/>
      <w:r w:rsidRPr="00537478">
        <w:rPr>
          <w:rFonts w:ascii="Times New Roman" w:hAnsi="Times New Roman" w:cs="Times New Roman"/>
          <w:color w:val="010101"/>
          <w:sz w:val="28"/>
          <w:szCs w:val="28"/>
        </w:rPr>
        <w:t>:</w:t>
      </w:r>
    </w:p>
    <w:p w:rsidR="00BA72DD" w:rsidRPr="00F10853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10853">
        <w:rPr>
          <w:rFonts w:ascii="Times New Roman" w:hAnsi="Times New Roman" w:cs="Times New Roman"/>
          <w:color w:val="010101"/>
          <w:sz w:val="28"/>
          <w:szCs w:val="28"/>
        </w:rPr>
        <w:t>1) информирование;</w:t>
      </w:r>
    </w:p>
    <w:p w:rsidR="00BA72DD" w:rsidRPr="00F10853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10853">
        <w:rPr>
          <w:rFonts w:ascii="Times New Roman" w:hAnsi="Times New Roman" w:cs="Times New Roman"/>
          <w:color w:val="010101"/>
          <w:sz w:val="28"/>
          <w:szCs w:val="28"/>
        </w:rPr>
        <w:t>2) обобщение правоприменительной практики;</w:t>
      </w:r>
    </w:p>
    <w:p w:rsidR="00BA72DD" w:rsidRPr="00F10853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10853">
        <w:rPr>
          <w:rFonts w:ascii="Times New Roman" w:hAnsi="Times New Roman" w:cs="Times New Roman"/>
          <w:color w:val="010101"/>
          <w:sz w:val="28"/>
          <w:szCs w:val="28"/>
        </w:rPr>
        <w:t>3) объявление предостережений;</w:t>
      </w:r>
    </w:p>
    <w:p w:rsidR="00BA72DD" w:rsidRPr="00F10853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10853">
        <w:rPr>
          <w:rFonts w:ascii="Times New Roman" w:hAnsi="Times New Roman" w:cs="Times New Roman"/>
          <w:color w:val="010101"/>
          <w:sz w:val="28"/>
          <w:szCs w:val="28"/>
        </w:rPr>
        <w:t>4) консультирование;</w:t>
      </w:r>
    </w:p>
    <w:p w:rsidR="00BA72DD" w:rsidRPr="00F10853" w:rsidRDefault="00BA72DD" w:rsidP="004D09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F10853">
        <w:rPr>
          <w:rFonts w:ascii="Times New Roman" w:hAnsi="Times New Roman" w:cs="Times New Roman"/>
          <w:color w:val="010101"/>
          <w:sz w:val="28"/>
          <w:szCs w:val="28"/>
        </w:rPr>
        <w:t>5) профилактический визит.</w:t>
      </w:r>
    </w:p>
    <w:tbl>
      <w:tblPr>
        <w:tblStyle w:val="a5"/>
        <w:tblW w:w="0" w:type="auto"/>
        <w:tblLook w:val="04A0"/>
      </w:tblPr>
      <w:tblGrid>
        <w:gridCol w:w="540"/>
        <w:gridCol w:w="3254"/>
        <w:gridCol w:w="3370"/>
        <w:gridCol w:w="2407"/>
      </w:tblGrid>
      <w:tr w:rsidR="00F907B8" w:rsidRPr="004809CF" w:rsidTr="008E5A6B">
        <w:tc>
          <w:tcPr>
            <w:tcW w:w="54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254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70" w:type="dxa"/>
          </w:tcPr>
          <w:p w:rsidR="00BA72DD" w:rsidRPr="004809CF" w:rsidRDefault="00BA72DD" w:rsidP="008E5A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мероприятия </w:t>
            </w:r>
          </w:p>
        </w:tc>
        <w:tc>
          <w:tcPr>
            <w:tcW w:w="2407" w:type="dxa"/>
          </w:tcPr>
          <w:p w:rsidR="00BA72DD" w:rsidRPr="004809CF" w:rsidRDefault="00FE4798" w:rsidP="008E5A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  <w:r w:rsidR="001722CE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907B8" w:rsidRPr="004809CF" w:rsidTr="008E5A6B">
        <w:tc>
          <w:tcPr>
            <w:tcW w:w="540" w:type="dxa"/>
          </w:tcPr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1</w:t>
            </w:r>
          </w:p>
        </w:tc>
        <w:tc>
          <w:tcPr>
            <w:tcW w:w="3254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</w:p>
        </w:tc>
        <w:tc>
          <w:tcPr>
            <w:tcW w:w="337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</w:t>
            </w:r>
            <w:proofErr w:type="gramStart"/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</w:p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</w:t>
            </w:r>
          </w:p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актов или внесения</w:t>
            </w:r>
          </w:p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в </w:t>
            </w:r>
            <w:proofErr w:type="gramStart"/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proofErr w:type="gramEnd"/>
          </w:p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</w:t>
            </w:r>
          </w:p>
        </w:tc>
        <w:tc>
          <w:tcPr>
            <w:tcW w:w="2407" w:type="dxa"/>
          </w:tcPr>
          <w:p w:rsidR="00BA72DD" w:rsidRPr="004809CF" w:rsidRDefault="00A25D5E" w:rsidP="00F907B8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1D45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 w:rsidR="001722CE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 администрации </w:t>
            </w:r>
            <w:proofErr w:type="spellStart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Зерновского</w:t>
            </w:r>
            <w:proofErr w:type="spellEnd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 xml:space="preserve"> </w:t>
            </w:r>
            <w:r w:rsidR="00531448" w:rsidRPr="0053144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муниципального образования</w:t>
            </w:r>
            <w:r w:rsidR="001722CE" w:rsidRPr="0053144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722CE" w:rsidRPr="00172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Дергачевского</w:t>
            </w:r>
            <w:proofErr w:type="spellEnd"/>
            <w:r w:rsidR="001722CE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F907B8" w:rsidRPr="004809CF" w:rsidTr="008E5A6B">
        <w:tc>
          <w:tcPr>
            <w:tcW w:w="540" w:type="dxa"/>
          </w:tcPr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lastRenderedPageBreak/>
              <w:t>2</w:t>
            </w:r>
          </w:p>
        </w:tc>
        <w:tc>
          <w:tcPr>
            <w:tcW w:w="3254" w:type="dxa"/>
          </w:tcPr>
          <w:p w:rsidR="00BA72DD" w:rsidRPr="00ED47D7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7D7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37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I - IV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200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7" w:type="dxa"/>
          </w:tcPr>
          <w:p w:rsidR="00BA72DD" w:rsidRDefault="00541D45" w:rsidP="00F907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="00A25D5E">
              <w:rPr>
                <w:rFonts w:ascii="Times New Roman" w:hAnsi="Times New Roman" w:cs="Times New Roman"/>
                <w:sz w:val="24"/>
                <w:szCs w:val="24"/>
              </w:rPr>
              <w:t>, специалист администрации</w:t>
            </w:r>
            <w:r w:rsidR="001722CE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Зерновского</w:t>
            </w:r>
            <w:proofErr w:type="spellEnd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 xml:space="preserve"> </w:t>
            </w:r>
            <w:r w:rsidR="00531448" w:rsidRPr="0053144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муниципального образования</w:t>
            </w:r>
            <w:r w:rsidR="001722CE" w:rsidRPr="00531448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907B8" w:rsidRPr="004809CF" w:rsidTr="008E5A6B">
        <w:tc>
          <w:tcPr>
            <w:tcW w:w="540" w:type="dxa"/>
          </w:tcPr>
          <w:p w:rsidR="00BA72DD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3</w:t>
            </w:r>
          </w:p>
        </w:tc>
        <w:tc>
          <w:tcPr>
            <w:tcW w:w="3254" w:type="dxa"/>
          </w:tcPr>
          <w:p w:rsidR="00BA72DD" w:rsidRPr="00ED47D7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О</w:t>
            </w:r>
            <w:r w:rsidRPr="00ED47D7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бъявление предостережений</w:t>
            </w:r>
          </w:p>
        </w:tc>
        <w:tc>
          <w:tcPr>
            <w:tcW w:w="337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47D7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07" w:type="dxa"/>
          </w:tcPr>
          <w:p w:rsidR="00BA72DD" w:rsidRDefault="001722CE" w:rsidP="00F907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D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1D45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 w:rsidR="00A25D5E">
              <w:rPr>
                <w:rFonts w:ascii="Times New Roman" w:hAnsi="Times New Roman" w:cs="Times New Roman"/>
                <w:sz w:val="24"/>
                <w:szCs w:val="24"/>
              </w:rPr>
              <w:t>, специалист</w:t>
            </w:r>
            <w:r w:rsidR="00541D45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5D5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Зерновского</w:t>
            </w:r>
            <w:proofErr w:type="spellEnd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 xml:space="preserve"> </w:t>
            </w:r>
            <w:r w:rsidR="00541D45" w:rsidRPr="0053144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муниципального образования</w:t>
            </w:r>
          </w:p>
        </w:tc>
      </w:tr>
      <w:tr w:rsidR="00F907B8" w:rsidRPr="004809CF" w:rsidTr="008E5A6B">
        <w:tc>
          <w:tcPr>
            <w:tcW w:w="540" w:type="dxa"/>
          </w:tcPr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B5EF3">
              <w:rPr>
                <w:rFonts w:ascii="Times New Roman" w:hAnsi="Times New Roman" w:cs="Times New Roman"/>
                <w:sz w:val="24"/>
                <w:szCs w:val="24"/>
              </w:rPr>
              <w:t>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о мере поступления</w:t>
            </w:r>
          </w:p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обращения контролируемого</w:t>
            </w:r>
          </w:p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лица или его представителя</w:t>
            </w:r>
          </w:p>
        </w:tc>
        <w:tc>
          <w:tcPr>
            <w:tcW w:w="2407" w:type="dxa"/>
          </w:tcPr>
          <w:p w:rsidR="00BA72DD" w:rsidRPr="004809CF" w:rsidRDefault="00A25D5E" w:rsidP="00F907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1D45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администрации </w:t>
            </w:r>
            <w:r w:rsidR="00541D45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Зерновского</w:t>
            </w:r>
            <w:proofErr w:type="spellEnd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 xml:space="preserve"> </w:t>
            </w:r>
            <w:r w:rsidR="00541D45" w:rsidRPr="0053144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муниципального образования</w:t>
            </w:r>
          </w:p>
        </w:tc>
      </w:tr>
      <w:tr w:rsidR="00F907B8" w:rsidRPr="004809CF" w:rsidTr="008E5A6B">
        <w:tc>
          <w:tcPr>
            <w:tcW w:w="540" w:type="dxa"/>
          </w:tcPr>
          <w:p w:rsidR="00BA72DD" w:rsidRPr="004809CF" w:rsidRDefault="00BA72DD" w:rsidP="008E5A6B">
            <w:pPr>
              <w:spacing w:line="360" w:lineRule="auto"/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0" w:type="dxa"/>
          </w:tcPr>
          <w:p w:rsidR="00BA72DD" w:rsidRPr="004809CF" w:rsidRDefault="00BA72DD" w:rsidP="008E5A6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09CF">
              <w:rPr>
                <w:rFonts w:ascii="Times New Roman" w:hAnsi="Times New Roman" w:cs="Times New Roman"/>
                <w:sz w:val="24"/>
                <w:szCs w:val="24"/>
              </w:rPr>
              <w:t>I - IV квартал</w:t>
            </w:r>
          </w:p>
          <w:p w:rsidR="00BA72DD" w:rsidRPr="004809CF" w:rsidRDefault="0097200C" w:rsidP="008E5A6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A72DD" w:rsidRPr="004809C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07" w:type="dxa"/>
          </w:tcPr>
          <w:p w:rsidR="00BA72DD" w:rsidRPr="004809CF" w:rsidRDefault="00A25D5E" w:rsidP="00F907B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41D45">
              <w:rPr>
                <w:rFonts w:ascii="Times New Roman" w:hAnsi="Times New Roman" w:cs="Times New Roman"/>
                <w:sz w:val="24"/>
                <w:szCs w:val="24"/>
              </w:rPr>
              <w:t>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специалист администрации</w:t>
            </w:r>
            <w:r w:rsidR="00541D45" w:rsidRPr="001722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Зерновского</w:t>
            </w:r>
            <w:proofErr w:type="spellEnd"/>
            <w:r w:rsidR="00F907B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 xml:space="preserve"> </w:t>
            </w:r>
            <w:r w:rsidR="00541D45" w:rsidRPr="00531448">
              <w:rPr>
                <w:rFonts w:ascii="Times New Roman" w:hAnsi="Times New Roman" w:cs="Times New Roman"/>
                <w:color w:val="010101"/>
                <w:sz w:val="24"/>
                <w:szCs w:val="28"/>
              </w:rPr>
              <w:t>муниципального образования</w:t>
            </w:r>
          </w:p>
        </w:tc>
      </w:tr>
    </w:tbl>
    <w:p w:rsidR="004D0963" w:rsidRDefault="004D0963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242430" w:rsidRDefault="00242430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242430" w:rsidRDefault="00242430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242430" w:rsidRDefault="00242430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242430" w:rsidRDefault="00242430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242430" w:rsidRDefault="00242430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B85596" w:rsidRDefault="00B85596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b/>
          <w:bCs/>
          <w:color w:val="010101"/>
          <w:sz w:val="28"/>
          <w:szCs w:val="28"/>
        </w:rPr>
        <w:t>Раздел 4. Показатели результативности и эффективности Программы</w:t>
      </w:r>
    </w:p>
    <w:p w:rsidR="002D07A8" w:rsidRPr="00537478" w:rsidRDefault="002D07A8" w:rsidP="00487C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Показатели результативности и эффективности программы профилактики:</w:t>
      </w:r>
    </w:p>
    <w:p w:rsidR="00B85596" w:rsidRPr="00537478" w:rsidRDefault="00B85596" w:rsidP="00BA72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1) количество контрольных мероприятий, проведенных в рамках</w:t>
      </w:r>
      <w:r w:rsidR="00BA72D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муниципального контроля в сфере благоустройства;</w:t>
      </w:r>
    </w:p>
    <w:p w:rsidR="00B85596" w:rsidRPr="00537478" w:rsidRDefault="00B85596" w:rsidP="00BA72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2) количество контрольных мероприятий, проведенных в рамках</w:t>
      </w:r>
      <w:r w:rsidR="00BA72D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муниципального контроля в сфере благоустройства, без выявленных нарушений;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3) количество предписаний об устранении выявленных нарушений;</w:t>
      </w:r>
    </w:p>
    <w:p w:rsidR="00B85596" w:rsidRPr="00537478" w:rsidRDefault="00B85596" w:rsidP="00BA72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4) количество осуществленных профилактических мероприятий в форме</w:t>
      </w:r>
      <w:r w:rsidR="00BA72DD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37478">
        <w:rPr>
          <w:rFonts w:ascii="Times New Roman" w:hAnsi="Times New Roman" w:cs="Times New Roman"/>
          <w:color w:val="010101"/>
          <w:sz w:val="28"/>
          <w:szCs w:val="28"/>
        </w:rPr>
        <w:t>информирования;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 w:rsidRPr="00537478">
        <w:rPr>
          <w:rFonts w:ascii="Times New Roman" w:hAnsi="Times New Roman" w:cs="Times New Roman"/>
          <w:color w:val="010101"/>
          <w:sz w:val="28"/>
          <w:szCs w:val="28"/>
        </w:rPr>
        <w:t>5) количество осуществленных профилактических мероприятий в форме</w:t>
      </w:r>
      <w:r w:rsidR="00537478">
        <w:rPr>
          <w:rFonts w:ascii="Times New Roman" w:hAnsi="Times New Roman" w:cs="Times New Roman"/>
          <w:color w:val="010101"/>
          <w:sz w:val="28"/>
          <w:szCs w:val="28"/>
        </w:rPr>
        <w:t xml:space="preserve"> консультирования.</w:t>
      </w: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</w:p>
    <w:p w:rsidR="00B85596" w:rsidRPr="00537478" w:rsidRDefault="00B85596" w:rsidP="00537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5596" w:rsidRPr="00537478" w:rsidSect="004D096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596"/>
    <w:rsid w:val="0002086D"/>
    <w:rsid w:val="00034E6C"/>
    <w:rsid w:val="00045DB9"/>
    <w:rsid w:val="00075110"/>
    <w:rsid w:val="000A548D"/>
    <w:rsid w:val="00101333"/>
    <w:rsid w:val="00110DF7"/>
    <w:rsid w:val="0016077A"/>
    <w:rsid w:val="001722CE"/>
    <w:rsid w:val="001B14C5"/>
    <w:rsid w:val="00242430"/>
    <w:rsid w:val="002A3D01"/>
    <w:rsid w:val="002D07A8"/>
    <w:rsid w:val="002E3531"/>
    <w:rsid w:val="002F1858"/>
    <w:rsid w:val="00366BA7"/>
    <w:rsid w:val="003D628C"/>
    <w:rsid w:val="003E2C10"/>
    <w:rsid w:val="004205CE"/>
    <w:rsid w:val="00423FA4"/>
    <w:rsid w:val="00474A0D"/>
    <w:rsid w:val="00487C43"/>
    <w:rsid w:val="004A5027"/>
    <w:rsid w:val="004B48DB"/>
    <w:rsid w:val="004D0963"/>
    <w:rsid w:val="004F6340"/>
    <w:rsid w:val="00531448"/>
    <w:rsid w:val="00537478"/>
    <w:rsid w:val="00541D45"/>
    <w:rsid w:val="00550B2C"/>
    <w:rsid w:val="00603F1B"/>
    <w:rsid w:val="006279EC"/>
    <w:rsid w:val="006569BC"/>
    <w:rsid w:val="006674AE"/>
    <w:rsid w:val="006A77CA"/>
    <w:rsid w:val="007560C7"/>
    <w:rsid w:val="007612C6"/>
    <w:rsid w:val="0076345C"/>
    <w:rsid w:val="00781690"/>
    <w:rsid w:val="00935EB7"/>
    <w:rsid w:val="00947B21"/>
    <w:rsid w:val="009532F6"/>
    <w:rsid w:val="0097200C"/>
    <w:rsid w:val="009D5D51"/>
    <w:rsid w:val="00A25D5E"/>
    <w:rsid w:val="00AC7528"/>
    <w:rsid w:val="00B0465B"/>
    <w:rsid w:val="00B34199"/>
    <w:rsid w:val="00B8055B"/>
    <w:rsid w:val="00B85596"/>
    <w:rsid w:val="00BA72DD"/>
    <w:rsid w:val="00BB29CE"/>
    <w:rsid w:val="00C07C0F"/>
    <w:rsid w:val="00C17BC8"/>
    <w:rsid w:val="00C3204A"/>
    <w:rsid w:val="00C66A6D"/>
    <w:rsid w:val="00CB6C89"/>
    <w:rsid w:val="00CD0F2A"/>
    <w:rsid w:val="00D85846"/>
    <w:rsid w:val="00DC5AA2"/>
    <w:rsid w:val="00E1089D"/>
    <w:rsid w:val="00E7438F"/>
    <w:rsid w:val="00E832BB"/>
    <w:rsid w:val="00ED5B19"/>
    <w:rsid w:val="00F907B8"/>
    <w:rsid w:val="00FE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3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D0F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rgachi.sarm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ПК</cp:lastModifiedBy>
  <cp:revision>31</cp:revision>
  <cp:lastPrinted>2025-01-30T07:42:00Z</cp:lastPrinted>
  <dcterms:created xsi:type="dcterms:W3CDTF">2022-10-12T05:06:00Z</dcterms:created>
  <dcterms:modified xsi:type="dcterms:W3CDTF">2026-01-29T07:41:00Z</dcterms:modified>
</cp:coreProperties>
</file>