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D4" w:rsidRDefault="002231D4" w:rsidP="008916C5">
      <w:pPr>
        <w:spacing w:before="100" w:beforeAutospacing="1" w:after="100" w:afterAutospacing="1"/>
        <w:jc w:val="center"/>
        <w:rPr>
          <w:b/>
          <w:bCs/>
        </w:rPr>
      </w:pPr>
      <w:r w:rsidRPr="002231D4">
        <w:rPr>
          <w:b/>
          <w:bCs/>
          <w:noProof/>
        </w:rPr>
        <w:drawing>
          <wp:inline distT="0" distB="0" distL="0" distR="0">
            <wp:extent cx="581025" cy="742950"/>
            <wp:effectExtent l="19050" t="0" r="9525" b="0"/>
            <wp:docPr id="1" name="Рисунок 1" descr="Дергачев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Дергачевски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6C5" w:rsidRDefault="008916C5" w:rsidP="008916C5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АДМИНИСТРАЦИЯ</w:t>
      </w:r>
      <w:r>
        <w:rPr>
          <w:b/>
          <w:bCs/>
        </w:rPr>
        <w:br/>
      </w:r>
      <w:r w:rsidR="00987D65">
        <w:rPr>
          <w:b/>
          <w:bCs/>
        </w:rPr>
        <w:t xml:space="preserve">ЗЕРНОВСКОГО  </w:t>
      </w:r>
      <w:r>
        <w:rPr>
          <w:b/>
          <w:bCs/>
        </w:rPr>
        <w:t>МУНИЦИПАЛЬНОГО ОБРАЗОВАНИЯ</w:t>
      </w:r>
      <w:r>
        <w:rPr>
          <w:b/>
          <w:bCs/>
        </w:rPr>
        <w:br/>
        <w:t>ДЕРГАЧЕВСКОГО МУНИЦИПАЛЬНОГО РАЙОНА</w:t>
      </w:r>
      <w:r>
        <w:rPr>
          <w:b/>
          <w:bCs/>
        </w:rPr>
        <w:br/>
        <w:t xml:space="preserve">САРАТОВСКОЙ ОБЛАСТИ  </w:t>
      </w:r>
    </w:p>
    <w:p w:rsidR="008916C5" w:rsidRPr="002231D4" w:rsidRDefault="008916C5" w:rsidP="002231D4">
      <w:pPr>
        <w:ind w:firstLine="567"/>
        <w:jc w:val="center"/>
        <w:rPr>
          <w:b/>
        </w:rPr>
      </w:pPr>
      <w:r w:rsidRPr="00987D65">
        <w:rPr>
          <w:b/>
        </w:rPr>
        <w:t>ПОСТАНОВЛЕНИЕ</w:t>
      </w:r>
      <w:r>
        <w:t xml:space="preserve"> </w:t>
      </w:r>
    </w:p>
    <w:p w:rsidR="008916C5" w:rsidRDefault="00ED3EFE" w:rsidP="008916C5">
      <w:pPr>
        <w:ind w:firstLine="567"/>
        <w:jc w:val="center"/>
      </w:pPr>
      <w:r>
        <w:t>от</w:t>
      </w:r>
      <w:r w:rsidR="00924194">
        <w:t xml:space="preserve">  08</w:t>
      </w:r>
      <w:r w:rsidR="009F0B84">
        <w:t xml:space="preserve"> октября  2026</w:t>
      </w:r>
      <w:r w:rsidR="003333E4">
        <w:t xml:space="preserve"> года    №  2</w:t>
      </w:r>
      <w:r w:rsidR="00987D65">
        <w:t>5</w:t>
      </w:r>
    </w:p>
    <w:p w:rsidR="008916C5" w:rsidRDefault="008916C5" w:rsidP="008916C5">
      <w:pPr>
        <w:ind w:firstLine="567"/>
        <w:rPr>
          <w:b/>
        </w:rPr>
      </w:pPr>
    </w:p>
    <w:p w:rsidR="008916C5" w:rsidRPr="009F0B84" w:rsidRDefault="008916C5" w:rsidP="008916C5">
      <w:pPr>
        <w:pStyle w:val="a3"/>
        <w:rPr>
          <w:rFonts w:ascii="Times New Roman" w:hAnsi="Times New Roman"/>
          <w:sz w:val="28"/>
          <w:szCs w:val="28"/>
        </w:rPr>
      </w:pPr>
      <w:r w:rsidRPr="009F0B84">
        <w:rPr>
          <w:rFonts w:ascii="Times New Roman" w:hAnsi="Times New Roman"/>
          <w:sz w:val="28"/>
          <w:szCs w:val="28"/>
        </w:rPr>
        <w:t>О внесении изменений в постановление</w:t>
      </w:r>
    </w:p>
    <w:p w:rsidR="008916C5" w:rsidRPr="009F0B84" w:rsidRDefault="008916C5" w:rsidP="008916C5">
      <w:pPr>
        <w:pStyle w:val="a3"/>
        <w:rPr>
          <w:rFonts w:ascii="Times New Roman" w:hAnsi="Times New Roman"/>
          <w:sz w:val="28"/>
          <w:szCs w:val="28"/>
        </w:rPr>
      </w:pPr>
      <w:r w:rsidRPr="009F0B84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987D65" w:rsidRPr="009F0B84">
        <w:rPr>
          <w:rFonts w:ascii="Times New Roman" w:hAnsi="Times New Roman"/>
          <w:sz w:val="28"/>
          <w:szCs w:val="28"/>
        </w:rPr>
        <w:t>Зерновского</w:t>
      </w:r>
      <w:proofErr w:type="spellEnd"/>
      <w:r w:rsidR="00987D65" w:rsidRPr="009F0B84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9F0B84"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EF56FC" w:rsidRPr="009F0B84" w:rsidRDefault="008916C5" w:rsidP="00EF56FC">
      <w:pPr>
        <w:pStyle w:val="a3"/>
        <w:rPr>
          <w:rFonts w:ascii="Times New Roman" w:hAnsi="Times New Roman"/>
          <w:sz w:val="28"/>
          <w:szCs w:val="28"/>
        </w:rPr>
      </w:pPr>
      <w:r w:rsidRPr="009F0B84">
        <w:rPr>
          <w:rFonts w:ascii="Times New Roman" w:hAnsi="Times New Roman"/>
          <w:sz w:val="28"/>
          <w:szCs w:val="28"/>
        </w:rPr>
        <w:t xml:space="preserve">образования </w:t>
      </w:r>
      <w:r w:rsidR="00987D65" w:rsidRPr="009F0B84">
        <w:rPr>
          <w:rFonts w:ascii="Times New Roman" w:hAnsi="Times New Roman"/>
          <w:sz w:val="28"/>
          <w:szCs w:val="28"/>
        </w:rPr>
        <w:t>№ 21</w:t>
      </w:r>
      <w:r w:rsidRPr="009F0B84">
        <w:rPr>
          <w:rFonts w:ascii="Times New Roman" w:hAnsi="Times New Roman"/>
          <w:sz w:val="28"/>
          <w:szCs w:val="28"/>
        </w:rPr>
        <w:t xml:space="preserve"> от 01.11.2013 год</w:t>
      </w:r>
      <w:r w:rsidR="00EF56FC" w:rsidRPr="009F0B84">
        <w:rPr>
          <w:rFonts w:ascii="Times New Roman" w:hAnsi="Times New Roman"/>
          <w:sz w:val="28"/>
          <w:szCs w:val="28"/>
        </w:rPr>
        <w:t xml:space="preserve"> « Об индексации </w:t>
      </w:r>
    </w:p>
    <w:p w:rsidR="00EF56FC" w:rsidRPr="009F0B84" w:rsidRDefault="00EF56FC" w:rsidP="00EF56FC">
      <w:pPr>
        <w:pStyle w:val="a3"/>
        <w:rPr>
          <w:rFonts w:ascii="Times New Roman" w:hAnsi="Times New Roman"/>
          <w:sz w:val="28"/>
          <w:szCs w:val="28"/>
        </w:rPr>
      </w:pPr>
      <w:r w:rsidRPr="009F0B84">
        <w:rPr>
          <w:rFonts w:ascii="Times New Roman" w:hAnsi="Times New Roman"/>
          <w:sz w:val="28"/>
          <w:szCs w:val="28"/>
        </w:rPr>
        <w:t xml:space="preserve">заработной платы и </w:t>
      </w:r>
      <w:proofErr w:type="gramStart"/>
      <w:r w:rsidRPr="009F0B84">
        <w:rPr>
          <w:rFonts w:ascii="Times New Roman" w:hAnsi="Times New Roman"/>
          <w:sz w:val="28"/>
          <w:szCs w:val="28"/>
        </w:rPr>
        <w:t>утверждении</w:t>
      </w:r>
      <w:proofErr w:type="gramEnd"/>
      <w:r w:rsidRPr="009F0B84">
        <w:rPr>
          <w:rFonts w:ascii="Times New Roman" w:hAnsi="Times New Roman"/>
          <w:sz w:val="28"/>
          <w:szCs w:val="28"/>
        </w:rPr>
        <w:t xml:space="preserve"> Положения</w:t>
      </w:r>
      <w:r w:rsidR="009F0B84">
        <w:rPr>
          <w:rFonts w:ascii="Times New Roman" w:hAnsi="Times New Roman"/>
          <w:sz w:val="28"/>
          <w:szCs w:val="28"/>
        </w:rPr>
        <w:t xml:space="preserve">   по оплате</w:t>
      </w:r>
    </w:p>
    <w:p w:rsidR="008916C5" w:rsidRPr="009F0B84" w:rsidRDefault="00EF56FC" w:rsidP="008916C5">
      <w:pPr>
        <w:pStyle w:val="a3"/>
        <w:rPr>
          <w:rFonts w:ascii="Times New Roman" w:hAnsi="Times New Roman"/>
          <w:sz w:val="28"/>
          <w:szCs w:val="28"/>
        </w:rPr>
      </w:pPr>
      <w:r w:rsidRPr="009F0B84">
        <w:rPr>
          <w:rFonts w:ascii="Times New Roman" w:hAnsi="Times New Roman"/>
          <w:sz w:val="28"/>
          <w:szCs w:val="28"/>
        </w:rPr>
        <w:t xml:space="preserve">труда в </w:t>
      </w:r>
      <w:proofErr w:type="spellStart"/>
      <w:r w:rsidR="00987D65" w:rsidRPr="009F0B84">
        <w:rPr>
          <w:rFonts w:ascii="Times New Roman" w:hAnsi="Times New Roman"/>
          <w:sz w:val="28"/>
          <w:szCs w:val="28"/>
        </w:rPr>
        <w:t>Зерновском</w:t>
      </w:r>
      <w:proofErr w:type="spellEnd"/>
      <w:r w:rsidR="009F0B84">
        <w:rPr>
          <w:rFonts w:ascii="Times New Roman" w:hAnsi="Times New Roman"/>
          <w:sz w:val="28"/>
          <w:szCs w:val="28"/>
        </w:rPr>
        <w:t xml:space="preserve">  </w:t>
      </w:r>
      <w:r w:rsidRPr="009F0B84">
        <w:rPr>
          <w:rFonts w:ascii="Times New Roman" w:hAnsi="Times New Roman"/>
          <w:sz w:val="28"/>
          <w:szCs w:val="28"/>
        </w:rPr>
        <w:t>муниципальном  образовании ».</w:t>
      </w:r>
      <w:r w:rsidR="008916C5" w:rsidRPr="009F0B84">
        <w:rPr>
          <w:rFonts w:ascii="Times New Roman" w:hAnsi="Times New Roman"/>
          <w:sz w:val="28"/>
          <w:szCs w:val="28"/>
        </w:rPr>
        <w:t xml:space="preserve">  </w:t>
      </w:r>
    </w:p>
    <w:p w:rsidR="00987D65" w:rsidRPr="002231D4" w:rsidRDefault="008916C5" w:rsidP="00987D65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2231D4">
        <w:rPr>
          <w:rFonts w:ascii="Times New Roman" w:hAnsi="Times New Roman"/>
          <w:sz w:val="28"/>
          <w:szCs w:val="28"/>
        </w:rPr>
        <w:t xml:space="preserve">(с изменениями от </w:t>
      </w:r>
      <w:r w:rsidR="00987D65" w:rsidRPr="002231D4">
        <w:rPr>
          <w:rFonts w:ascii="Times New Roman" w:hAnsi="Times New Roman"/>
          <w:sz w:val="28"/>
          <w:szCs w:val="28"/>
        </w:rPr>
        <w:t xml:space="preserve">23.11.2016г. № 17, </w:t>
      </w:r>
      <w:r w:rsidR="00C44D6D" w:rsidRPr="002231D4">
        <w:rPr>
          <w:rFonts w:ascii="Times New Roman" w:hAnsi="Times New Roman"/>
          <w:sz w:val="28"/>
          <w:szCs w:val="28"/>
        </w:rPr>
        <w:t>от 21.02.2019г. № 14, 22.07.2019г. № 4</w:t>
      </w:r>
      <w:r w:rsidR="00987D65" w:rsidRPr="002231D4">
        <w:rPr>
          <w:rFonts w:ascii="Times New Roman" w:hAnsi="Times New Roman"/>
          <w:sz w:val="28"/>
          <w:szCs w:val="28"/>
        </w:rPr>
        <w:t>, от 29.10.2019г. № 47, от 30.06.2020г. № 13/1</w:t>
      </w:r>
      <w:proofErr w:type="gramEnd"/>
    </w:p>
    <w:p w:rsidR="008916C5" w:rsidRPr="002231D4" w:rsidRDefault="00987D65" w:rsidP="00987D65">
      <w:pPr>
        <w:pStyle w:val="a3"/>
        <w:rPr>
          <w:rFonts w:ascii="Times New Roman" w:hAnsi="Times New Roman"/>
          <w:sz w:val="28"/>
          <w:szCs w:val="28"/>
        </w:rPr>
      </w:pPr>
      <w:r w:rsidRPr="002231D4">
        <w:rPr>
          <w:rFonts w:ascii="Times New Roman" w:hAnsi="Times New Roman"/>
          <w:sz w:val="28"/>
          <w:szCs w:val="28"/>
        </w:rPr>
        <w:t>от 29.10.2020г. № 23, от 01.12.2021 г. № 31,                                                               от 05.10.2022 г. №32</w:t>
      </w:r>
      <w:r w:rsidR="00EC47D4" w:rsidRPr="002231D4">
        <w:rPr>
          <w:rFonts w:ascii="Times New Roman" w:hAnsi="Times New Roman"/>
          <w:sz w:val="28"/>
          <w:szCs w:val="28"/>
        </w:rPr>
        <w:t>, от 04.07.2023 г. №12</w:t>
      </w:r>
      <w:r w:rsidRPr="002231D4">
        <w:rPr>
          <w:rFonts w:ascii="Times New Roman" w:hAnsi="Times New Roman"/>
          <w:sz w:val="28"/>
          <w:szCs w:val="28"/>
        </w:rPr>
        <w:t>)</w:t>
      </w:r>
    </w:p>
    <w:p w:rsidR="002231D4" w:rsidRPr="002231D4" w:rsidRDefault="002231D4" w:rsidP="002231D4">
      <w:pPr>
        <w:jc w:val="both"/>
      </w:pPr>
      <w:r w:rsidRPr="002231D4">
        <w:t>от 23.10.2024 г №25</w:t>
      </w:r>
      <w:r w:rsidR="009F0B84">
        <w:t>, от 08.10.2025г №25</w:t>
      </w:r>
      <w:r w:rsidRPr="002231D4">
        <w:t>)</w:t>
      </w:r>
    </w:p>
    <w:p w:rsidR="002231D4" w:rsidRDefault="002231D4" w:rsidP="002231D4">
      <w:pPr>
        <w:ind w:firstLine="567"/>
        <w:jc w:val="both"/>
      </w:pPr>
      <w:r>
        <w:t xml:space="preserve">Руководствуясь Федеральным законом </w:t>
      </w:r>
      <w:r>
        <w:rPr>
          <w:rFonts w:ascii="PT Astra Serif" w:hAnsi="PT Astra Serif" w:cs="PT Astra Serif"/>
        </w:rPr>
        <w:t>от 20.03.2025 № 33-ФЗ «Об общих принципах организации местного самоуправления в единой системе публичной власти»,</w:t>
      </w:r>
      <w:r>
        <w:t xml:space="preserve"> Законом Саратовской области от 02 августа 2007 года № 157-ФЗ «О некоторых вопросах муниципальной службы в Саратовской области» и на основании Устава </w:t>
      </w:r>
      <w:proofErr w:type="spellStart"/>
      <w:r>
        <w:t>Зерновского</w:t>
      </w:r>
      <w:proofErr w:type="spellEnd"/>
      <w:r>
        <w:t xml:space="preserve"> муниципального образования администрация </w:t>
      </w:r>
      <w:proofErr w:type="spellStart"/>
      <w:r>
        <w:t>Зерновского</w:t>
      </w:r>
      <w:proofErr w:type="spellEnd"/>
      <w:r>
        <w:t xml:space="preserve"> муниципального образования ПОСТАНОВЛЯЕТ:</w:t>
      </w:r>
    </w:p>
    <w:p w:rsidR="008916C5" w:rsidRDefault="002231D4" w:rsidP="008916C5">
      <w:pPr>
        <w:tabs>
          <w:tab w:val="left" w:pos="0"/>
          <w:tab w:val="left" w:pos="945"/>
          <w:tab w:val="right" w:pos="9638"/>
        </w:tabs>
        <w:jc w:val="both"/>
      </w:pPr>
      <w:r>
        <w:t xml:space="preserve">         1. Внести изменения</w:t>
      </w:r>
      <w:r w:rsidR="008916C5">
        <w:t xml:space="preserve">  в приложение  №1   «Об оплате труда работников, замещающих должности, не являющиеся  должностями  муниципальной службы и  осуществляющих техническое обеспечение  деятельности органов местного самоуправления  </w:t>
      </w:r>
      <w:proofErr w:type="spellStart"/>
      <w:r w:rsidR="00987D65">
        <w:t>Зерновского</w:t>
      </w:r>
      <w:proofErr w:type="spellEnd"/>
      <w:r w:rsidR="00987D65">
        <w:t xml:space="preserve"> </w:t>
      </w:r>
      <w:r w:rsidR="008916C5">
        <w:t xml:space="preserve">муниципального образования»  к  постановлению администрации  </w:t>
      </w:r>
      <w:proofErr w:type="spellStart"/>
      <w:r w:rsidR="00987D65">
        <w:t>Зерновского</w:t>
      </w:r>
      <w:proofErr w:type="spellEnd"/>
      <w:r w:rsidR="00987D65">
        <w:t xml:space="preserve"> </w:t>
      </w:r>
      <w:r w:rsidR="008916C5">
        <w:t>муниципального образования</w:t>
      </w:r>
      <w:r w:rsidR="00987D65">
        <w:t xml:space="preserve"> от 01.11.2013 года № 21</w:t>
      </w:r>
      <w:r w:rsidR="008916C5">
        <w:t xml:space="preserve"> «Об индексации заработной платы и утверждении Положений по оплате труда в</w:t>
      </w:r>
      <w:r w:rsidR="00987D65">
        <w:t xml:space="preserve"> </w:t>
      </w:r>
      <w:proofErr w:type="spellStart"/>
      <w:r w:rsidR="00987D65">
        <w:t>Зерновском</w:t>
      </w:r>
      <w:proofErr w:type="spellEnd"/>
      <w:r w:rsidR="008916C5">
        <w:t xml:space="preserve">  муниципальном образовании» и изложить его в новой редакции (прилагается).</w:t>
      </w:r>
    </w:p>
    <w:p w:rsidR="003333E4" w:rsidRDefault="003333E4" w:rsidP="008916C5">
      <w:pPr>
        <w:ind w:firstLine="567"/>
        <w:jc w:val="both"/>
      </w:pPr>
      <w:r>
        <w:t xml:space="preserve">2.Постановление  администрации  </w:t>
      </w:r>
      <w:proofErr w:type="spellStart"/>
      <w:r>
        <w:t>Зерновского</w:t>
      </w:r>
      <w:proofErr w:type="spellEnd"/>
      <w:r w:rsidR="002231D4">
        <w:t xml:space="preserve">  муниц</w:t>
      </w:r>
      <w:r w:rsidR="009F0B84">
        <w:t>ипального  образования №25 от 08.10.2025</w:t>
      </w:r>
      <w:r>
        <w:t xml:space="preserve"> г. считать  утратившим  силу.</w:t>
      </w:r>
    </w:p>
    <w:p w:rsidR="008916C5" w:rsidRDefault="003333E4" w:rsidP="008916C5">
      <w:pPr>
        <w:ind w:firstLine="567"/>
        <w:jc w:val="both"/>
      </w:pPr>
      <w:r>
        <w:t>3</w:t>
      </w:r>
      <w:r w:rsidR="008916C5">
        <w:t xml:space="preserve">. Опубликовать настоящее постановление на официальном сайте администрации </w:t>
      </w:r>
      <w:proofErr w:type="spellStart"/>
      <w:r w:rsidR="008916C5">
        <w:t>Дергачевского</w:t>
      </w:r>
      <w:proofErr w:type="spellEnd"/>
      <w:r w:rsidR="008916C5">
        <w:t xml:space="preserve"> муниципального района.</w:t>
      </w:r>
    </w:p>
    <w:p w:rsidR="008916C5" w:rsidRDefault="003333E4" w:rsidP="002231D4">
      <w:pPr>
        <w:ind w:firstLine="567"/>
        <w:jc w:val="both"/>
      </w:pPr>
      <w:r>
        <w:t>4</w:t>
      </w:r>
      <w:r w:rsidR="008916C5">
        <w:t xml:space="preserve">. Настоящее постановление вступает в силу с </w:t>
      </w:r>
      <w:r w:rsidR="009F0B84">
        <w:t>01.10.2026</w:t>
      </w:r>
      <w:r>
        <w:t xml:space="preserve">  года.</w:t>
      </w:r>
    </w:p>
    <w:p w:rsidR="002231D4" w:rsidRDefault="002231D4" w:rsidP="00C00396">
      <w:pPr>
        <w:jc w:val="both"/>
      </w:pPr>
    </w:p>
    <w:p w:rsidR="008916C5" w:rsidRDefault="00E07CE1" w:rsidP="00C00396">
      <w:pPr>
        <w:jc w:val="both"/>
        <w:rPr>
          <w:sz w:val="22"/>
          <w:szCs w:val="22"/>
        </w:rPr>
      </w:pPr>
      <w:r>
        <w:t>Глава</w:t>
      </w:r>
      <w:r w:rsidR="002231D4">
        <w:t xml:space="preserve"> </w:t>
      </w:r>
      <w:proofErr w:type="spellStart"/>
      <w:r w:rsidR="00C00396">
        <w:t>Зерновского</w:t>
      </w:r>
      <w:proofErr w:type="spellEnd"/>
      <w:r w:rsidR="00EC47D4">
        <w:t xml:space="preserve">                 О.А.Кузнецов</w:t>
      </w:r>
      <w:r w:rsidR="00C00396">
        <w:t xml:space="preserve">            </w:t>
      </w:r>
      <w:r w:rsidR="00EC47D4">
        <w:t xml:space="preserve">                                                           </w:t>
      </w:r>
      <w:r w:rsidR="008916C5">
        <w:t xml:space="preserve">муниципального образования                                   </w:t>
      </w:r>
    </w:p>
    <w:p w:rsidR="008916C5" w:rsidRDefault="008916C5" w:rsidP="008916C5">
      <w:pPr>
        <w:ind w:left="284" w:firstLine="6946"/>
        <w:rPr>
          <w:sz w:val="22"/>
          <w:szCs w:val="22"/>
        </w:rPr>
      </w:pPr>
    </w:p>
    <w:p w:rsidR="008916C5" w:rsidRDefault="008916C5" w:rsidP="008916C5">
      <w:pPr>
        <w:ind w:left="284" w:firstLine="6946"/>
        <w:rPr>
          <w:sz w:val="22"/>
          <w:szCs w:val="22"/>
        </w:rPr>
      </w:pPr>
    </w:p>
    <w:p w:rsidR="009F0B84" w:rsidRDefault="009F0B84" w:rsidP="0049123D">
      <w:pPr>
        <w:pStyle w:val="a3"/>
        <w:jc w:val="right"/>
        <w:rPr>
          <w:rFonts w:ascii="Times New Roman" w:hAnsi="Times New Roman"/>
        </w:rPr>
      </w:pPr>
    </w:p>
    <w:p w:rsidR="0049123D" w:rsidRDefault="0049123D" w:rsidP="0049123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к  Постановлению «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Об индексации</w:t>
      </w:r>
    </w:p>
    <w:p w:rsidR="0049123D" w:rsidRDefault="0049123D" w:rsidP="0049123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заработной платы и </w:t>
      </w:r>
    </w:p>
    <w:p w:rsidR="0049123D" w:rsidRDefault="0049123D" w:rsidP="0049123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 утверждении Положения </w:t>
      </w:r>
    </w:p>
    <w:p w:rsidR="0049123D" w:rsidRDefault="0049123D" w:rsidP="0049123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оплате труда в </w:t>
      </w:r>
      <w:proofErr w:type="spellStart"/>
      <w:r>
        <w:rPr>
          <w:rFonts w:ascii="Times New Roman" w:hAnsi="Times New Roman"/>
        </w:rPr>
        <w:t>Зерновском</w:t>
      </w:r>
      <w:proofErr w:type="spellEnd"/>
      <w:r>
        <w:rPr>
          <w:rFonts w:ascii="Times New Roman" w:hAnsi="Times New Roman"/>
        </w:rPr>
        <w:t xml:space="preserve"> </w:t>
      </w:r>
    </w:p>
    <w:p w:rsidR="0049123D" w:rsidRDefault="0049123D" w:rsidP="0049123D">
      <w:pPr>
        <w:pStyle w:val="a3"/>
        <w:tabs>
          <w:tab w:val="left" w:pos="2696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муниципальном </w:t>
      </w:r>
      <w:proofErr w:type="gramStart"/>
      <w:r>
        <w:rPr>
          <w:rFonts w:ascii="Times New Roman" w:hAnsi="Times New Roman"/>
        </w:rPr>
        <w:t>образовании</w:t>
      </w:r>
      <w:proofErr w:type="gramEnd"/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ab/>
      </w:r>
    </w:p>
    <w:p w:rsidR="0049123D" w:rsidRDefault="0049123D" w:rsidP="0049123D">
      <w:pPr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49123D" w:rsidRDefault="0049123D" w:rsidP="0049123D">
      <w:pPr>
        <w:tabs>
          <w:tab w:val="left" w:pos="3330"/>
          <w:tab w:val="center" w:pos="6394"/>
        </w:tabs>
        <w:jc w:val="both"/>
        <w:rPr>
          <w:b/>
        </w:rPr>
      </w:pPr>
    </w:p>
    <w:p w:rsidR="0049123D" w:rsidRDefault="0049123D" w:rsidP="0049123D">
      <w:pPr>
        <w:tabs>
          <w:tab w:val="left" w:pos="3990"/>
        </w:tabs>
        <w:ind w:firstLine="567"/>
        <w:jc w:val="both"/>
        <w:rPr>
          <w:b/>
        </w:rPr>
      </w:pPr>
    </w:p>
    <w:p w:rsidR="0049123D" w:rsidRDefault="0049123D" w:rsidP="0049123D">
      <w:pPr>
        <w:tabs>
          <w:tab w:val="left" w:pos="3990"/>
        </w:tabs>
        <w:ind w:firstLine="567"/>
        <w:jc w:val="center"/>
        <w:rPr>
          <w:b/>
        </w:rPr>
      </w:pPr>
      <w:r>
        <w:rPr>
          <w:b/>
        </w:rPr>
        <w:t>Положение</w:t>
      </w:r>
    </w:p>
    <w:p w:rsidR="0049123D" w:rsidRDefault="0049123D" w:rsidP="0049123D">
      <w:pPr>
        <w:tabs>
          <w:tab w:val="left" w:pos="3990"/>
        </w:tabs>
        <w:ind w:firstLine="567"/>
        <w:jc w:val="center"/>
        <w:rPr>
          <w:b/>
        </w:rPr>
      </w:pPr>
      <w:r>
        <w:rPr>
          <w:b/>
        </w:rPr>
        <w:t xml:space="preserve">Об оплате труда работников, замещающих должности, не являющиеся должностями муниципальной службы и осуществляющих техническое обеспечение деятельности органов местного самоуправления  </w:t>
      </w:r>
      <w:proofErr w:type="spellStart"/>
      <w:r>
        <w:rPr>
          <w:b/>
        </w:rPr>
        <w:t>Зерновского</w:t>
      </w:r>
      <w:proofErr w:type="spellEnd"/>
      <w:r>
        <w:rPr>
          <w:b/>
        </w:rPr>
        <w:t xml:space="preserve"> муниципального образования </w:t>
      </w:r>
      <w:proofErr w:type="spellStart"/>
      <w:r>
        <w:rPr>
          <w:b/>
        </w:rPr>
        <w:t>Дергачевского</w:t>
      </w:r>
      <w:proofErr w:type="spellEnd"/>
      <w:r>
        <w:rPr>
          <w:b/>
        </w:rPr>
        <w:t xml:space="preserve"> района</w:t>
      </w:r>
    </w:p>
    <w:p w:rsidR="0049123D" w:rsidRDefault="0049123D" w:rsidP="0049123D">
      <w:pPr>
        <w:tabs>
          <w:tab w:val="left" w:pos="3990"/>
        </w:tabs>
        <w:ind w:firstLine="567"/>
        <w:jc w:val="center"/>
        <w:rPr>
          <w:b/>
        </w:rPr>
      </w:pPr>
      <w:r>
        <w:rPr>
          <w:b/>
        </w:rPr>
        <w:t>І. Общие положения</w:t>
      </w:r>
    </w:p>
    <w:p w:rsidR="0049123D" w:rsidRDefault="0049123D" w:rsidP="0049123D">
      <w:pPr>
        <w:ind w:firstLine="567"/>
        <w:jc w:val="both"/>
        <w:rPr>
          <w:b/>
        </w:rPr>
      </w:pPr>
    </w:p>
    <w:p w:rsidR="0049123D" w:rsidRDefault="0049123D" w:rsidP="0049123D">
      <w:pPr>
        <w:ind w:firstLine="567"/>
        <w:jc w:val="both"/>
      </w:pPr>
      <w:r>
        <w:tab/>
        <w:t xml:space="preserve">1. </w:t>
      </w:r>
      <w:proofErr w:type="gramStart"/>
      <w:r>
        <w:t>Настоящее Положение разработано в соответствии с Трудовым Кодексом российской федерации, Законом Саратовской области от 14.12.2005 г. №125 – ЗСО «Об оплате труда работников, замещающих должности, не являющиеся должностями государственно гражданской службы Саратовской области и осуществляющих техническое обеспечение деятельности органов государственной власти Саратовской области и иных государственных органов Саратовской области» и Законом Саратовской области от 28.11.2007г. №283 – ЗСО « О внесении изменений</w:t>
      </w:r>
      <w:proofErr w:type="gramEnd"/>
      <w:r>
        <w:t xml:space="preserve"> в Закон Саратовской области «Об оплате труда работников, замещающих должности, не являющиеся должностями государственно гражданской службы Саратовской области и осуществляющих техническое обеспечение деятельности органов государственной власти Саратовской области и иных государственных органов Саратовской области».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 xml:space="preserve"> </w:t>
      </w:r>
      <w:r>
        <w:tab/>
        <w:t xml:space="preserve">Положение применяется для определения размеров должностных окладов и порядка установления дополнительных </w:t>
      </w:r>
      <w:proofErr w:type="gramStart"/>
      <w:r>
        <w:t>выплат работников</w:t>
      </w:r>
      <w:proofErr w:type="gramEnd"/>
      <w:r>
        <w:t>, замещающих должности, не являющиеся должностями муниципальной службы и осуществляющиеся техническое обеспечение деятельности органов местного самоуправления (приложение).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2. Указанные выплаты устанавливаются в пределах фонда оплаты труда на очередной финансовый год.</w:t>
      </w:r>
    </w:p>
    <w:p w:rsidR="0049123D" w:rsidRDefault="0049123D" w:rsidP="0049123D">
      <w:pPr>
        <w:tabs>
          <w:tab w:val="left" w:pos="945"/>
        </w:tabs>
        <w:ind w:firstLine="567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ІІ. Оплата труда  работников, 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замещающих должности, не являющиеся муниципальными должностями муниципальной службы и осуществляющие техническое обеспечение деятельности органов местного самоуправления  (далее – работники) состоит из должностных окладов, а так же из ежемесячных и иных дополнительных выплат (далее – дополнительные выплаты).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 xml:space="preserve">Размеры должностных окладов работников устанавливаются органом местного самоуправления </w:t>
      </w:r>
      <w:proofErr w:type="spellStart"/>
      <w:r>
        <w:t>Зерновского</w:t>
      </w:r>
      <w:proofErr w:type="spellEnd"/>
      <w:r>
        <w:t xml:space="preserve"> муниципального образования, согласно приложениям №1</w:t>
      </w:r>
      <w:r w:rsidR="00C44D6D">
        <w:t xml:space="preserve">              .                                     </w:t>
      </w:r>
      <w:r>
        <w:tab/>
        <w:t xml:space="preserve">Увеличение (индексация) должностных окладов работников осуществляется одновременно с увеличением (индексацией) окладов </w:t>
      </w:r>
      <w:r>
        <w:lastRenderedPageBreak/>
        <w:t>месячного денежного содержания муниципальных служащих</w:t>
      </w:r>
      <w:r w:rsidR="00C44D6D">
        <w:t xml:space="preserve"> муниципального  образования</w:t>
      </w:r>
      <w:proofErr w:type="gramStart"/>
      <w:r w:rsidR="00C44D6D">
        <w:t xml:space="preserve"> .</w:t>
      </w:r>
      <w:proofErr w:type="gramEnd"/>
    </w:p>
    <w:p w:rsidR="0049123D" w:rsidRDefault="0049123D" w:rsidP="0049123D">
      <w:pPr>
        <w:tabs>
          <w:tab w:val="left" w:pos="945"/>
        </w:tabs>
        <w:ind w:firstLine="567"/>
        <w:jc w:val="both"/>
        <w:rPr>
          <w:b/>
        </w:rPr>
      </w:pPr>
    </w:p>
    <w:p w:rsidR="0049123D" w:rsidRDefault="0049123D" w:rsidP="0049123D">
      <w:pPr>
        <w:tabs>
          <w:tab w:val="left" w:pos="945"/>
        </w:tabs>
        <w:ind w:firstLine="567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9123D" w:rsidRDefault="0049123D" w:rsidP="0049123D">
      <w:pPr>
        <w:tabs>
          <w:tab w:val="left" w:pos="945"/>
        </w:tabs>
        <w:ind w:firstLine="567"/>
        <w:jc w:val="center"/>
        <w:rPr>
          <w:b/>
        </w:rPr>
      </w:pPr>
      <w:r>
        <w:rPr>
          <w:b/>
        </w:rPr>
        <w:t>ІІІ. К дополнительным выплатам относятся: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ежемесячная надбавка к должностному окладу за выслугу лет;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ежемесячная надбавка к должностному  окладу за сложность и напряженность, высокие достижения в труде и специальный режим;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премия по результатам работы;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ежемесячное денежное поощрение;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единовременная выплата при предоставлении ежегодного оплачиваемого отпуска;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материальная помощь.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1. Ежемесячная надбавка к должностному окладу за выслугу лет выплачивается работникам дифференцировано в зависимости от стажа работы, дающего право на получение этой надбавки, в следующих размерах:</w:t>
      </w:r>
    </w:p>
    <w:p w:rsidR="0049123D" w:rsidRDefault="0049123D" w:rsidP="0049123D">
      <w:pPr>
        <w:tabs>
          <w:tab w:val="left" w:pos="945"/>
        </w:tabs>
        <w:ind w:firstLine="567"/>
        <w:jc w:val="both"/>
        <w:rPr>
          <w:b/>
        </w:rPr>
      </w:pPr>
      <w:r>
        <w:t xml:space="preserve"> </w:t>
      </w:r>
      <w:r>
        <w:rPr>
          <w:b/>
        </w:rPr>
        <w:t>При стаже работы: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(процентов)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от 3 до 8 лет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свыше 8 до 13 лет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свыше 13 до 18 лет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свыше 18 до 23 лет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свыше 23 лет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2. Ежемесячная надбавка к должностному окладу за сложность, напряженность, высокие достижения в труде и специальный режим работы выплачивается в размере до 100 процентов должностного оклада и устанавливается представителем нанимателя.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3. Премия по результатам работы  выплачивается в соответствии с настоящим Положением.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 xml:space="preserve">Размер премии определяется </w:t>
      </w:r>
      <w:proofErr w:type="gramStart"/>
      <w:r>
        <w:t>исходя из результатов деятельности работников и максимальными размерами не ограничивается</w:t>
      </w:r>
      <w:proofErr w:type="gramEnd"/>
      <w:r>
        <w:t>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Премия выплачивается ежемесячно в размере 25 процентов должностного оклада работн</w:t>
      </w:r>
      <w:r w:rsidR="00D644AB">
        <w:t xml:space="preserve">ика в данном случае распоряжение представителя  нанимателя (работодателя) </w:t>
      </w:r>
      <w:r w:rsidR="00AA4487">
        <w:t xml:space="preserve">не  издается.                                                                               </w:t>
      </w:r>
      <w:r>
        <w:tab/>
        <w:t xml:space="preserve">Размер премии может либо быть увеличен, либо уменьшен по распоряжению </w:t>
      </w:r>
      <w:r w:rsidR="00AA4487">
        <w:t xml:space="preserve">представителя  нанимателя  (работодателя) </w:t>
      </w:r>
      <w:r>
        <w:t>в соответствии с трудовым законодательством.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4. Ежемесячное денежное поощрение выплачивается в размере одного должностного оклада.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>5. Единовременная выплата при предоставлении ежегодного оплачиваемого отпуска выплачивается один раз в год в размере одного должностного оклада.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 xml:space="preserve">6. Материальная помощь в размере </w:t>
      </w:r>
      <w:r w:rsidR="00E87769">
        <w:t xml:space="preserve"> </w:t>
      </w:r>
      <w:r>
        <w:t xml:space="preserve">двух должностных окладов, как </w:t>
      </w:r>
      <w:proofErr w:type="gramStart"/>
      <w:r>
        <w:t>правило</w:t>
      </w:r>
      <w:proofErr w:type="gramEnd"/>
      <w:r>
        <w:t xml:space="preserve"> при предоставлении очередного отпуска.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ab/>
        <w:t xml:space="preserve">7. </w:t>
      </w:r>
      <w:proofErr w:type="gramStart"/>
      <w:r>
        <w:t xml:space="preserve">В особых случаях (бракосочетание, рождение ребенка, смерть близкого родственника, тяжелая болезнь, стихийное бедствие, исполнение юбилейных дат: 50лет, 55 лет (для женщин) и 60 лет (для  </w:t>
      </w:r>
      <w:r>
        <w:lastRenderedPageBreak/>
        <w:t>мужчин) работникам может выплачиваться единовременная материальная  помощь в размере до двух должностных окладов за счет экономии фонда.</w:t>
      </w:r>
      <w:proofErr w:type="gramEnd"/>
    </w:p>
    <w:p w:rsidR="0049123D" w:rsidRDefault="00AA4487" w:rsidP="0049123D">
      <w:pPr>
        <w:tabs>
          <w:tab w:val="left" w:pos="945"/>
        </w:tabs>
        <w:ind w:firstLine="567"/>
        <w:jc w:val="both"/>
      </w:pPr>
      <w:r>
        <w:t xml:space="preserve">      </w:t>
      </w:r>
      <w:r w:rsidR="0049123D">
        <w:t xml:space="preserve">8. При формировании фонда оплаты труда работников, замещающих должности, не являющиеся должностями муниципальной службы и осуществляющих техническое обеспечение деятельности органов местного самоуправления </w:t>
      </w:r>
      <w:proofErr w:type="spellStart"/>
      <w:r w:rsidR="0049123D">
        <w:t>Зерновского</w:t>
      </w:r>
      <w:proofErr w:type="spellEnd"/>
      <w:r w:rsidR="0049123D">
        <w:t xml:space="preserve"> муниципального образования на соответствующий финансовый год, сверх суммы средств направленных на выплаты должностных окладов, предусматриваются следующие средства (в расчете на год):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Ежемесячная надбавка к должностному окладу за выслугу лет – в размере 2 должностных окладов.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Ежемесячное денежное поощрение - в размере 12 должностных окладов.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Ежемесячная надбавка к должностному окладу за сложность и напряженность, высокие достижения в труде и специальный режим – в размере 10 должностных окладов.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Премия по результатам работы – в размере 3 должностных окладов.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>- Единовременная выплата при предоставлении ежегодного оплачиваемого отпуска в размере одного должностного оклада.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  <w:r>
        <w:t xml:space="preserve">- Материальная помощь – </w:t>
      </w:r>
      <w:r w:rsidRPr="00EC47D4">
        <w:t xml:space="preserve">в размере </w:t>
      </w:r>
      <w:r w:rsidR="00FA6EC0" w:rsidRPr="00EC47D4">
        <w:t xml:space="preserve"> </w:t>
      </w:r>
      <w:r w:rsidRPr="00EC47D4">
        <w:t>2  должностных</w:t>
      </w:r>
      <w:r>
        <w:t xml:space="preserve"> окладов.</w:t>
      </w:r>
    </w:p>
    <w:p w:rsidR="0049123D" w:rsidRDefault="0049123D" w:rsidP="0049123D">
      <w:pPr>
        <w:tabs>
          <w:tab w:val="left" w:pos="945"/>
        </w:tabs>
        <w:ind w:firstLine="567"/>
        <w:jc w:val="both"/>
      </w:pPr>
    </w:p>
    <w:p w:rsidR="0049123D" w:rsidRDefault="0049123D" w:rsidP="0049123D">
      <w:pPr>
        <w:tabs>
          <w:tab w:val="left" w:pos="945"/>
        </w:tabs>
        <w:ind w:firstLine="567"/>
        <w:jc w:val="both"/>
      </w:pPr>
    </w:p>
    <w:p w:rsidR="008916C5" w:rsidRDefault="008916C5" w:rsidP="008916C5">
      <w:pPr>
        <w:ind w:left="284" w:firstLine="6946"/>
        <w:rPr>
          <w:sz w:val="22"/>
          <w:szCs w:val="22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49123D" w:rsidRDefault="0049123D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2231D4" w:rsidRDefault="002231D4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2231D4" w:rsidRDefault="002231D4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2231D4" w:rsidRDefault="002231D4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2231D4" w:rsidRDefault="002231D4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2231D4" w:rsidRDefault="002231D4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9F0B84" w:rsidRDefault="009F0B84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</w:p>
    <w:p w:rsidR="008916C5" w:rsidRDefault="008916C5" w:rsidP="008916C5">
      <w:pPr>
        <w:tabs>
          <w:tab w:val="left" w:pos="945"/>
          <w:tab w:val="left" w:pos="5460"/>
          <w:tab w:val="right" w:pos="9638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</w:t>
      </w:r>
    </w:p>
    <w:p w:rsidR="008916C5" w:rsidRDefault="008916C5" w:rsidP="008916C5">
      <w:pPr>
        <w:tabs>
          <w:tab w:val="left" w:pos="3990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к Положению «Об оплате труда работников, </w:t>
      </w:r>
    </w:p>
    <w:p w:rsidR="008916C5" w:rsidRDefault="008916C5" w:rsidP="008916C5">
      <w:pPr>
        <w:tabs>
          <w:tab w:val="left" w:pos="3990"/>
          <w:tab w:val="left" w:pos="5430"/>
          <w:tab w:val="right" w:pos="9638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замещающих</w:t>
      </w:r>
      <w:proofErr w:type="gramEnd"/>
      <w:r>
        <w:rPr>
          <w:sz w:val="20"/>
          <w:szCs w:val="20"/>
        </w:rPr>
        <w:t xml:space="preserve"> должности, не являющиеся </w:t>
      </w:r>
    </w:p>
    <w:p w:rsidR="008916C5" w:rsidRDefault="008916C5" w:rsidP="008916C5">
      <w:pPr>
        <w:tabs>
          <w:tab w:val="left" w:pos="3990"/>
          <w:tab w:val="left" w:pos="5430"/>
          <w:tab w:val="right" w:pos="9638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должностями  муниципальной службы и </w:t>
      </w:r>
    </w:p>
    <w:p w:rsidR="008916C5" w:rsidRDefault="008916C5" w:rsidP="008916C5">
      <w:pPr>
        <w:tabs>
          <w:tab w:val="left" w:pos="3990"/>
          <w:tab w:val="left" w:pos="5520"/>
          <w:tab w:val="right" w:pos="9638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осуществляющих</w:t>
      </w:r>
      <w:proofErr w:type="gramEnd"/>
      <w:r>
        <w:rPr>
          <w:sz w:val="20"/>
          <w:szCs w:val="20"/>
        </w:rPr>
        <w:t xml:space="preserve"> техническое обеспечение</w:t>
      </w:r>
    </w:p>
    <w:p w:rsidR="008916C5" w:rsidRDefault="008916C5" w:rsidP="008916C5">
      <w:pPr>
        <w:tabs>
          <w:tab w:val="left" w:pos="3990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деятельности органов местного самоуправления  </w:t>
      </w:r>
    </w:p>
    <w:p w:rsidR="008916C5" w:rsidRDefault="00C00396" w:rsidP="008916C5">
      <w:pPr>
        <w:tabs>
          <w:tab w:val="left" w:pos="3990"/>
          <w:tab w:val="left" w:pos="5505"/>
          <w:tab w:val="right" w:pos="9638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Зерновского</w:t>
      </w:r>
      <w:proofErr w:type="spellEnd"/>
      <w:r>
        <w:rPr>
          <w:sz w:val="20"/>
          <w:szCs w:val="20"/>
        </w:rPr>
        <w:t xml:space="preserve"> </w:t>
      </w:r>
      <w:r w:rsidR="008916C5">
        <w:rPr>
          <w:sz w:val="20"/>
          <w:szCs w:val="20"/>
        </w:rPr>
        <w:t xml:space="preserve"> муниципального образования»</w:t>
      </w:r>
    </w:p>
    <w:p w:rsidR="008916C5" w:rsidRDefault="008916C5" w:rsidP="008916C5">
      <w:pPr>
        <w:tabs>
          <w:tab w:val="left" w:pos="3990"/>
          <w:tab w:val="left" w:pos="5505"/>
          <w:tab w:val="right" w:pos="9638"/>
        </w:tabs>
        <w:ind w:firstLine="567"/>
        <w:jc w:val="right"/>
        <w:rPr>
          <w:sz w:val="20"/>
          <w:szCs w:val="20"/>
        </w:rPr>
      </w:pPr>
    </w:p>
    <w:p w:rsidR="008916C5" w:rsidRDefault="008916C5" w:rsidP="008916C5">
      <w:pPr>
        <w:tabs>
          <w:tab w:val="left" w:pos="3990"/>
          <w:tab w:val="left" w:pos="5505"/>
          <w:tab w:val="right" w:pos="9638"/>
        </w:tabs>
        <w:ind w:firstLine="567"/>
        <w:jc w:val="right"/>
        <w:rPr>
          <w:sz w:val="20"/>
          <w:szCs w:val="20"/>
        </w:rPr>
      </w:pPr>
    </w:p>
    <w:p w:rsidR="008916C5" w:rsidRDefault="008916C5" w:rsidP="008916C5">
      <w:pPr>
        <w:tabs>
          <w:tab w:val="left" w:pos="3990"/>
        </w:tabs>
        <w:ind w:firstLine="567"/>
        <w:jc w:val="both"/>
        <w:rPr>
          <w:b/>
        </w:rPr>
      </w:pPr>
    </w:p>
    <w:p w:rsidR="008916C5" w:rsidRDefault="008916C5" w:rsidP="008916C5">
      <w:pPr>
        <w:tabs>
          <w:tab w:val="left" w:pos="3990"/>
        </w:tabs>
        <w:ind w:firstLine="567"/>
        <w:jc w:val="center"/>
        <w:rPr>
          <w:b/>
        </w:rPr>
      </w:pPr>
      <w:r>
        <w:rPr>
          <w:b/>
        </w:rPr>
        <w:t>Размеры должностных окладов работников,</w:t>
      </w:r>
    </w:p>
    <w:p w:rsidR="008916C5" w:rsidRDefault="008916C5" w:rsidP="008916C5">
      <w:pPr>
        <w:tabs>
          <w:tab w:val="left" w:pos="3990"/>
        </w:tabs>
        <w:ind w:firstLine="567"/>
        <w:jc w:val="center"/>
        <w:rPr>
          <w:b/>
        </w:rPr>
      </w:pPr>
      <w:r>
        <w:rPr>
          <w:b/>
        </w:rPr>
        <w:t>занимающих должности, не являющиеся муниципальными должностями муниципальной службы и осуществляющих техническое обеспечение деятельности органов местного самоуправления</w:t>
      </w:r>
    </w:p>
    <w:p w:rsidR="008916C5" w:rsidRDefault="008916C5" w:rsidP="008916C5">
      <w:pPr>
        <w:tabs>
          <w:tab w:val="left" w:pos="3990"/>
        </w:tabs>
        <w:ind w:firstLine="567"/>
        <w:jc w:val="both"/>
        <w:rPr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8"/>
        <w:gridCol w:w="6037"/>
        <w:gridCol w:w="2942"/>
      </w:tblGrid>
      <w:tr w:rsidR="008916C5" w:rsidTr="008916C5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C5" w:rsidRDefault="008916C5">
            <w:pPr>
              <w:tabs>
                <w:tab w:val="left" w:pos="3990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916C5" w:rsidRDefault="008916C5">
            <w:pPr>
              <w:tabs>
                <w:tab w:val="left" w:pos="3990"/>
              </w:tabs>
              <w:spacing w:line="276" w:lineRule="auto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  <w:p w:rsidR="008916C5" w:rsidRDefault="008916C5">
            <w:pPr>
              <w:tabs>
                <w:tab w:val="left" w:pos="3990"/>
              </w:tabs>
              <w:spacing w:line="276" w:lineRule="auto"/>
              <w:ind w:firstLine="567"/>
              <w:jc w:val="center"/>
              <w:rPr>
                <w:b/>
              </w:rPr>
            </w:pP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8916C5">
            <w:pPr>
              <w:tabs>
                <w:tab w:val="left" w:pos="3990"/>
              </w:tabs>
              <w:spacing w:line="276" w:lineRule="auto"/>
              <w:ind w:firstLine="567"/>
              <w:jc w:val="center"/>
              <w:rPr>
                <w:b/>
              </w:rPr>
            </w:pPr>
            <w:r>
              <w:rPr>
                <w:b/>
              </w:rPr>
              <w:t>Наименование должности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8916C5">
            <w:pPr>
              <w:tabs>
                <w:tab w:val="left" w:pos="3990"/>
              </w:tabs>
              <w:spacing w:line="276" w:lineRule="auto"/>
              <w:rPr>
                <w:b/>
              </w:rPr>
            </w:pPr>
            <w:r>
              <w:rPr>
                <w:b/>
              </w:rPr>
              <w:t>Должностной оклад          (руб.)</w:t>
            </w:r>
          </w:p>
        </w:tc>
      </w:tr>
      <w:tr w:rsidR="008916C5" w:rsidTr="008916C5">
        <w:trPr>
          <w:trHeight w:val="1417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8916C5">
            <w:pPr>
              <w:tabs>
                <w:tab w:val="left" w:pos="3990"/>
              </w:tabs>
              <w:spacing w:line="276" w:lineRule="auto"/>
              <w:jc w:val="center"/>
            </w:pPr>
            <w:r>
              <w:t>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8916C5">
            <w:pPr>
              <w:tabs>
                <w:tab w:val="left" w:pos="3990"/>
              </w:tabs>
              <w:spacing w:line="276" w:lineRule="auto"/>
              <w:ind w:firstLine="567"/>
              <w:jc w:val="center"/>
            </w:pPr>
            <w:r>
              <w:t>Уборщица служебных помещений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9F0B84">
            <w:pPr>
              <w:tabs>
                <w:tab w:val="left" w:pos="3990"/>
              </w:tabs>
              <w:spacing w:line="276" w:lineRule="auto"/>
              <w:ind w:firstLine="567"/>
              <w:jc w:val="center"/>
            </w:pPr>
            <w:r>
              <w:t>11242</w:t>
            </w:r>
            <w:r w:rsidR="001B7787">
              <w:t>,00</w:t>
            </w:r>
          </w:p>
        </w:tc>
      </w:tr>
      <w:tr w:rsidR="008916C5" w:rsidTr="008916C5">
        <w:trPr>
          <w:trHeight w:val="1417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8916C5">
            <w:pPr>
              <w:tabs>
                <w:tab w:val="left" w:pos="3990"/>
              </w:tabs>
              <w:spacing w:line="276" w:lineRule="auto"/>
              <w:jc w:val="center"/>
            </w:pPr>
            <w:r>
              <w:t>2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8916C5">
            <w:pPr>
              <w:tabs>
                <w:tab w:val="left" w:pos="3990"/>
              </w:tabs>
              <w:spacing w:line="276" w:lineRule="auto"/>
              <w:ind w:firstLine="567"/>
              <w:jc w:val="center"/>
            </w:pPr>
            <w:r>
              <w:t>Водитель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6C5" w:rsidRDefault="009F0B84">
            <w:pPr>
              <w:tabs>
                <w:tab w:val="left" w:pos="3990"/>
              </w:tabs>
              <w:spacing w:line="276" w:lineRule="auto"/>
              <w:ind w:firstLine="567"/>
              <w:jc w:val="center"/>
            </w:pPr>
            <w:r>
              <w:t>7134</w:t>
            </w:r>
            <w:r w:rsidR="001B7787">
              <w:t>,00</w:t>
            </w:r>
          </w:p>
        </w:tc>
      </w:tr>
    </w:tbl>
    <w:p w:rsidR="008916C5" w:rsidRDefault="008916C5" w:rsidP="008916C5">
      <w:pPr>
        <w:tabs>
          <w:tab w:val="left" w:pos="3990"/>
        </w:tabs>
        <w:ind w:firstLine="567"/>
        <w:jc w:val="both"/>
      </w:pPr>
    </w:p>
    <w:p w:rsidR="008916C5" w:rsidRDefault="008916C5" w:rsidP="008916C5">
      <w:pPr>
        <w:tabs>
          <w:tab w:val="left" w:pos="3990"/>
        </w:tabs>
        <w:ind w:firstLine="567"/>
        <w:jc w:val="both"/>
      </w:pPr>
    </w:p>
    <w:p w:rsidR="008916C5" w:rsidRDefault="008916C5" w:rsidP="008916C5">
      <w:pPr>
        <w:tabs>
          <w:tab w:val="left" w:pos="3990"/>
        </w:tabs>
        <w:ind w:firstLine="567"/>
        <w:jc w:val="both"/>
      </w:pPr>
    </w:p>
    <w:p w:rsidR="008916C5" w:rsidRDefault="008916C5" w:rsidP="008916C5">
      <w:pPr>
        <w:tabs>
          <w:tab w:val="left" w:pos="3990"/>
        </w:tabs>
        <w:ind w:firstLine="567"/>
        <w:jc w:val="both"/>
      </w:pPr>
    </w:p>
    <w:p w:rsidR="008916C5" w:rsidRDefault="008916C5" w:rsidP="008916C5">
      <w:pPr>
        <w:tabs>
          <w:tab w:val="left" w:pos="3990"/>
        </w:tabs>
        <w:ind w:firstLine="567"/>
        <w:jc w:val="both"/>
      </w:pPr>
    </w:p>
    <w:p w:rsidR="008916C5" w:rsidRDefault="008916C5" w:rsidP="008916C5"/>
    <w:p w:rsidR="00531995" w:rsidRDefault="00531995"/>
    <w:sectPr w:rsidR="00531995" w:rsidSect="002231D4">
      <w:type w:val="continuous"/>
      <w:pgSz w:w="11750" w:h="16750"/>
      <w:pgMar w:top="284" w:right="1660" w:bottom="280" w:left="1660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8916C5"/>
    <w:rsid w:val="000E6073"/>
    <w:rsid w:val="001B0A7C"/>
    <w:rsid w:val="001B7787"/>
    <w:rsid w:val="001D57A3"/>
    <w:rsid w:val="002019FC"/>
    <w:rsid w:val="002231D4"/>
    <w:rsid w:val="00236DEB"/>
    <w:rsid w:val="00252FEC"/>
    <w:rsid w:val="003333E4"/>
    <w:rsid w:val="003414FD"/>
    <w:rsid w:val="00374E42"/>
    <w:rsid w:val="00382DC7"/>
    <w:rsid w:val="00411202"/>
    <w:rsid w:val="0048469B"/>
    <w:rsid w:val="0049123D"/>
    <w:rsid w:val="00531995"/>
    <w:rsid w:val="0067619B"/>
    <w:rsid w:val="006E78F7"/>
    <w:rsid w:val="00702E86"/>
    <w:rsid w:val="007B3407"/>
    <w:rsid w:val="008916C5"/>
    <w:rsid w:val="00915BC2"/>
    <w:rsid w:val="00924194"/>
    <w:rsid w:val="00987D65"/>
    <w:rsid w:val="009E5E82"/>
    <w:rsid w:val="009F0B84"/>
    <w:rsid w:val="00AA4487"/>
    <w:rsid w:val="00AC0C79"/>
    <w:rsid w:val="00BD58F8"/>
    <w:rsid w:val="00BE07A1"/>
    <w:rsid w:val="00C00396"/>
    <w:rsid w:val="00C44D6D"/>
    <w:rsid w:val="00C66B6C"/>
    <w:rsid w:val="00D644AB"/>
    <w:rsid w:val="00DF1B20"/>
    <w:rsid w:val="00E07CE1"/>
    <w:rsid w:val="00E87769"/>
    <w:rsid w:val="00EC47D4"/>
    <w:rsid w:val="00ED3EFE"/>
    <w:rsid w:val="00EE22B5"/>
    <w:rsid w:val="00EF56FC"/>
    <w:rsid w:val="00F060B4"/>
    <w:rsid w:val="00F8282F"/>
    <w:rsid w:val="00FA6EC0"/>
    <w:rsid w:val="00FD5875"/>
    <w:rsid w:val="00FF3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EF56FC"/>
    <w:pPr>
      <w:keepNext/>
      <w:jc w:val="center"/>
      <w:outlineLvl w:val="0"/>
    </w:pPr>
    <w:rPr>
      <w:i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91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EF56FC"/>
    <w:rPr>
      <w:rFonts w:ascii="Times New Roman" w:eastAsia="Times New Roman" w:hAnsi="Times New Roman" w:cs="Times New Roman"/>
      <w:i/>
      <w:sz w:val="44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EF56FC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31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1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34</cp:revision>
  <cp:lastPrinted>2026-10-08T08:11:00Z</cp:lastPrinted>
  <dcterms:created xsi:type="dcterms:W3CDTF">2022-10-25T07:40:00Z</dcterms:created>
  <dcterms:modified xsi:type="dcterms:W3CDTF">2026-10-08T08:12:00Z</dcterms:modified>
</cp:coreProperties>
</file>