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7"/>
        </w:rPr>
        <w:t xml:space="preserve"> С</w:t>
      </w:r>
      <w:r>
        <w:rPr>
          <w:rFonts w:ascii="Times New Roman" w:hAnsi="Times New Roman"/>
          <w:b w:val="1"/>
          <w:sz w:val="27"/>
        </w:rPr>
        <w:t>ОВЕТ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ДЕ</w:t>
      </w:r>
      <w:r>
        <w:t>Р</w:t>
      </w:r>
      <w:r>
        <w:rPr>
          <w:b w:val="1"/>
        </w:rPr>
        <w:t>ГАЧЕВСКОГО МУНИЦИПАЛЬНОГО ОБРАЗОВАНИЯ</w:t>
      </w:r>
    </w:p>
    <w:p w14:paraId="03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САРАТОВСКОЙ ОБЛАСТИ</w:t>
      </w:r>
    </w:p>
    <w:p w14:paraId="05000000">
      <w:pPr>
        <w:ind/>
        <w:jc w:val="center"/>
        <w:rPr>
          <w:b w:val="1"/>
          <w:sz w:val="24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27 ноября 2025 года</w:t>
      </w:r>
    </w:p>
    <w:p w14:paraId="07000000">
      <w:pPr>
        <w:ind/>
        <w:jc w:val="center"/>
        <w:rPr>
          <w:b w:val="1"/>
          <w:sz w:val="24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 № 56-136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      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            </w:t>
      </w:r>
      <w:r>
        <w:rPr>
          <w:b w:val="1"/>
          <w:sz w:val="28"/>
        </w:rPr>
        <w:t xml:space="preserve">                  </w:t>
      </w:r>
    </w:p>
    <w:p w14:paraId="0B000000">
      <w:pPr>
        <w:pStyle w:val="Style_2"/>
        <w:rPr>
          <w:b w:val="0"/>
          <w:sz w:val="28"/>
        </w:rPr>
      </w:pPr>
    </w:p>
    <w:p w14:paraId="0C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О назначении п</w:t>
      </w:r>
      <w:r>
        <w:rPr>
          <w:b w:val="0"/>
          <w:sz w:val="28"/>
        </w:rPr>
        <w:t xml:space="preserve">убличных слушаний </w:t>
      </w:r>
    </w:p>
    <w:p w14:paraId="0D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по проекту бюджета </w:t>
      </w:r>
    </w:p>
    <w:p w14:paraId="0E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Дергачевского  муниципального  образования</w:t>
      </w:r>
    </w:p>
    <w:p w14:paraId="0F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Дергачевск</w:t>
      </w:r>
      <w:r>
        <w:rPr>
          <w:b w:val="0"/>
          <w:sz w:val="28"/>
        </w:rPr>
        <w:t xml:space="preserve">ого муниципального района на 2026 </w:t>
      </w:r>
      <w:r>
        <w:rPr>
          <w:b w:val="0"/>
          <w:sz w:val="28"/>
        </w:rPr>
        <w:t>год</w:t>
      </w:r>
    </w:p>
    <w:p w14:paraId="10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 xml:space="preserve">и плановый период 2027 и 2028 г.г. </w:t>
      </w:r>
    </w:p>
    <w:p w14:paraId="11000000">
      <w:pPr>
        <w:pStyle w:val="Style_2"/>
        <w:ind/>
        <w:jc w:val="left"/>
        <w:rPr>
          <w:b w:val="0"/>
          <w:sz w:val="28"/>
        </w:rPr>
      </w:pP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Руководствуя</w:t>
      </w:r>
      <w:r>
        <w:rPr>
          <w:rFonts w:ascii="Times New Roman" w:hAnsi="Times New Roman"/>
          <w:sz w:val="28"/>
        </w:rPr>
        <w:t>сь Федеральным законом</w:t>
      </w:r>
      <w:r>
        <w:rPr>
          <w:sz w:val="28"/>
        </w:rPr>
        <w:t xml:space="preserve">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 Бюджетным кодексом РФ, Уставом Дергачевского муниципального образования , Положением о публичных слушаниях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 решил</w:t>
      </w:r>
      <w:r>
        <w:rPr>
          <w:b w:val="1"/>
          <w:sz w:val="28"/>
        </w:rPr>
        <w:t>:</w:t>
      </w:r>
    </w:p>
    <w:p w14:paraId="15000000">
      <w:pPr>
        <w:pStyle w:val="Style_2"/>
        <w:ind w:firstLine="0" w:left="709"/>
        <w:jc w:val="both"/>
        <w:rPr>
          <w:b w:val="0"/>
          <w:sz w:val="28"/>
        </w:rPr>
      </w:pPr>
      <w:r>
        <w:rPr>
          <w:b w:val="0"/>
          <w:sz w:val="28"/>
        </w:rPr>
        <w:t xml:space="preserve">1.Провести публичные слушания по проекту бюджета </w:t>
      </w:r>
      <w:r>
        <w:rPr>
          <w:b w:val="0"/>
          <w:sz w:val="28"/>
        </w:rPr>
        <w:t>Дергачевского  муниципального  образования</w:t>
      </w:r>
      <w:r>
        <w:rPr>
          <w:b w:val="0"/>
          <w:sz w:val="28"/>
        </w:rPr>
        <w:t xml:space="preserve"> на 2026</w:t>
      </w:r>
      <w:r>
        <w:rPr>
          <w:b w:val="0"/>
          <w:sz w:val="28"/>
        </w:rPr>
        <w:t xml:space="preserve"> год, и плановый период 2027 и 2028 г.г. 15 декабря </w:t>
      </w:r>
      <w:r>
        <w:rPr>
          <w:b w:val="0"/>
          <w:sz w:val="28"/>
        </w:rPr>
        <w:t>2025</w:t>
      </w:r>
      <w:r>
        <w:rPr>
          <w:b w:val="0"/>
          <w:sz w:val="28"/>
        </w:rPr>
        <w:t xml:space="preserve"> года в 9.30</w:t>
      </w:r>
      <w:r>
        <w:rPr>
          <w:b w:val="0"/>
          <w:sz w:val="28"/>
        </w:rPr>
        <w:t>. часов, в зале заседания администрации Дергачевского муниципального района по адресу: р.п. Дергачи, пл. М.Горького, д.4.</w:t>
      </w:r>
    </w:p>
    <w:p w14:paraId="16000000">
      <w:pPr>
        <w:ind w:firstLine="0" w:left="709"/>
        <w:jc w:val="both"/>
        <w:rPr>
          <w:sz w:val="28"/>
        </w:rPr>
      </w:pPr>
      <w:r>
        <w:rPr>
          <w:sz w:val="28"/>
        </w:rPr>
        <w:t xml:space="preserve">2. Создать комиссию, по подготовке и проведению публичных слушаний по проекту  бюджета </w:t>
      </w:r>
      <w:r>
        <w:rPr>
          <w:sz w:val="28"/>
        </w:rPr>
        <w:t xml:space="preserve">Дергачевского  муниципального  образования </w:t>
      </w:r>
      <w:r>
        <w:rPr>
          <w:sz w:val="28"/>
        </w:rPr>
        <w:t xml:space="preserve"> на 2026 г</w:t>
      </w:r>
      <w:r>
        <w:rPr>
          <w:sz w:val="28"/>
        </w:rPr>
        <w:t xml:space="preserve">од и плановый период 2027 и 2028 г.г. </w:t>
      </w:r>
    </w:p>
    <w:p w14:paraId="17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Поле</w:t>
      </w:r>
      <w:r>
        <w:rPr>
          <w:sz w:val="28"/>
        </w:rPr>
        <w:t>щук Ф.М. И.О. главы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</w:t>
      </w:r>
      <w:r>
        <w:rPr>
          <w:sz w:val="28"/>
        </w:rPr>
        <w:t>образования</w:t>
      </w:r>
      <w:r>
        <w:rPr>
          <w:sz w:val="28"/>
        </w:rPr>
        <w:t>;</w:t>
      </w:r>
    </w:p>
    <w:p w14:paraId="18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Бабошкина Т.М. начальник финансового управления ( по согласованию);</w:t>
      </w:r>
    </w:p>
    <w:p w14:paraId="19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Гребенщиков Д.Г.</w:t>
      </w:r>
      <w:r>
        <w:rPr>
          <w:sz w:val="28"/>
        </w:rPr>
        <w:t xml:space="preserve"> депутат</w:t>
      </w:r>
      <w:r>
        <w:rPr>
          <w:sz w:val="28"/>
        </w:rPr>
        <w:t xml:space="preserve"> Совета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образования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A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4.Евтеева Е.М.. депутат Совета Дергачевского муниципального образования;</w:t>
      </w:r>
    </w:p>
    <w:p w14:paraId="1B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5.Пр</w:t>
      </w:r>
      <w:r>
        <w:rPr>
          <w:sz w:val="28"/>
        </w:rPr>
        <w:t>о</w:t>
      </w:r>
      <w:r>
        <w:rPr>
          <w:sz w:val="28"/>
        </w:rPr>
        <w:t>ко</w:t>
      </w:r>
      <w:r>
        <w:rPr>
          <w:sz w:val="28"/>
        </w:rPr>
        <w:t>фьева</w:t>
      </w:r>
      <w:r>
        <w:rPr>
          <w:sz w:val="28"/>
        </w:rPr>
        <w:t xml:space="preserve"> И.В.</w:t>
      </w:r>
      <w:r>
        <w:rPr>
          <w:sz w:val="28"/>
        </w:rPr>
        <w:t xml:space="preserve">  депутат</w:t>
      </w:r>
      <w:r>
        <w:rPr>
          <w:sz w:val="28"/>
        </w:rPr>
        <w:t xml:space="preserve"> Совета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образования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C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6. Гепалова</w:t>
      </w:r>
      <w:r>
        <w:rPr>
          <w:sz w:val="28"/>
        </w:rPr>
        <w:t xml:space="preserve"> С.С.</w:t>
      </w:r>
      <w:r>
        <w:rPr>
          <w:sz w:val="28"/>
        </w:rPr>
        <w:t>,</w:t>
      </w:r>
      <w:r>
        <w:rPr>
          <w:sz w:val="28"/>
        </w:rPr>
        <w:t xml:space="preserve"> начальник</w:t>
      </w:r>
      <w:r>
        <w:rPr>
          <w:sz w:val="28"/>
        </w:rPr>
        <w:t>а</w:t>
      </w:r>
      <w:r>
        <w:rPr>
          <w:sz w:val="28"/>
        </w:rPr>
        <w:t xml:space="preserve">  отдела  планирования  и отчетности администрации      Дергачевского муниципального района  </w:t>
      </w:r>
      <w:r>
        <w:rPr>
          <w:sz w:val="28"/>
        </w:rPr>
        <w:t xml:space="preserve">( </w:t>
      </w:r>
      <w:r>
        <w:rPr>
          <w:sz w:val="28"/>
        </w:rPr>
        <w:t>по  согласованию)</w:t>
      </w:r>
      <w:r>
        <w:rPr>
          <w:sz w:val="28"/>
        </w:rPr>
        <w:t>;</w:t>
      </w:r>
    </w:p>
    <w:p w14:paraId="1D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7. Сметанин С.Н. депутат Совета Дергачевского муниципального образования; </w:t>
      </w:r>
    </w:p>
    <w:p w14:paraId="1E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8.Симакина Т.Б. И.О. начальник отдела экономики и инвестиции ( по согласованию)</w:t>
      </w:r>
    </w:p>
    <w:p w14:paraId="1F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9.Рахматуллина В.А. начальник правового отдела ( по согласованию)</w:t>
      </w:r>
    </w:p>
    <w:p w14:paraId="20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3. Назначить Прокофьеву И.В.</w:t>
      </w:r>
      <w:r>
        <w:rPr>
          <w:sz w:val="28"/>
        </w:rPr>
        <w:t>. председателем комиссии по</w:t>
      </w:r>
      <w:r>
        <w:rPr>
          <w:sz w:val="28"/>
        </w:rPr>
        <w:t xml:space="preserve"> п</w:t>
      </w:r>
      <w:r>
        <w:rPr>
          <w:sz w:val="28"/>
        </w:rPr>
        <w:t xml:space="preserve">роведению публичных </w:t>
      </w:r>
      <w:r>
        <w:rPr>
          <w:sz w:val="28"/>
        </w:rPr>
        <w:t>слушаний по вопросу указанного в пункте номер  один.</w:t>
      </w:r>
    </w:p>
    <w:p w14:paraId="21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4.</w:t>
      </w:r>
      <w:r>
        <w:rPr>
          <w:sz w:val="28"/>
        </w:rPr>
        <w:t xml:space="preserve"> До 13 декабря 2025 г. участники публичных слушаний могут озна</w:t>
      </w:r>
      <w:r>
        <w:rPr>
          <w:sz w:val="28"/>
        </w:rPr>
        <w:t>комиться с материалами публичных слушаний на официальном сайте администрации Дергачевского муниципального района, подать заявки на выступление, представить в комиссию материалы, замечания по проекту бюджета Дергачевского муниципального образования на 2026 г. и п</w:t>
      </w:r>
      <w:r>
        <w:rPr>
          <w:sz w:val="28"/>
        </w:rPr>
        <w:t>лановый период 2027 и 2028 г.г.  по адресу: р.п</w:t>
      </w:r>
      <w:r>
        <w:rPr>
          <w:sz w:val="28"/>
        </w:rPr>
        <w:t>.Д</w:t>
      </w:r>
      <w:r>
        <w:rPr>
          <w:sz w:val="28"/>
        </w:rPr>
        <w:t>ергачи, пл.М.Горького №4, телефоны 2-11-81, 2-91-33, 2-91-40.</w:t>
      </w:r>
    </w:p>
    <w:p w14:paraId="22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5. Опубликовать данное решение   в  районной  газете «Знамя труда» и разместить на  официальном сайте администрации  Дергачевского муниципального района.</w:t>
      </w: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И.О.главы </w:t>
      </w:r>
      <w:r>
        <w:rPr>
          <w:rFonts w:ascii="Times New Roman" w:hAnsi="Times New Roman"/>
          <w:color w:val="000000"/>
          <w:sz w:val="28"/>
        </w:rPr>
        <w:t>Дерг</w:t>
      </w:r>
      <w:r>
        <w:rPr>
          <w:rFonts w:ascii="Times New Roman" w:hAnsi="Times New Roman"/>
          <w:color w:val="000000"/>
          <w:sz w:val="28"/>
        </w:rPr>
        <w:t xml:space="preserve">ачевского </w:t>
      </w:r>
    </w:p>
    <w:p w14:paraId="27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Полещук Ф</w:t>
      </w:r>
      <w:r>
        <w:rPr>
          <w:rFonts w:ascii="Times New Roman" w:hAnsi="Times New Roman"/>
          <w:color w:val="000000"/>
          <w:sz w:val="28"/>
        </w:rPr>
        <w:t>.М.</w:t>
      </w:r>
    </w:p>
    <w:p w14:paraId="28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3"/>
    <w:link w:val="Style_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" w:type="paragraph">
    <w:name w:val="Title"/>
    <w:next w:val="Style_3"/>
    <w:link w:val="Style_2_ch"/>
    <w:uiPriority w:val="10"/>
    <w:qFormat/>
    <w:rPr>
      <w:rFonts w:ascii="XO Thames" w:hAnsi="XO Thames"/>
      <w:b w:val="1"/>
      <w:sz w:val="52"/>
    </w:rPr>
  </w:style>
  <w:style w:styleId="Style_2_ch" w:type="character">
    <w:name w:val="Title"/>
    <w:link w:val="Style_2"/>
    <w:rPr>
      <w:rFonts w:ascii="XO Thames" w:hAnsi="XO Thames"/>
      <w:b w:val="1"/>
      <w:sz w:val="52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2025-12-01T09:48:07Z</dcterms:modified>
</cp:coreProperties>
</file>