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3B" w:rsidRDefault="00A3123E">
      <w:pPr>
        <w:ind w:firstLine="709"/>
        <w:jc w:val="center"/>
        <w:rPr>
          <w:sz w:val="26"/>
        </w:rPr>
      </w:pPr>
      <w:r>
        <w:rPr>
          <w:b/>
          <w:sz w:val="26"/>
        </w:rPr>
        <w:t xml:space="preserve"> </w:t>
      </w:r>
      <w:r w:rsidR="00A95618">
        <w:rPr>
          <w:i/>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8877" t="15279" r="38451" b="28351"/>
                    <a:stretch>
                      <a:fillRect/>
                    </a:stretch>
                  </pic:blipFill>
                  <pic:spPr bwMode="auto">
                    <a:xfrm>
                      <a:off x="0" y="0"/>
                      <a:ext cx="533400" cy="647700"/>
                    </a:xfrm>
                    <a:prstGeom prst="rect">
                      <a:avLst/>
                    </a:prstGeom>
                    <a:noFill/>
                    <a:ln w="9525">
                      <a:noFill/>
                      <a:miter lim="800000"/>
                      <a:headEnd/>
                      <a:tailEnd/>
                    </a:ln>
                  </pic:spPr>
                </pic:pic>
              </a:graphicData>
            </a:graphic>
          </wp:inline>
        </w:drawing>
      </w:r>
      <w:r w:rsidR="00A95618">
        <w:rPr>
          <w:b/>
          <w:bCs/>
          <w:sz w:val="28"/>
          <w:szCs w:val="28"/>
        </w:rPr>
        <w:t xml:space="preserve">  </w:t>
      </w:r>
      <w:r>
        <w:rPr>
          <w:b/>
          <w:sz w:val="26"/>
        </w:rPr>
        <w:t xml:space="preserve">  </w:t>
      </w:r>
      <w:r w:rsidR="003B6FCA">
        <w:rPr>
          <w:b/>
          <w:sz w:val="26"/>
        </w:rPr>
        <w:t xml:space="preserve"> </w:t>
      </w:r>
      <w:r>
        <w:rPr>
          <w:b/>
          <w:sz w:val="26"/>
        </w:rPr>
        <w:t xml:space="preserve">  </w:t>
      </w:r>
    </w:p>
    <w:p w:rsidR="00D4693B" w:rsidRDefault="00A3123E">
      <w:pPr>
        <w:ind w:firstLine="709"/>
        <w:jc w:val="center"/>
        <w:rPr>
          <w:b/>
          <w:sz w:val="28"/>
        </w:rPr>
      </w:pPr>
      <w:r>
        <w:rPr>
          <w:b/>
          <w:sz w:val="28"/>
        </w:rPr>
        <w:t>Совет</w:t>
      </w:r>
    </w:p>
    <w:p w:rsidR="00596746" w:rsidRDefault="00A3123E">
      <w:pPr>
        <w:ind w:firstLine="709"/>
        <w:jc w:val="center"/>
        <w:rPr>
          <w:b/>
          <w:sz w:val="28"/>
        </w:rPr>
      </w:pPr>
      <w:r>
        <w:rPr>
          <w:b/>
          <w:sz w:val="28"/>
        </w:rPr>
        <w:t xml:space="preserve"> Сафаровского муниципального образования </w:t>
      </w:r>
    </w:p>
    <w:p w:rsidR="00596746" w:rsidRDefault="00A3123E">
      <w:pPr>
        <w:ind w:firstLine="709"/>
        <w:jc w:val="center"/>
        <w:rPr>
          <w:b/>
          <w:sz w:val="28"/>
        </w:rPr>
      </w:pPr>
      <w:r>
        <w:rPr>
          <w:b/>
          <w:sz w:val="28"/>
        </w:rPr>
        <w:t xml:space="preserve">Дергачевского муниципального района </w:t>
      </w:r>
    </w:p>
    <w:p w:rsidR="00D4693B" w:rsidRDefault="00A3123E">
      <w:pPr>
        <w:ind w:firstLine="709"/>
        <w:jc w:val="center"/>
        <w:rPr>
          <w:b/>
          <w:sz w:val="28"/>
        </w:rPr>
      </w:pPr>
      <w:r>
        <w:rPr>
          <w:b/>
          <w:sz w:val="28"/>
        </w:rPr>
        <w:t>Саратовской области</w:t>
      </w:r>
    </w:p>
    <w:p w:rsidR="00D4693B" w:rsidRDefault="00D4693B">
      <w:pPr>
        <w:ind w:firstLine="709"/>
        <w:jc w:val="center"/>
        <w:rPr>
          <w:sz w:val="28"/>
        </w:rPr>
      </w:pPr>
    </w:p>
    <w:p w:rsidR="00D4693B" w:rsidRDefault="00A3123E">
      <w:pPr>
        <w:ind w:firstLine="709"/>
        <w:jc w:val="center"/>
        <w:rPr>
          <w:b/>
          <w:sz w:val="26"/>
        </w:rPr>
      </w:pPr>
      <w:r>
        <w:rPr>
          <w:b/>
          <w:sz w:val="26"/>
        </w:rPr>
        <w:t>РЕШЕНИЕ №</w:t>
      </w:r>
      <w:r w:rsidR="003B6FCA">
        <w:rPr>
          <w:b/>
          <w:sz w:val="26"/>
        </w:rPr>
        <w:t xml:space="preserve"> 42</w:t>
      </w:r>
      <w:r w:rsidR="00711495">
        <w:rPr>
          <w:b/>
          <w:sz w:val="26"/>
        </w:rPr>
        <w:t>8</w:t>
      </w:r>
      <w:r w:rsidR="003B6FCA">
        <w:rPr>
          <w:b/>
          <w:sz w:val="26"/>
        </w:rPr>
        <w:t>-6</w:t>
      </w:r>
      <w:r w:rsidR="002C39F9">
        <w:rPr>
          <w:b/>
          <w:sz w:val="26"/>
        </w:rPr>
        <w:t>9</w:t>
      </w:r>
      <w:r w:rsidR="00711495">
        <w:rPr>
          <w:b/>
          <w:sz w:val="26"/>
        </w:rPr>
        <w:t>1</w:t>
      </w:r>
    </w:p>
    <w:p w:rsidR="00D4693B" w:rsidRPr="001B1708" w:rsidRDefault="00A3123E">
      <w:pPr>
        <w:ind w:firstLine="709"/>
        <w:jc w:val="center"/>
        <w:rPr>
          <w:b/>
          <w:sz w:val="28"/>
          <w:szCs w:val="28"/>
        </w:rPr>
      </w:pPr>
      <w:r w:rsidRPr="001B1708">
        <w:rPr>
          <w:b/>
          <w:sz w:val="28"/>
          <w:szCs w:val="28"/>
        </w:rPr>
        <w:t xml:space="preserve">от </w:t>
      </w:r>
      <w:r w:rsidR="00B30B3B">
        <w:rPr>
          <w:b/>
          <w:sz w:val="28"/>
          <w:szCs w:val="28"/>
        </w:rPr>
        <w:t>0</w:t>
      </w:r>
      <w:r w:rsidR="003A5FFD">
        <w:rPr>
          <w:b/>
          <w:sz w:val="28"/>
          <w:szCs w:val="28"/>
        </w:rPr>
        <w:t>7</w:t>
      </w:r>
      <w:r w:rsidR="002C39F9" w:rsidRPr="001B1708">
        <w:rPr>
          <w:b/>
          <w:sz w:val="28"/>
          <w:szCs w:val="28"/>
        </w:rPr>
        <w:t xml:space="preserve"> мая</w:t>
      </w:r>
      <w:r w:rsidRPr="001B1708">
        <w:rPr>
          <w:b/>
          <w:sz w:val="28"/>
          <w:szCs w:val="28"/>
        </w:rPr>
        <w:t xml:space="preserve"> 202</w:t>
      </w:r>
      <w:r w:rsidR="00D0486A">
        <w:rPr>
          <w:b/>
          <w:sz w:val="28"/>
          <w:szCs w:val="28"/>
        </w:rPr>
        <w:t>5</w:t>
      </w:r>
      <w:r w:rsidR="000D0169">
        <w:rPr>
          <w:b/>
          <w:sz w:val="28"/>
          <w:szCs w:val="28"/>
        </w:rPr>
        <w:t xml:space="preserve"> </w:t>
      </w:r>
      <w:r w:rsidRPr="001B1708">
        <w:rPr>
          <w:b/>
          <w:sz w:val="28"/>
          <w:szCs w:val="28"/>
        </w:rPr>
        <w:t>г</w:t>
      </w:r>
      <w:r w:rsidR="002B1B26" w:rsidRPr="001B1708">
        <w:rPr>
          <w:b/>
          <w:sz w:val="28"/>
          <w:szCs w:val="28"/>
        </w:rPr>
        <w:t>ода</w:t>
      </w:r>
    </w:p>
    <w:p w:rsidR="002B1B26" w:rsidRDefault="002B1B26">
      <w:pPr>
        <w:ind w:firstLine="709"/>
        <w:jc w:val="center"/>
        <w:rPr>
          <w:b/>
          <w:sz w:val="26"/>
        </w:rPr>
      </w:pPr>
    </w:p>
    <w:p w:rsidR="002B1B26" w:rsidRDefault="002B1B26" w:rsidP="002C39F9">
      <w:pPr>
        <w:pStyle w:val="Default"/>
        <w:rPr>
          <w:b/>
          <w:bCs/>
          <w:sz w:val="28"/>
          <w:szCs w:val="28"/>
        </w:rPr>
      </w:pPr>
      <w:r>
        <w:rPr>
          <w:b/>
          <w:bCs/>
          <w:sz w:val="28"/>
          <w:szCs w:val="28"/>
        </w:rPr>
        <w:t xml:space="preserve">О </w:t>
      </w:r>
      <w:r w:rsidR="002C39F9">
        <w:rPr>
          <w:b/>
          <w:bCs/>
          <w:sz w:val="28"/>
          <w:szCs w:val="28"/>
        </w:rPr>
        <w:t xml:space="preserve"> внесении</w:t>
      </w:r>
      <w:r w:rsidR="003A5FFD">
        <w:rPr>
          <w:b/>
          <w:bCs/>
          <w:sz w:val="28"/>
          <w:szCs w:val="28"/>
        </w:rPr>
        <w:t xml:space="preserve"> </w:t>
      </w:r>
      <w:r>
        <w:rPr>
          <w:b/>
          <w:bCs/>
          <w:sz w:val="28"/>
          <w:szCs w:val="28"/>
        </w:rPr>
        <w:t xml:space="preserve">  изменений и дополнений  </w:t>
      </w:r>
    </w:p>
    <w:p w:rsidR="002B1B26" w:rsidRDefault="002B1B26" w:rsidP="002B1B26">
      <w:pPr>
        <w:pStyle w:val="Default"/>
        <w:rPr>
          <w:b/>
          <w:bCs/>
          <w:sz w:val="28"/>
          <w:szCs w:val="28"/>
        </w:rPr>
      </w:pPr>
      <w:r>
        <w:rPr>
          <w:b/>
          <w:bCs/>
          <w:sz w:val="28"/>
          <w:szCs w:val="28"/>
        </w:rPr>
        <w:t xml:space="preserve"> в Устав Сафаровского муниципального</w:t>
      </w:r>
    </w:p>
    <w:p w:rsidR="002B1B26" w:rsidRDefault="002B1B26" w:rsidP="002B1B26">
      <w:pPr>
        <w:pStyle w:val="Default"/>
        <w:rPr>
          <w:b/>
          <w:bCs/>
          <w:sz w:val="28"/>
          <w:szCs w:val="28"/>
        </w:rPr>
      </w:pPr>
      <w:r>
        <w:rPr>
          <w:b/>
          <w:bCs/>
          <w:sz w:val="28"/>
          <w:szCs w:val="28"/>
        </w:rPr>
        <w:t xml:space="preserve"> образования Дергачевского муниципального </w:t>
      </w:r>
    </w:p>
    <w:p w:rsidR="002B1B26" w:rsidRDefault="002B1B26" w:rsidP="002B1B26">
      <w:pPr>
        <w:pStyle w:val="Default"/>
        <w:rPr>
          <w:rFonts w:ascii="Times New Roman Ïîëóæèðíûé" w:hAnsi="Times New Roman Ïîëóæèðíûé" w:cs="Times New Roman Ïîëóæèðíûé"/>
          <w:b/>
          <w:bCs/>
          <w:color w:val="auto"/>
          <w:kern w:val="32"/>
          <w:sz w:val="28"/>
          <w:szCs w:val="28"/>
          <w:lang w:eastAsia="ru-RU"/>
        </w:rPr>
      </w:pPr>
      <w:r>
        <w:rPr>
          <w:b/>
          <w:bCs/>
          <w:sz w:val="28"/>
          <w:szCs w:val="28"/>
        </w:rPr>
        <w:t>района Саратовской области</w:t>
      </w:r>
    </w:p>
    <w:p w:rsidR="00D4693B" w:rsidRPr="001B1708" w:rsidRDefault="002B1B26" w:rsidP="001B1708">
      <w:pPr>
        <w:ind w:firstLine="709"/>
        <w:jc w:val="center"/>
        <w:rPr>
          <w:b/>
          <w:sz w:val="28"/>
        </w:rPr>
      </w:pPr>
      <w:r>
        <w:rPr>
          <w:b/>
          <w:sz w:val="26"/>
        </w:rPr>
        <w:t xml:space="preserve"> </w:t>
      </w:r>
    </w:p>
    <w:p w:rsidR="00D4693B" w:rsidRDefault="00A3123E">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w:t>
      </w:r>
      <w:r w:rsidR="00596746">
        <w:rPr>
          <w:sz w:val="28"/>
        </w:rPr>
        <w:t xml:space="preserve"> от 13.12.2024    </w:t>
      </w:r>
      <w:r>
        <w:rPr>
          <w:sz w:val="28"/>
        </w:rPr>
        <w:t xml:space="preserve">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00596746">
        <w:rPr>
          <w:sz w:val="28"/>
        </w:rPr>
        <w:t xml:space="preserve"> </w:t>
      </w:r>
      <w:r>
        <w:rPr>
          <w:sz w:val="28"/>
        </w:rPr>
        <w:t>Устава Сафаровского муниципального образования Дергачевского муниципального района Саратовской области,</w:t>
      </w:r>
    </w:p>
    <w:p w:rsidR="00D4693B" w:rsidRDefault="00D4693B" w:rsidP="002B1B26">
      <w:pPr>
        <w:jc w:val="both"/>
        <w:rPr>
          <w:sz w:val="26"/>
        </w:rPr>
      </w:pPr>
    </w:p>
    <w:p w:rsidR="00D4693B" w:rsidRDefault="00A3123E" w:rsidP="001B1708">
      <w:pPr>
        <w:ind w:firstLine="709"/>
        <w:jc w:val="both"/>
        <w:rPr>
          <w:sz w:val="26"/>
        </w:rPr>
      </w:pPr>
      <w:r>
        <w:rPr>
          <w:sz w:val="28"/>
        </w:rPr>
        <w:t xml:space="preserve"> </w:t>
      </w:r>
      <w:r w:rsidR="002B1B26">
        <w:rPr>
          <w:sz w:val="28"/>
        </w:rPr>
        <w:t xml:space="preserve">                                  </w:t>
      </w:r>
      <w:r>
        <w:rPr>
          <w:sz w:val="28"/>
        </w:rPr>
        <w:t xml:space="preserve">  С</w:t>
      </w:r>
      <w:r w:rsidR="00596746">
        <w:rPr>
          <w:sz w:val="28"/>
        </w:rPr>
        <w:t>ОВЕТ РЕШИЛ</w:t>
      </w:r>
      <w:r>
        <w:rPr>
          <w:sz w:val="28"/>
        </w:rPr>
        <w:t>:</w:t>
      </w:r>
    </w:p>
    <w:p w:rsidR="00D4693B" w:rsidRDefault="00A3123E">
      <w:pPr>
        <w:ind w:firstLine="540"/>
        <w:jc w:val="both"/>
        <w:rPr>
          <w:sz w:val="28"/>
        </w:rPr>
      </w:pPr>
      <w:r>
        <w:rPr>
          <w:sz w:val="28"/>
        </w:rPr>
        <w:t>1.</w:t>
      </w:r>
      <w:r w:rsidR="00D91CA1" w:rsidRPr="00D91CA1">
        <w:rPr>
          <w:rFonts w:ascii="PT Astra Serif" w:hAnsi="PT Astra Serif"/>
          <w:color w:val="auto"/>
          <w:sz w:val="28"/>
        </w:rPr>
        <w:t xml:space="preserve"> </w:t>
      </w:r>
      <w:r w:rsidR="00551C14">
        <w:rPr>
          <w:rFonts w:ascii="PT Astra Serif" w:hAnsi="PT Astra Serif"/>
          <w:color w:val="auto"/>
          <w:sz w:val="28"/>
        </w:rPr>
        <w:t>Внести изменения и дополнения в Устав</w:t>
      </w:r>
      <w:r w:rsidR="00551C14">
        <w:rPr>
          <w:rFonts w:ascii="PT Astra Serif" w:hAnsi="PT Astra Serif"/>
          <w:i/>
          <w:color w:val="auto"/>
          <w:sz w:val="28"/>
        </w:rPr>
        <w:t xml:space="preserve"> </w:t>
      </w:r>
      <w:r w:rsidR="00551C14">
        <w:rPr>
          <w:color w:val="auto"/>
          <w:sz w:val="28"/>
        </w:rPr>
        <w:t xml:space="preserve">Сафаровского  муниципального образования </w:t>
      </w:r>
      <w:r>
        <w:rPr>
          <w:sz w:val="28"/>
        </w:rPr>
        <w:t>принятый решением Совета  от 25 ноября 2005г.№03-07 следующие изменения:</w:t>
      </w:r>
    </w:p>
    <w:p w:rsidR="00D4693B" w:rsidRDefault="00596746">
      <w:pPr>
        <w:ind w:firstLine="540"/>
        <w:jc w:val="both"/>
        <w:rPr>
          <w:sz w:val="28"/>
        </w:rPr>
      </w:pPr>
      <w:r>
        <w:rPr>
          <w:sz w:val="28"/>
        </w:rPr>
        <w:t>1.1.</w:t>
      </w:r>
      <w:r w:rsidR="00A3123E">
        <w:rPr>
          <w:sz w:val="28"/>
        </w:rPr>
        <w:t xml:space="preserve"> часть 10 Статьи 29 " Глава муниципального образования"   дополнить</w:t>
      </w:r>
      <w:r w:rsidR="000E50FB">
        <w:rPr>
          <w:sz w:val="28"/>
        </w:rPr>
        <w:t xml:space="preserve"> </w:t>
      </w:r>
      <w:r w:rsidR="00A3123E">
        <w:rPr>
          <w:sz w:val="28"/>
        </w:rPr>
        <w:t>пунктами 11)</w:t>
      </w:r>
      <w:r w:rsidR="000C34B0">
        <w:rPr>
          <w:sz w:val="28"/>
        </w:rPr>
        <w:t xml:space="preserve"> и 12)</w:t>
      </w:r>
      <w:r w:rsidR="00A3123E">
        <w:rPr>
          <w:sz w:val="28"/>
        </w:rPr>
        <w:t xml:space="preserve"> следующего содержания:</w:t>
      </w:r>
    </w:p>
    <w:p w:rsidR="00D4693B" w:rsidRDefault="00A3123E" w:rsidP="00E67782">
      <w:pPr>
        <w:spacing w:line="288" w:lineRule="atLeast"/>
        <w:ind w:firstLine="540"/>
        <w:jc w:val="both"/>
        <w:rPr>
          <w:sz w:val="28"/>
        </w:rPr>
      </w:pPr>
      <w:r>
        <w:rPr>
          <w:sz w:val="28"/>
        </w:rPr>
        <w:t>"</w:t>
      </w:r>
      <w:r w:rsidR="000C34B0">
        <w:rPr>
          <w:sz w:val="28"/>
        </w:rPr>
        <w:t>11)</w:t>
      </w:r>
      <w:r>
        <w:rPr>
          <w:sz w:val="28"/>
        </w:rPr>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Pr>
          <w:b/>
          <w:sz w:val="28"/>
        </w:rPr>
        <w:t>не распространяются</w:t>
      </w:r>
      <w:r>
        <w:rPr>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w:t>
      </w:r>
      <w:r>
        <w:rPr>
          <w:sz w:val="28"/>
        </w:rPr>
        <w:lastRenderedPageBreak/>
        <w:t>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4693B" w:rsidRDefault="00A3123E">
      <w:pPr>
        <w:spacing w:line="288" w:lineRule="atLeast"/>
        <w:ind w:firstLine="540"/>
        <w:jc w:val="both"/>
        <w:rPr>
          <w:sz w:val="28"/>
        </w:rPr>
      </w:pPr>
      <w:r>
        <w:rPr>
          <w:sz w:val="28"/>
        </w:rPr>
        <w:t>«</w:t>
      </w:r>
      <w:r w:rsidR="000C34B0">
        <w:rPr>
          <w:sz w:val="28"/>
        </w:rPr>
        <w:t>12)</w:t>
      </w:r>
      <w:r>
        <w:rPr>
          <w:sz w:val="28"/>
        </w:rPr>
        <w:t xml:space="preserve">Дополнительные социальные и иные гарантии в связи с прекращением полномочий (в том числе досрочно) </w:t>
      </w:r>
      <w:r>
        <w:rPr>
          <w:b/>
          <w:sz w:val="28"/>
        </w:rPr>
        <w:t>не предоставляются</w:t>
      </w:r>
      <w:r>
        <w:rPr>
          <w:sz w:val="28"/>
        </w:rPr>
        <w:t xml:space="preserve">, а также ежемесячная доплата к пенсии </w:t>
      </w:r>
      <w:r>
        <w:rPr>
          <w:b/>
          <w:sz w:val="28"/>
        </w:rPr>
        <w:t>не назначается</w:t>
      </w:r>
      <w:r>
        <w:rPr>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 Сафаровского 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1B1708" w:rsidRDefault="001B1708" w:rsidP="001B1708">
      <w:pPr>
        <w:ind w:firstLine="540"/>
        <w:jc w:val="both"/>
        <w:rPr>
          <w:sz w:val="28"/>
        </w:rPr>
      </w:pPr>
      <w:r>
        <w:rPr>
          <w:sz w:val="28"/>
          <w:szCs w:val="28"/>
        </w:rPr>
        <w:t xml:space="preserve">2.  </w:t>
      </w:r>
      <w:r>
        <w:rPr>
          <w:sz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0D0169" w:rsidRDefault="001B1708" w:rsidP="000D0169">
      <w:pPr>
        <w:ind w:firstLine="540"/>
        <w:jc w:val="both"/>
        <w:rPr>
          <w:sz w:val="28"/>
        </w:rPr>
      </w:pPr>
      <w:r>
        <w:rPr>
          <w:sz w:val="28"/>
        </w:rPr>
        <w:t>3. Настоящее решение вступает в силу с момента официального опубликования после его государственной регистрации.</w:t>
      </w:r>
    </w:p>
    <w:p w:rsidR="001B1708" w:rsidRPr="001B1708" w:rsidRDefault="001B1708" w:rsidP="001B1708">
      <w:pPr>
        <w:ind w:firstLine="540"/>
        <w:jc w:val="both"/>
        <w:rPr>
          <w:sz w:val="28"/>
        </w:rPr>
      </w:pPr>
    </w:p>
    <w:p w:rsidR="001B1708" w:rsidRDefault="00A3123E">
      <w:pPr>
        <w:jc w:val="both"/>
        <w:rPr>
          <w:b/>
          <w:sz w:val="28"/>
          <w:szCs w:val="28"/>
        </w:rPr>
      </w:pPr>
      <w:r w:rsidRPr="002B1B26">
        <w:rPr>
          <w:b/>
          <w:sz w:val="28"/>
          <w:szCs w:val="28"/>
        </w:rPr>
        <w:t>Глава Сафаровского</w:t>
      </w:r>
    </w:p>
    <w:p w:rsidR="00D4693B" w:rsidRPr="002B1B26" w:rsidRDefault="00A3123E">
      <w:pPr>
        <w:jc w:val="both"/>
        <w:rPr>
          <w:b/>
          <w:sz w:val="28"/>
          <w:szCs w:val="28"/>
        </w:rPr>
      </w:pPr>
      <w:r w:rsidRPr="002B1B26">
        <w:rPr>
          <w:b/>
          <w:sz w:val="28"/>
          <w:szCs w:val="28"/>
        </w:rPr>
        <w:t xml:space="preserve">муниципального образования                        </w:t>
      </w:r>
      <w:r w:rsidR="002B1B26" w:rsidRPr="002B1B26">
        <w:rPr>
          <w:b/>
          <w:sz w:val="28"/>
          <w:szCs w:val="28"/>
        </w:rPr>
        <w:t xml:space="preserve">                </w:t>
      </w:r>
      <w:r w:rsidRPr="002B1B26">
        <w:rPr>
          <w:b/>
          <w:sz w:val="28"/>
          <w:szCs w:val="28"/>
        </w:rPr>
        <w:t xml:space="preserve">    Бахтиев Ж.Ф.</w:t>
      </w:r>
    </w:p>
    <w:sectPr w:rsidR="00D4693B" w:rsidRPr="002B1B26" w:rsidSect="00A95618">
      <w:headerReference w:type="default" r:id="rId7"/>
      <w:pgSz w:w="11907" w:h="16840"/>
      <w:pgMar w:top="567" w:right="1418" w:bottom="170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00" w:rsidRDefault="00473400" w:rsidP="00D4693B">
      <w:r>
        <w:separator/>
      </w:r>
    </w:p>
  </w:endnote>
  <w:endnote w:type="continuationSeparator" w:id="1">
    <w:p w:rsidR="00473400" w:rsidRDefault="00473400" w:rsidP="00D4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Ïîëóæèðíûé">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00" w:rsidRDefault="00473400" w:rsidP="00D4693B">
      <w:r>
        <w:separator/>
      </w:r>
    </w:p>
  </w:footnote>
  <w:footnote w:type="continuationSeparator" w:id="1">
    <w:p w:rsidR="00473400" w:rsidRDefault="00473400" w:rsidP="00D46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3B" w:rsidRDefault="00D84889">
    <w:pPr>
      <w:framePr w:wrap="around" w:vAnchor="text" w:hAnchor="margin" w:xAlign="center" w:y="1"/>
    </w:pPr>
    <w:r>
      <w:rPr>
        <w:rStyle w:val="af"/>
      </w:rPr>
      <w:fldChar w:fldCharType="begin"/>
    </w:r>
    <w:r w:rsidR="00A3123E">
      <w:rPr>
        <w:rStyle w:val="af"/>
      </w:rPr>
      <w:instrText xml:space="preserve">PAGE </w:instrText>
    </w:r>
    <w:r>
      <w:rPr>
        <w:rStyle w:val="af"/>
      </w:rPr>
      <w:fldChar w:fldCharType="separate"/>
    </w:r>
    <w:r w:rsidR="000D0169">
      <w:rPr>
        <w:rStyle w:val="af"/>
        <w:noProof/>
      </w:rPr>
      <w:t>2</w:t>
    </w:r>
    <w:r>
      <w:rPr>
        <w:rStyle w:val="af"/>
      </w:rPr>
      <w:fldChar w:fldCharType="end"/>
    </w:r>
  </w:p>
  <w:p w:rsidR="00D4693B" w:rsidRDefault="00D4693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93B"/>
    <w:rsid w:val="0008788A"/>
    <w:rsid w:val="000C34B0"/>
    <w:rsid w:val="000D0169"/>
    <w:rsid w:val="000E50FB"/>
    <w:rsid w:val="0012198C"/>
    <w:rsid w:val="0019781B"/>
    <w:rsid w:val="001B1708"/>
    <w:rsid w:val="002B1B26"/>
    <w:rsid w:val="002C39F9"/>
    <w:rsid w:val="002E339A"/>
    <w:rsid w:val="003A24A9"/>
    <w:rsid w:val="003A5FFD"/>
    <w:rsid w:val="003B6FCA"/>
    <w:rsid w:val="003F4E4C"/>
    <w:rsid w:val="003F4EB0"/>
    <w:rsid w:val="00455542"/>
    <w:rsid w:val="00473400"/>
    <w:rsid w:val="00494C73"/>
    <w:rsid w:val="00551C14"/>
    <w:rsid w:val="00596746"/>
    <w:rsid w:val="006218EF"/>
    <w:rsid w:val="006A1351"/>
    <w:rsid w:val="006C3AFF"/>
    <w:rsid w:val="00711495"/>
    <w:rsid w:val="00781D63"/>
    <w:rsid w:val="0079558F"/>
    <w:rsid w:val="0087099F"/>
    <w:rsid w:val="008A22E8"/>
    <w:rsid w:val="0092260F"/>
    <w:rsid w:val="00A1716B"/>
    <w:rsid w:val="00A3123E"/>
    <w:rsid w:val="00A42209"/>
    <w:rsid w:val="00A72D76"/>
    <w:rsid w:val="00A95618"/>
    <w:rsid w:val="00AE5AFB"/>
    <w:rsid w:val="00AE74A8"/>
    <w:rsid w:val="00B30B3B"/>
    <w:rsid w:val="00BD30BA"/>
    <w:rsid w:val="00D0486A"/>
    <w:rsid w:val="00D16B09"/>
    <w:rsid w:val="00D4102A"/>
    <w:rsid w:val="00D4693B"/>
    <w:rsid w:val="00D84889"/>
    <w:rsid w:val="00D91CA1"/>
    <w:rsid w:val="00E35B36"/>
    <w:rsid w:val="00E5342A"/>
    <w:rsid w:val="00E57E79"/>
    <w:rsid w:val="00E61287"/>
    <w:rsid w:val="00E67782"/>
    <w:rsid w:val="00EF46C6"/>
    <w:rsid w:val="00F917C4"/>
    <w:rsid w:val="00FB0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4693B"/>
  </w:style>
  <w:style w:type="paragraph" w:styleId="10">
    <w:name w:val="heading 1"/>
    <w:basedOn w:val="a"/>
    <w:next w:val="a"/>
    <w:link w:val="11"/>
    <w:uiPriority w:val="9"/>
    <w:qFormat/>
    <w:rsid w:val="00D4693B"/>
    <w:pPr>
      <w:spacing w:before="108" w:after="108"/>
      <w:jc w:val="center"/>
      <w:outlineLvl w:val="0"/>
    </w:pPr>
    <w:rPr>
      <w:rFonts w:ascii="Arial" w:hAnsi="Arial"/>
      <w:b/>
      <w:color w:val="000080"/>
      <w:sz w:val="32"/>
    </w:rPr>
  </w:style>
  <w:style w:type="paragraph" w:styleId="2">
    <w:name w:val="heading 2"/>
    <w:basedOn w:val="a"/>
    <w:next w:val="a"/>
    <w:link w:val="20"/>
    <w:uiPriority w:val="9"/>
    <w:qFormat/>
    <w:rsid w:val="00D4693B"/>
    <w:pPr>
      <w:keepNext/>
      <w:spacing w:before="240" w:after="60"/>
      <w:outlineLvl w:val="1"/>
    </w:pPr>
    <w:rPr>
      <w:rFonts w:ascii="Cambria" w:hAnsi="Cambria"/>
      <w:b/>
      <w:i/>
      <w:sz w:val="28"/>
    </w:rPr>
  </w:style>
  <w:style w:type="paragraph" w:styleId="3">
    <w:name w:val="heading 3"/>
    <w:next w:val="a"/>
    <w:link w:val="30"/>
    <w:uiPriority w:val="9"/>
    <w:qFormat/>
    <w:rsid w:val="00D4693B"/>
    <w:pPr>
      <w:outlineLvl w:val="2"/>
    </w:pPr>
    <w:rPr>
      <w:rFonts w:ascii="XO Thames" w:hAnsi="XO Thames"/>
      <w:b/>
      <w:i/>
    </w:rPr>
  </w:style>
  <w:style w:type="paragraph" w:styleId="4">
    <w:name w:val="heading 4"/>
    <w:next w:val="a"/>
    <w:link w:val="40"/>
    <w:uiPriority w:val="9"/>
    <w:qFormat/>
    <w:rsid w:val="00D4693B"/>
    <w:pPr>
      <w:spacing w:before="120" w:after="120"/>
      <w:outlineLvl w:val="3"/>
    </w:pPr>
    <w:rPr>
      <w:rFonts w:ascii="XO Thames" w:hAnsi="XO Thames"/>
      <w:b/>
      <w:color w:val="595959"/>
      <w:sz w:val="26"/>
    </w:rPr>
  </w:style>
  <w:style w:type="paragraph" w:styleId="5">
    <w:name w:val="heading 5"/>
    <w:next w:val="a"/>
    <w:link w:val="50"/>
    <w:uiPriority w:val="9"/>
    <w:qFormat/>
    <w:rsid w:val="00D4693B"/>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3B"/>
  </w:style>
  <w:style w:type="paragraph" w:styleId="21">
    <w:name w:val="toc 2"/>
    <w:next w:val="a"/>
    <w:link w:val="22"/>
    <w:uiPriority w:val="39"/>
    <w:rsid w:val="00D4693B"/>
    <w:pPr>
      <w:ind w:left="200"/>
    </w:pPr>
  </w:style>
  <w:style w:type="character" w:customStyle="1" w:styleId="22">
    <w:name w:val="Оглавление 2 Знак"/>
    <w:link w:val="21"/>
    <w:rsid w:val="00D4693B"/>
  </w:style>
  <w:style w:type="paragraph" w:customStyle="1" w:styleId="a3">
    <w:name w:val="Цветовое выделение"/>
    <w:link w:val="a4"/>
    <w:rsid w:val="00D4693B"/>
    <w:rPr>
      <w:b/>
      <w:color w:val="000080"/>
      <w:sz w:val="32"/>
    </w:rPr>
  </w:style>
  <w:style w:type="character" w:customStyle="1" w:styleId="a4">
    <w:name w:val="Цветовое выделение"/>
    <w:link w:val="a3"/>
    <w:rsid w:val="00D4693B"/>
    <w:rPr>
      <w:b/>
      <w:color w:val="000080"/>
      <w:sz w:val="32"/>
    </w:rPr>
  </w:style>
  <w:style w:type="paragraph" w:styleId="41">
    <w:name w:val="toc 4"/>
    <w:next w:val="a"/>
    <w:link w:val="42"/>
    <w:uiPriority w:val="39"/>
    <w:rsid w:val="00D4693B"/>
    <w:pPr>
      <w:ind w:left="600"/>
    </w:pPr>
  </w:style>
  <w:style w:type="character" w:customStyle="1" w:styleId="42">
    <w:name w:val="Оглавление 4 Знак"/>
    <w:link w:val="41"/>
    <w:rsid w:val="00D4693B"/>
  </w:style>
  <w:style w:type="paragraph" w:styleId="6">
    <w:name w:val="toc 6"/>
    <w:next w:val="a"/>
    <w:link w:val="60"/>
    <w:uiPriority w:val="39"/>
    <w:rsid w:val="00D4693B"/>
    <w:pPr>
      <w:ind w:left="1000"/>
    </w:pPr>
  </w:style>
  <w:style w:type="character" w:customStyle="1" w:styleId="60">
    <w:name w:val="Оглавление 6 Знак"/>
    <w:link w:val="6"/>
    <w:rsid w:val="00D4693B"/>
  </w:style>
  <w:style w:type="paragraph" w:styleId="7">
    <w:name w:val="toc 7"/>
    <w:next w:val="a"/>
    <w:link w:val="70"/>
    <w:uiPriority w:val="39"/>
    <w:rsid w:val="00D4693B"/>
    <w:pPr>
      <w:ind w:left="1200"/>
    </w:pPr>
  </w:style>
  <w:style w:type="character" w:customStyle="1" w:styleId="70">
    <w:name w:val="Оглавление 7 Знак"/>
    <w:link w:val="7"/>
    <w:rsid w:val="00D4693B"/>
  </w:style>
  <w:style w:type="character" w:customStyle="1" w:styleId="30">
    <w:name w:val="Заголовок 3 Знак"/>
    <w:link w:val="3"/>
    <w:rsid w:val="00D4693B"/>
    <w:rPr>
      <w:rFonts w:ascii="XO Thames" w:hAnsi="XO Thames"/>
      <w:b/>
      <w:i/>
      <w:color w:val="000000"/>
    </w:rPr>
  </w:style>
  <w:style w:type="paragraph" w:styleId="23">
    <w:name w:val="Body Text Indent 2"/>
    <w:basedOn w:val="a"/>
    <w:link w:val="24"/>
    <w:rsid w:val="00D4693B"/>
    <w:pPr>
      <w:spacing w:after="120" w:line="480" w:lineRule="auto"/>
      <w:ind w:left="283"/>
    </w:pPr>
    <w:rPr>
      <w:sz w:val="24"/>
    </w:rPr>
  </w:style>
  <w:style w:type="character" w:customStyle="1" w:styleId="24">
    <w:name w:val="Основной текст с отступом 2 Знак"/>
    <w:basedOn w:val="1"/>
    <w:link w:val="23"/>
    <w:rsid w:val="00D4693B"/>
    <w:rPr>
      <w:sz w:val="24"/>
    </w:rPr>
  </w:style>
  <w:style w:type="paragraph" w:styleId="25">
    <w:name w:val="Body Text 2"/>
    <w:basedOn w:val="a"/>
    <w:link w:val="26"/>
    <w:rsid w:val="00D4693B"/>
    <w:pPr>
      <w:ind w:right="-99" w:firstLine="851"/>
      <w:jc w:val="both"/>
    </w:pPr>
    <w:rPr>
      <w:sz w:val="28"/>
    </w:rPr>
  </w:style>
  <w:style w:type="character" w:customStyle="1" w:styleId="26">
    <w:name w:val="Основной текст 2 Знак"/>
    <w:basedOn w:val="1"/>
    <w:link w:val="25"/>
    <w:rsid w:val="00D4693B"/>
    <w:rPr>
      <w:sz w:val="28"/>
    </w:rPr>
  </w:style>
  <w:style w:type="paragraph" w:customStyle="1" w:styleId="ConsPlusNormal">
    <w:name w:val="ConsPlusNormal"/>
    <w:link w:val="ConsPlusNormal0"/>
    <w:rsid w:val="00D4693B"/>
    <w:rPr>
      <w:sz w:val="28"/>
    </w:rPr>
  </w:style>
  <w:style w:type="character" w:customStyle="1" w:styleId="ConsPlusNormal0">
    <w:name w:val="ConsPlusNormal"/>
    <w:link w:val="ConsPlusNormal"/>
    <w:rsid w:val="00D4693B"/>
    <w:rPr>
      <w:sz w:val="28"/>
    </w:rPr>
  </w:style>
  <w:style w:type="paragraph" w:customStyle="1" w:styleId="12">
    <w:name w:val="Знак сноски1"/>
    <w:link w:val="a5"/>
    <w:rsid w:val="00D4693B"/>
    <w:rPr>
      <w:vertAlign w:val="superscript"/>
    </w:rPr>
  </w:style>
  <w:style w:type="character" w:styleId="a5">
    <w:name w:val="footnote reference"/>
    <w:link w:val="12"/>
    <w:rsid w:val="00D4693B"/>
    <w:rPr>
      <w:vertAlign w:val="superscript"/>
    </w:rPr>
  </w:style>
  <w:style w:type="paragraph" w:styleId="31">
    <w:name w:val="toc 3"/>
    <w:next w:val="a"/>
    <w:link w:val="32"/>
    <w:uiPriority w:val="39"/>
    <w:rsid w:val="00D4693B"/>
    <w:pPr>
      <w:ind w:left="400"/>
    </w:pPr>
  </w:style>
  <w:style w:type="character" w:customStyle="1" w:styleId="32">
    <w:name w:val="Оглавление 3 Знак"/>
    <w:link w:val="31"/>
    <w:rsid w:val="00D4693B"/>
  </w:style>
  <w:style w:type="character" w:customStyle="1" w:styleId="50">
    <w:name w:val="Заголовок 5 Знак"/>
    <w:link w:val="5"/>
    <w:rsid w:val="00D4693B"/>
    <w:rPr>
      <w:rFonts w:ascii="XO Thames" w:hAnsi="XO Thames"/>
      <w:b/>
      <w:color w:val="000000"/>
      <w:sz w:val="22"/>
    </w:rPr>
  </w:style>
  <w:style w:type="paragraph" w:customStyle="1" w:styleId="13">
    <w:name w:val="Основной шрифт абзаца1"/>
    <w:link w:val="a6"/>
    <w:rsid w:val="00D4693B"/>
  </w:style>
  <w:style w:type="paragraph" w:styleId="a6">
    <w:name w:val="Balloon Text"/>
    <w:basedOn w:val="a"/>
    <w:link w:val="a7"/>
    <w:rsid w:val="00D4693B"/>
    <w:rPr>
      <w:rFonts w:ascii="Tahoma" w:hAnsi="Tahoma"/>
      <w:sz w:val="16"/>
    </w:rPr>
  </w:style>
  <w:style w:type="character" w:customStyle="1" w:styleId="a7">
    <w:name w:val="Текст выноски Знак"/>
    <w:basedOn w:val="1"/>
    <w:link w:val="a6"/>
    <w:rsid w:val="00D4693B"/>
    <w:rPr>
      <w:rFonts w:ascii="Tahoma" w:hAnsi="Tahoma"/>
      <w:sz w:val="16"/>
    </w:rPr>
  </w:style>
  <w:style w:type="character" w:customStyle="1" w:styleId="11">
    <w:name w:val="Заголовок 1 Знак"/>
    <w:basedOn w:val="1"/>
    <w:link w:val="10"/>
    <w:rsid w:val="00D4693B"/>
    <w:rPr>
      <w:rFonts w:ascii="Arial" w:hAnsi="Arial"/>
      <w:b/>
      <w:color w:val="000080"/>
      <w:sz w:val="32"/>
    </w:rPr>
  </w:style>
  <w:style w:type="paragraph" w:customStyle="1" w:styleId="a8">
    <w:name w:val="Прижатый влево"/>
    <w:basedOn w:val="a"/>
    <w:next w:val="a"/>
    <w:link w:val="a9"/>
    <w:rsid w:val="00D4693B"/>
    <w:rPr>
      <w:rFonts w:ascii="Arial" w:hAnsi="Arial"/>
      <w:sz w:val="40"/>
    </w:rPr>
  </w:style>
  <w:style w:type="character" w:customStyle="1" w:styleId="a9">
    <w:name w:val="Прижатый влево"/>
    <w:basedOn w:val="1"/>
    <w:link w:val="a8"/>
    <w:rsid w:val="00D4693B"/>
    <w:rPr>
      <w:rFonts w:ascii="Arial" w:hAnsi="Arial"/>
      <w:sz w:val="40"/>
    </w:rPr>
  </w:style>
  <w:style w:type="paragraph" w:customStyle="1" w:styleId="14">
    <w:name w:val="Гиперссылка1"/>
    <w:link w:val="aa"/>
    <w:rsid w:val="00D4693B"/>
    <w:rPr>
      <w:color w:val="0000FF"/>
      <w:u w:val="single"/>
    </w:rPr>
  </w:style>
  <w:style w:type="character" w:styleId="aa">
    <w:name w:val="Hyperlink"/>
    <w:link w:val="14"/>
    <w:rsid w:val="00D4693B"/>
    <w:rPr>
      <w:color w:val="0000FF"/>
      <w:u w:val="single"/>
    </w:rPr>
  </w:style>
  <w:style w:type="paragraph" w:customStyle="1" w:styleId="Footnote">
    <w:name w:val="Footnote"/>
    <w:basedOn w:val="a"/>
    <w:link w:val="Footnote0"/>
    <w:rsid w:val="00D4693B"/>
  </w:style>
  <w:style w:type="character" w:customStyle="1" w:styleId="Footnote0">
    <w:name w:val="Footnote"/>
    <w:basedOn w:val="1"/>
    <w:link w:val="Footnote"/>
    <w:rsid w:val="00D4693B"/>
  </w:style>
  <w:style w:type="paragraph" w:styleId="15">
    <w:name w:val="toc 1"/>
    <w:next w:val="a"/>
    <w:link w:val="16"/>
    <w:uiPriority w:val="39"/>
    <w:rsid w:val="00D4693B"/>
    <w:rPr>
      <w:rFonts w:ascii="XO Thames" w:hAnsi="XO Thames"/>
      <w:b/>
    </w:rPr>
  </w:style>
  <w:style w:type="character" w:customStyle="1" w:styleId="16">
    <w:name w:val="Оглавление 1 Знак"/>
    <w:link w:val="15"/>
    <w:rsid w:val="00D4693B"/>
    <w:rPr>
      <w:rFonts w:ascii="XO Thames" w:hAnsi="XO Thames"/>
      <w:b/>
    </w:rPr>
  </w:style>
  <w:style w:type="paragraph" w:customStyle="1" w:styleId="HeaderandFooter">
    <w:name w:val="Header and Footer"/>
    <w:link w:val="HeaderandFooter0"/>
    <w:rsid w:val="00D4693B"/>
    <w:pPr>
      <w:spacing w:line="360" w:lineRule="auto"/>
    </w:pPr>
    <w:rPr>
      <w:rFonts w:ascii="XO Thames" w:hAnsi="XO Thames"/>
    </w:rPr>
  </w:style>
  <w:style w:type="character" w:customStyle="1" w:styleId="HeaderandFooter0">
    <w:name w:val="Header and Footer"/>
    <w:link w:val="HeaderandFooter"/>
    <w:rsid w:val="00D4693B"/>
    <w:rPr>
      <w:rFonts w:ascii="XO Thames" w:hAnsi="XO Thames"/>
      <w:sz w:val="20"/>
    </w:rPr>
  </w:style>
  <w:style w:type="paragraph" w:styleId="9">
    <w:name w:val="toc 9"/>
    <w:next w:val="a"/>
    <w:link w:val="90"/>
    <w:uiPriority w:val="39"/>
    <w:rsid w:val="00D4693B"/>
    <w:pPr>
      <w:ind w:left="1600"/>
    </w:pPr>
  </w:style>
  <w:style w:type="character" w:customStyle="1" w:styleId="90">
    <w:name w:val="Оглавление 9 Знак"/>
    <w:link w:val="9"/>
    <w:rsid w:val="00D4693B"/>
  </w:style>
  <w:style w:type="paragraph" w:customStyle="1" w:styleId="ab">
    <w:name w:val="Гипертекстовая ссылка"/>
    <w:link w:val="ac"/>
    <w:rsid w:val="00D4693B"/>
    <w:rPr>
      <w:b/>
      <w:color w:val="008000"/>
      <w:sz w:val="40"/>
    </w:rPr>
  </w:style>
  <w:style w:type="character" w:customStyle="1" w:styleId="ac">
    <w:name w:val="Гипертекстовая ссылка"/>
    <w:link w:val="ab"/>
    <w:rsid w:val="00D4693B"/>
    <w:rPr>
      <w:b/>
      <w:color w:val="008000"/>
      <w:sz w:val="40"/>
    </w:rPr>
  </w:style>
  <w:style w:type="paragraph" w:styleId="8">
    <w:name w:val="toc 8"/>
    <w:next w:val="a"/>
    <w:link w:val="80"/>
    <w:uiPriority w:val="39"/>
    <w:rsid w:val="00D4693B"/>
    <w:pPr>
      <w:ind w:left="1400"/>
    </w:pPr>
  </w:style>
  <w:style w:type="character" w:customStyle="1" w:styleId="80">
    <w:name w:val="Оглавление 8 Знак"/>
    <w:link w:val="8"/>
    <w:rsid w:val="00D4693B"/>
  </w:style>
  <w:style w:type="paragraph" w:styleId="ad">
    <w:name w:val="header"/>
    <w:basedOn w:val="a"/>
    <w:link w:val="ae"/>
    <w:rsid w:val="00D4693B"/>
    <w:pPr>
      <w:tabs>
        <w:tab w:val="center" w:pos="4153"/>
        <w:tab w:val="right" w:pos="8306"/>
      </w:tabs>
    </w:pPr>
  </w:style>
  <w:style w:type="character" w:customStyle="1" w:styleId="ae">
    <w:name w:val="Верхний колонтитул Знак"/>
    <w:basedOn w:val="1"/>
    <w:link w:val="ad"/>
    <w:rsid w:val="00D4693B"/>
  </w:style>
  <w:style w:type="paragraph" w:styleId="51">
    <w:name w:val="toc 5"/>
    <w:next w:val="a"/>
    <w:link w:val="52"/>
    <w:uiPriority w:val="39"/>
    <w:rsid w:val="00D4693B"/>
    <w:pPr>
      <w:ind w:left="800"/>
    </w:pPr>
  </w:style>
  <w:style w:type="character" w:customStyle="1" w:styleId="52">
    <w:name w:val="Оглавление 5 Знак"/>
    <w:link w:val="51"/>
    <w:rsid w:val="00D4693B"/>
  </w:style>
  <w:style w:type="paragraph" w:customStyle="1" w:styleId="17">
    <w:name w:val="Номер страницы1"/>
    <w:basedOn w:val="13"/>
    <w:link w:val="af"/>
    <w:rsid w:val="00D4693B"/>
  </w:style>
  <w:style w:type="character" w:styleId="af">
    <w:name w:val="page number"/>
    <w:basedOn w:val="a0"/>
    <w:link w:val="17"/>
    <w:rsid w:val="00D4693B"/>
  </w:style>
  <w:style w:type="paragraph" w:styleId="af0">
    <w:name w:val="Subtitle"/>
    <w:next w:val="a"/>
    <w:link w:val="af1"/>
    <w:uiPriority w:val="11"/>
    <w:qFormat/>
    <w:rsid w:val="00D4693B"/>
    <w:rPr>
      <w:rFonts w:ascii="XO Thames" w:hAnsi="XO Thames"/>
      <w:i/>
      <w:color w:val="616161"/>
      <w:sz w:val="24"/>
    </w:rPr>
  </w:style>
  <w:style w:type="character" w:customStyle="1" w:styleId="af1">
    <w:name w:val="Подзаголовок Знак"/>
    <w:link w:val="af0"/>
    <w:rsid w:val="00D4693B"/>
    <w:rPr>
      <w:rFonts w:ascii="XO Thames" w:hAnsi="XO Thames"/>
      <w:i/>
      <w:color w:val="616161"/>
      <w:sz w:val="24"/>
    </w:rPr>
  </w:style>
  <w:style w:type="paragraph" w:customStyle="1" w:styleId="toc10">
    <w:name w:val="toc 10"/>
    <w:next w:val="a"/>
    <w:link w:val="toc100"/>
    <w:uiPriority w:val="39"/>
    <w:rsid w:val="00D4693B"/>
    <w:pPr>
      <w:ind w:left="1800"/>
    </w:pPr>
  </w:style>
  <w:style w:type="character" w:customStyle="1" w:styleId="toc100">
    <w:name w:val="toc 10"/>
    <w:link w:val="toc10"/>
    <w:rsid w:val="00D4693B"/>
  </w:style>
  <w:style w:type="paragraph" w:customStyle="1" w:styleId="af2">
    <w:name w:val="Не вступил в силу"/>
    <w:link w:val="af3"/>
    <w:rsid w:val="00D4693B"/>
    <w:rPr>
      <w:b/>
      <w:color w:val="008080"/>
      <w:sz w:val="40"/>
    </w:rPr>
  </w:style>
  <w:style w:type="character" w:customStyle="1" w:styleId="af3">
    <w:name w:val="Не вступил в силу"/>
    <w:link w:val="af2"/>
    <w:rsid w:val="00D4693B"/>
    <w:rPr>
      <w:b/>
      <w:color w:val="008080"/>
      <w:sz w:val="40"/>
    </w:rPr>
  </w:style>
  <w:style w:type="paragraph" w:styleId="af4">
    <w:name w:val="Title"/>
    <w:next w:val="a"/>
    <w:link w:val="af5"/>
    <w:uiPriority w:val="10"/>
    <w:qFormat/>
    <w:rsid w:val="00D4693B"/>
    <w:rPr>
      <w:rFonts w:ascii="XO Thames" w:hAnsi="XO Thames"/>
      <w:b/>
      <w:sz w:val="52"/>
    </w:rPr>
  </w:style>
  <w:style w:type="character" w:customStyle="1" w:styleId="af5">
    <w:name w:val="Название Знак"/>
    <w:link w:val="af4"/>
    <w:rsid w:val="00D4693B"/>
    <w:rPr>
      <w:rFonts w:ascii="XO Thames" w:hAnsi="XO Thames"/>
      <w:b/>
      <w:sz w:val="52"/>
    </w:rPr>
  </w:style>
  <w:style w:type="character" w:customStyle="1" w:styleId="40">
    <w:name w:val="Заголовок 4 Знак"/>
    <w:link w:val="4"/>
    <w:rsid w:val="00D4693B"/>
    <w:rPr>
      <w:rFonts w:ascii="XO Thames" w:hAnsi="XO Thames"/>
      <w:b/>
      <w:color w:val="595959"/>
      <w:sz w:val="26"/>
    </w:rPr>
  </w:style>
  <w:style w:type="character" w:customStyle="1" w:styleId="20">
    <w:name w:val="Заголовок 2 Знак"/>
    <w:basedOn w:val="1"/>
    <w:link w:val="2"/>
    <w:rsid w:val="00D4693B"/>
    <w:rPr>
      <w:rFonts w:ascii="Cambria" w:hAnsi="Cambria"/>
      <w:b/>
      <w:i/>
      <w:sz w:val="28"/>
    </w:rPr>
  </w:style>
  <w:style w:type="table" w:styleId="af6">
    <w:name w:val="Table Grid"/>
    <w:basedOn w:val="a1"/>
    <w:rsid w:val="00D4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B1B26"/>
    <w:pPr>
      <w:autoSpaceDE w:val="0"/>
      <w:autoSpaceDN w:val="0"/>
      <w:adjustRightInd w:val="0"/>
    </w:pPr>
    <w:rPr>
      <w:sz w:val="24"/>
      <w:szCs w:val="24"/>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7895705">
      <w:bodyDiv w:val="1"/>
      <w:marLeft w:val="0"/>
      <w:marRight w:val="0"/>
      <w:marTop w:val="0"/>
      <w:marBottom w:val="0"/>
      <w:divBdr>
        <w:top w:val="none" w:sz="0" w:space="0" w:color="auto"/>
        <w:left w:val="none" w:sz="0" w:space="0" w:color="auto"/>
        <w:bottom w:val="none" w:sz="0" w:space="0" w:color="auto"/>
        <w:right w:val="none" w:sz="0" w:space="0" w:color="auto"/>
      </w:divBdr>
    </w:div>
    <w:div w:id="207357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 user</cp:lastModifiedBy>
  <cp:revision>35</cp:revision>
  <cp:lastPrinted>2025-06-18T05:36:00Z</cp:lastPrinted>
  <dcterms:created xsi:type="dcterms:W3CDTF">2025-04-24T07:37:00Z</dcterms:created>
  <dcterms:modified xsi:type="dcterms:W3CDTF">2025-06-18T05:36:00Z</dcterms:modified>
</cp:coreProperties>
</file>