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/>
        <w:jc w:val="center"/>
        <w:rPr>
          <w:b w:val="1"/>
          <w:sz w:val="22"/>
        </w:rPr>
      </w:pPr>
    </w:p>
    <w:p w14:paraId="0400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СОВЕТ</w:t>
      </w:r>
    </w:p>
    <w:p w14:paraId="0500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ДЕРГАЧЕВСКОГО МУНИЦИПАЛЬНОГО ОБРАЗОВАНИЯ</w:t>
      </w:r>
    </w:p>
    <w:p w14:paraId="06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7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8000000">
      <w:pPr>
        <w:rPr>
          <w:sz w:val="18"/>
        </w:rPr>
      </w:pPr>
      <w:r>
        <w:rPr>
          <w:sz w:val="22"/>
          <w:u w:val="single"/>
        </w:rPr>
        <w:t>_20.06.2025 г №51-121 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  413440 Саратовская область                                                         </w:t>
      </w:r>
      <w:r>
        <w:rPr>
          <w:sz w:val="18"/>
        </w:rPr>
        <w:t xml:space="preserve">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р\п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C000000">
      <w:pPr>
        <w:pStyle w:val="Style_3"/>
        <w:rPr>
          <w:sz w:val="23"/>
        </w:rPr>
      </w:pPr>
      <w:r>
        <w:rPr>
          <w:sz w:val="23"/>
        </w:rPr>
        <w:t xml:space="preserve">  </w:t>
      </w:r>
    </w:p>
    <w:p w14:paraId="0D000000">
      <w:pPr>
        <w:pStyle w:val="Style_3"/>
        <w:ind w:firstLine="708" w:left="708"/>
      </w:pPr>
      <w:r>
        <w:t>РЕШЕНИЕ  № 51-121</w:t>
      </w:r>
    </w:p>
    <w:p w14:paraId="0E000000">
      <w:pPr>
        <w:pStyle w:val="Style_4"/>
        <w:rPr>
          <w:rStyle w:val="Style_5_ch"/>
          <w:sz w:val="28"/>
        </w:rPr>
      </w:pPr>
    </w:p>
    <w:p w14:paraId="0F000000">
      <w:pPr>
        <w:pStyle w:val="Style_4"/>
        <w:rPr>
          <w:rStyle w:val="Style_5_ch"/>
          <w:sz w:val="28"/>
        </w:rPr>
      </w:pPr>
      <w:r>
        <w:rPr>
          <w:rStyle w:val="Style_5_ch"/>
          <w:sz w:val="28"/>
        </w:rPr>
        <w:t xml:space="preserve">Об утверждении положения </w:t>
      </w:r>
    </w:p>
    <w:p w14:paraId="10000000">
      <w:pPr>
        <w:pStyle w:val="Style_4"/>
        <w:rPr>
          <w:rStyle w:val="Style_5_ch"/>
          <w:sz w:val="28"/>
        </w:rPr>
      </w:pPr>
      <w:r>
        <w:rPr>
          <w:rStyle w:val="Style_5_ch"/>
          <w:sz w:val="28"/>
        </w:rPr>
        <w:t xml:space="preserve">о бюджетном процессе в </w:t>
      </w:r>
    </w:p>
    <w:p w14:paraId="11000000">
      <w:pPr>
        <w:pStyle w:val="Style_4"/>
        <w:rPr>
          <w:rStyle w:val="Style_5_ch"/>
          <w:sz w:val="28"/>
        </w:rPr>
      </w:pPr>
      <w:r>
        <w:rPr>
          <w:rStyle w:val="Style_5_ch"/>
          <w:sz w:val="28"/>
        </w:rPr>
        <w:t xml:space="preserve">Дергачевском муниципальном </w:t>
      </w:r>
    </w:p>
    <w:p w14:paraId="12000000">
      <w:pPr>
        <w:pStyle w:val="Style_4"/>
        <w:rPr>
          <w:rStyle w:val="Style_5_ch"/>
          <w:sz w:val="28"/>
        </w:rPr>
      </w:pPr>
      <w:r>
        <w:rPr>
          <w:rStyle w:val="Style_5_ch"/>
          <w:sz w:val="28"/>
        </w:rPr>
        <w:t>образовании</w:t>
      </w:r>
    </w:p>
    <w:p w14:paraId="13000000">
      <w:pPr>
        <w:pStyle w:val="Style_6"/>
        <w:widowControl w:val="1"/>
        <w:spacing w:line="240" w:lineRule="exact"/>
        <w:ind w:firstLine="0" w:left="638"/>
      </w:pPr>
    </w:p>
    <w:p w14:paraId="14000000">
      <w:pPr>
        <w:pStyle w:val="Style_6"/>
        <w:widowControl w:val="1"/>
        <w:spacing w:line="240" w:lineRule="exact"/>
        <w:ind w:firstLine="0" w:left="638"/>
        <w:rPr>
          <w:sz w:val="28"/>
        </w:rPr>
      </w:pPr>
    </w:p>
    <w:p w14:paraId="15000000">
      <w:pPr>
        <w:pStyle w:val="Style_4"/>
        <w:ind/>
        <w:jc w:val="both"/>
        <w:rPr>
          <w:rStyle w:val="Style_7_ch"/>
          <w:sz w:val="28"/>
        </w:rPr>
      </w:pPr>
      <w:r>
        <w:rPr>
          <w:rStyle w:val="Style_7_ch"/>
          <w:sz w:val="28"/>
        </w:rPr>
        <w:t xml:space="preserve">             В соответствии с положениями Бюджетного кодекса Российской Федерации  руководствуясь Уставом Дергачевского муниципального образования Дергачевского муниципального района Саратовской области</w:t>
      </w:r>
    </w:p>
    <w:p w14:paraId="16000000">
      <w:pPr>
        <w:pStyle w:val="Style_4"/>
        <w:ind/>
        <w:jc w:val="center"/>
        <w:rPr>
          <w:rStyle w:val="Style_7_ch"/>
          <w:b w:val="1"/>
          <w:sz w:val="28"/>
        </w:rPr>
      </w:pPr>
      <w:r>
        <w:rPr>
          <w:rStyle w:val="Style_7_ch"/>
          <w:b w:val="1"/>
          <w:sz w:val="28"/>
        </w:rPr>
        <w:t>СОВЕТ РЕШИЛ:</w:t>
      </w:r>
    </w:p>
    <w:p w14:paraId="17000000">
      <w:pPr>
        <w:pStyle w:val="Style_4"/>
        <w:numPr>
          <w:ilvl w:val="0"/>
          <w:numId w:val="1"/>
        </w:numPr>
        <w:ind/>
        <w:jc w:val="both"/>
        <w:rPr>
          <w:rStyle w:val="Style_7_ch"/>
        </w:rPr>
      </w:pPr>
      <w:r>
        <w:rPr>
          <w:rStyle w:val="Style_7_ch"/>
          <w:sz w:val="28"/>
        </w:rPr>
        <w:t>Утвердить Положение о бюджетном процессе в Дергачевском муниципальном образовании Дергачевского муниципального района Саратовской области .</w:t>
      </w:r>
    </w:p>
    <w:p w14:paraId="18000000">
      <w:pPr>
        <w:pStyle w:val="Style_4"/>
        <w:numPr>
          <w:ilvl w:val="0"/>
          <w:numId w:val="1"/>
        </w:numPr>
        <w:ind/>
        <w:jc w:val="both"/>
        <w:rPr>
          <w:rStyle w:val="Style_7_ch"/>
        </w:rPr>
      </w:pPr>
      <w:r>
        <w:rPr>
          <w:rStyle w:val="Style_7_ch"/>
          <w:sz w:val="28"/>
        </w:rPr>
        <w:t xml:space="preserve"> Решение Совета Дергачевского муниципального образования от 28 января 2018 года  № 168 - 636 «Об утверждении положения о бюджетном процессе в Дергачевском муниципальном образовании» считать  утратившим  силу.</w:t>
      </w:r>
    </w:p>
    <w:p w14:paraId="19000000">
      <w:pPr>
        <w:pStyle w:val="Style_4"/>
        <w:numPr>
          <w:ilvl w:val="0"/>
          <w:numId w:val="1"/>
        </w:numPr>
        <w:ind/>
        <w:jc w:val="both"/>
        <w:rPr>
          <w:rStyle w:val="Style_8_ch"/>
          <w:u w:val="single"/>
        </w:rPr>
      </w:pPr>
      <w:r>
        <w:rPr>
          <w:rStyle w:val="Style_8_ch"/>
          <w:sz w:val="28"/>
        </w:rPr>
        <w:t xml:space="preserve">Опубликовать данное решение на официальном сайте администрации  Дергачевского муниципального района </w:t>
      </w:r>
      <w:r>
        <w:rPr>
          <w:rStyle w:val="Style_8_ch"/>
          <w:sz w:val="28"/>
          <w:u w:val="single"/>
        </w:rPr>
        <w:t>http</w:t>
      </w:r>
      <w:r>
        <w:rPr>
          <w:rStyle w:val="Style_8_ch"/>
          <w:sz w:val="28"/>
          <w:u w:val="single"/>
        </w:rPr>
        <w:t>://</w:t>
      </w:r>
      <w:r>
        <w:rPr>
          <w:rFonts w:ascii="Times New Roman" w:hAnsi="Times New Roman"/>
          <w:color w:val="000000"/>
          <w:sz w:val="28"/>
          <w:u w:val="single"/>
        </w:rPr>
        <w:t>dergachi</w:t>
      </w:r>
      <w:r>
        <w:rPr>
          <w:rFonts w:ascii="Times New Roman" w:hAnsi="Times New Roman"/>
          <w:color w:val="000000"/>
          <w:sz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sarmo</w:t>
      </w:r>
      <w:r>
        <w:rPr>
          <w:rFonts w:ascii="Times New Roman" w:hAnsi="Times New Roman"/>
          <w:color w:val="000000"/>
          <w:sz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ru</w:t>
      </w:r>
      <w:r>
        <w:rPr>
          <w:rFonts w:ascii="Times New Roman" w:hAnsi="Times New Roman"/>
          <w:color w:val="000000"/>
          <w:sz w:val="28"/>
          <w:u w:val="single"/>
        </w:rPr>
        <w:t>/</w:t>
      </w:r>
    </w:p>
    <w:p w14:paraId="1A000000">
      <w:pPr>
        <w:pStyle w:val="Style_4"/>
        <w:numPr>
          <w:ilvl w:val="0"/>
          <w:numId w:val="1"/>
        </w:numPr>
        <w:ind/>
        <w:jc w:val="both"/>
        <w:rPr>
          <w:rStyle w:val="Style_8_ch"/>
        </w:rPr>
      </w:pPr>
      <w:r>
        <w:rPr>
          <w:rStyle w:val="Style_8_ch"/>
          <w:sz w:val="28"/>
        </w:rPr>
        <w:t>Настоящее решение вступает в силу с момента его  обнародования (опубликования).</w:t>
      </w:r>
    </w:p>
    <w:p w14:paraId="1B000000">
      <w:pPr>
        <w:pStyle w:val="Style_4"/>
        <w:ind w:firstLine="0" w:left="720"/>
        <w:jc w:val="both"/>
        <w:rPr>
          <w:rStyle w:val="Style_8_ch"/>
          <w:sz w:val="28"/>
        </w:rPr>
      </w:pPr>
    </w:p>
    <w:p w14:paraId="1C000000">
      <w:pPr>
        <w:pStyle w:val="Style_4"/>
        <w:ind w:firstLine="0" w:left="720"/>
        <w:jc w:val="both"/>
        <w:rPr>
          <w:rStyle w:val="Style_8_ch"/>
          <w:sz w:val="28"/>
        </w:rPr>
      </w:pPr>
    </w:p>
    <w:p w14:paraId="1D000000">
      <w:pPr>
        <w:pStyle w:val="Style_4"/>
        <w:ind w:firstLine="0" w:left="720"/>
        <w:jc w:val="both"/>
        <w:rPr>
          <w:rStyle w:val="Style_8_ch"/>
          <w:sz w:val="28"/>
        </w:rPr>
      </w:pPr>
    </w:p>
    <w:p w14:paraId="1E000000">
      <w:pPr>
        <w:pStyle w:val="Style_4"/>
        <w:ind w:firstLine="0" w:left="720"/>
        <w:jc w:val="both"/>
        <w:rPr>
          <w:rStyle w:val="Style_8_ch"/>
          <w:sz w:val="28"/>
        </w:rPr>
      </w:pPr>
    </w:p>
    <w:p w14:paraId="1F000000">
      <w:pPr>
        <w:pStyle w:val="Style_4"/>
        <w:ind w:firstLine="0" w:left="-284"/>
        <w:jc w:val="both"/>
        <w:rPr>
          <w:rStyle w:val="Style_8_ch"/>
          <w:sz w:val="28"/>
        </w:rPr>
      </w:pPr>
      <w:r>
        <w:rPr>
          <w:rStyle w:val="Style_8_ch"/>
          <w:sz w:val="28"/>
        </w:rPr>
        <w:t>И.О главы Дергачевского</w:t>
      </w:r>
    </w:p>
    <w:p w14:paraId="20000000">
      <w:pPr>
        <w:pStyle w:val="Style_4"/>
        <w:ind w:firstLine="0" w:left="-284"/>
        <w:jc w:val="both"/>
      </w:pPr>
      <w:r>
        <w:rPr>
          <w:rStyle w:val="Style_8_ch"/>
          <w:sz w:val="28"/>
        </w:rPr>
        <w:t xml:space="preserve">муниципального образования                                                        Ф.М.Полещук                                 </w:t>
      </w:r>
      <w:r>
        <w:rPr>
          <w:rStyle w:val="Style_8_ch"/>
          <w:sz w:val="28"/>
        </w:rPr>
        <w:t xml:space="preserve">             </w:t>
      </w:r>
    </w:p>
    <w:p w14:paraId="21000000">
      <w:pPr>
        <w:pStyle w:val="Style_9"/>
        <w:widowControl w:val="1"/>
        <w:ind/>
        <w:jc w:val="right"/>
        <w:rPr>
          <w:b w:val="0"/>
        </w:rPr>
      </w:pPr>
    </w:p>
    <w:p w14:paraId="22000000">
      <w:pPr>
        <w:pStyle w:val="Style_9"/>
        <w:widowControl w:val="1"/>
        <w:ind/>
        <w:jc w:val="right"/>
        <w:rPr>
          <w:b w:val="0"/>
        </w:rPr>
      </w:pPr>
    </w:p>
    <w:p w14:paraId="23000000">
      <w:pPr>
        <w:pStyle w:val="Style_9"/>
        <w:widowControl w:val="1"/>
        <w:ind/>
        <w:jc w:val="right"/>
        <w:rPr>
          <w:b w:val="0"/>
        </w:rPr>
      </w:pPr>
    </w:p>
    <w:p w14:paraId="24000000">
      <w:pPr>
        <w:ind/>
        <w:contextualSpacing w:val="1"/>
        <w:jc w:val="center"/>
        <w:outlineLvl w:val="0"/>
        <w:rPr>
          <w:color w:val="000000"/>
          <w:spacing w:val="-2"/>
          <w:sz w:val="28"/>
        </w:rPr>
      </w:pPr>
    </w:p>
    <w:p w14:paraId="25000000">
      <w:pPr>
        <w:ind/>
        <w:contextualSpacing w:val="1"/>
        <w:jc w:val="right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</w:t>
      </w:r>
    </w:p>
    <w:p w14:paraId="26000000">
      <w:pPr>
        <w:ind/>
        <w:contextualSpacing w:val="1"/>
        <w:jc w:val="right"/>
        <w:outlineLvl w:val="0"/>
        <w:rPr>
          <w:color w:val="000000"/>
          <w:spacing w:val="-2"/>
        </w:rPr>
      </w:pPr>
    </w:p>
    <w:p w14:paraId="27000000">
      <w:pPr>
        <w:ind/>
        <w:contextualSpacing w:val="1"/>
        <w:jc w:val="right"/>
        <w:outlineLvl w:val="0"/>
        <w:rPr>
          <w:color w:val="000000"/>
          <w:spacing w:val="-2"/>
        </w:rPr>
      </w:pPr>
    </w:p>
    <w:p w14:paraId="28000000">
      <w:pPr>
        <w:ind/>
        <w:contextualSpacing w:val="1"/>
        <w:jc w:val="right"/>
        <w:outlineLvl w:val="0"/>
        <w:rPr>
          <w:color w:val="000000"/>
          <w:spacing w:val="-2"/>
        </w:rPr>
      </w:pPr>
    </w:p>
    <w:p w14:paraId="29000000">
      <w:pPr>
        <w:ind/>
        <w:contextualSpacing w:val="1"/>
        <w:jc w:val="right"/>
        <w:outlineLvl w:val="0"/>
        <w:rPr>
          <w:color w:val="000000"/>
          <w:spacing w:val="-2"/>
        </w:rPr>
      </w:pPr>
    </w:p>
    <w:p w14:paraId="2A000000">
      <w:pPr>
        <w:ind/>
        <w:contextualSpacing w:val="1"/>
        <w:jc w:val="right"/>
        <w:outlineLvl w:val="0"/>
        <w:rPr>
          <w:color w:val="000000"/>
          <w:spacing w:val="-2"/>
        </w:rPr>
      </w:pPr>
    </w:p>
    <w:p w14:paraId="2B000000">
      <w:pPr>
        <w:ind/>
        <w:contextualSpacing w:val="1"/>
        <w:jc w:val="right"/>
        <w:outlineLvl w:val="0"/>
        <w:rPr>
          <w:color w:val="000000"/>
          <w:spacing w:val="-2"/>
        </w:rPr>
      </w:pPr>
    </w:p>
    <w:p w14:paraId="2C000000">
      <w:pPr>
        <w:ind/>
        <w:contextualSpacing w:val="1"/>
        <w:jc w:val="right"/>
        <w:outlineLvl w:val="0"/>
        <w:rPr>
          <w:color w:val="000000"/>
          <w:spacing w:val="-2"/>
        </w:rPr>
      </w:pPr>
    </w:p>
    <w:p w14:paraId="2D000000">
      <w:pPr>
        <w:ind/>
        <w:contextualSpacing w:val="1"/>
        <w:jc w:val="right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 xml:space="preserve">Приложение </w:t>
      </w:r>
    </w:p>
    <w:p w14:paraId="2E000000">
      <w:pPr>
        <w:ind/>
        <w:contextualSpacing w:val="1"/>
        <w:jc w:val="right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к решению Совета </w:t>
      </w:r>
    </w:p>
    <w:p w14:paraId="2F000000">
      <w:pPr>
        <w:ind/>
        <w:contextualSpacing w:val="1"/>
        <w:jc w:val="right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от  20 июня 2025 г.</w:t>
      </w:r>
      <w:r>
        <w:rPr>
          <w:color w:val="000000"/>
          <w:spacing w:val="-2"/>
        </w:rPr>
        <w:t xml:space="preserve"> № 51-121</w:t>
      </w:r>
    </w:p>
    <w:p w14:paraId="30000000">
      <w:pPr>
        <w:ind/>
        <w:contextualSpacing w:val="1"/>
        <w:jc w:val="center"/>
        <w:outlineLvl w:val="0"/>
        <w:rPr>
          <w:color w:val="000000"/>
          <w:spacing w:val="-2"/>
          <w:sz w:val="28"/>
        </w:rPr>
      </w:pPr>
    </w:p>
    <w:p w14:paraId="31000000">
      <w:pPr>
        <w:ind/>
        <w:contextualSpacing w:val="1"/>
        <w:jc w:val="center"/>
        <w:outlineLvl w:val="0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ПОЛОЖЕНИЕ</w:t>
      </w:r>
    </w:p>
    <w:p w14:paraId="32000000">
      <w:pPr>
        <w:ind/>
        <w:contextualSpacing w:val="1"/>
        <w:jc w:val="center"/>
        <w:outlineLvl w:val="0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о б</w:t>
      </w:r>
      <w:r>
        <w:rPr>
          <w:color w:val="000000"/>
          <w:spacing w:val="-3"/>
          <w:sz w:val="28"/>
        </w:rPr>
        <w:t xml:space="preserve">юджетном процессе </w:t>
      </w:r>
    </w:p>
    <w:p w14:paraId="33000000">
      <w:pPr>
        <w:ind/>
        <w:contextualSpacing w:val="1"/>
        <w:jc w:val="center"/>
        <w:outlineLvl w:val="0"/>
        <w:rPr>
          <w:color w:val="000000"/>
          <w:spacing w:val="-1"/>
          <w:sz w:val="28"/>
        </w:rPr>
      </w:pPr>
      <w:r>
        <w:rPr>
          <w:color w:val="000000"/>
          <w:spacing w:val="-3"/>
          <w:sz w:val="28"/>
        </w:rPr>
        <w:t xml:space="preserve">в </w:t>
      </w:r>
      <w:r>
        <w:rPr>
          <w:color w:val="000000"/>
          <w:spacing w:val="-1"/>
          <w:sz w:val="28"/>
        </w:rPr>
        <w:t>Дергачевском</w:t>
      </w:r>
      <w:r>
        <w:rPr>
          <w:color w:val="000000"/>
          <w:spacing w:val="-1"/>
          <w:sz w:val="28"/>
        </w:rPr>
        <w:t xml:space="preserve"> муниципальном образовании </w:t>
      </w:r>
    </w:p>
    <w:p w14:paraId="34000000">
      <w:pPr>
        <w:ind/>
        <w:contextualSpacing w:val="1"/>
        <w:jc w:val="center"/>
        <w:outlineLvl w:val="0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Дергачевского муниципального района</w:t>
      </w:r>
    </w:p>
    <w:p w14:paraId="35000000">
      <w:pPr>
        <w:ind/>
        <w:contextualSpacing w:val="1"/>
        <w:jc w:val="center"/>
        <w:outlineLvl w:val="0"/>
        <w:rPr>
          <w:color w:val="000000"/>
          <w:spacing w:val="-1"/>
          <w:sz w:val="28"/>
        </w:rPr>
      </w:pPr>
      <w:r>
        <w:t xml:space="preserve"> </w:t>
      </w:r>
    </w:p>
    <w:p w14:paraId="36000000">
      <w:pPr>
        <w:ind/>
        <w:contextualSpacing w:val="1"/>
        <w:jc w:val="center"/>
        <w:rPr>
          <w:b w:val="1"/>
          <w:sz w:val="28"/>
        </w:rPr>
      </w:pPr>
    </w:p>
    <w:p w14:paraId="37000000">
      <w:pPr>
        <w:ind/>
        <w:contextualSpacing w:val="1"/>
        <w:jc w:val="center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Глава 1. Общие положения</w:t>
      </w:r>
    </w:p>
    <w:p w14:paraId="38000000">
      <w:pPr>
        <w:ind w:firstLine="720"/>
        <w:contextualSpacing w:val="1"/>
        <w:jc w:val="both"/>
        <w:rPr>
          <w:b w:val="1"/>
          <w:sz w:val="28"/>
        </w:rPr>
      </w:pPr>
    </w:p>
    <w:p w14:paraId="3900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 1. Предмет регулирования настоящего Положения</w:t>
      </w:r>
    </w:p>
    <w:p w14:paraId="3A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>Настоящее Положение регламентирует деятельность органов местного самоуп</w:t>
      </w:r>
      <w:r>
        <w:rPr>
          <w:color w:val="000000"/>
          <w:spacing w:val="-2"/>
          <w:sz w:val="28"/>
        </w:rPr>
        <w:t xml:space="preserve">равления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2"/>
          <w:sz w:val="28"/>
        </w:rPr>
        <w:t xml:space="preserve"> и иных участников бюджетного процесса в ходе </w:t>
      </w:r>
      <w:r>
        <w:rPr>
          <w:color w:val="000000"/>
          <w:spacing w:val="15"/>
          <w:sz w:val="28"/>
        </w:rPr>
        <w:t>составления, рассмотрения проекта бюджета, утверждения и исполнения бюджета</w:t>
      </w:r>
      <w:r>
        <w:rPr>
          <w:color w:val="000000"/>
          <w:spacing w:val="15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бюджет городского поселения</w:t>
      </w:r>
      <w:r>
        <w:rPr>
          <w:color w:val="000000"/>
          <w:sz w:val="28"/>
        </w:rPr>
        <w:t>), а также контроля за его исполнением, осуществлением бюджетного учета, составления,</w:t>
      </w:r>
      <w:r>
        <w:rPr>
          <w:sz w:val="28"/>
        </w:rPr>
        <w:t xml:space="preserve"> внешней проверке,  рассмотрения и утверждения бюджетной отчетности</w:t>
      </w:r>
      <w:r>
        <w:rPr>
          <w:color w:val="000000"/>
          <w:sz w:val="28"/>
        </w:rPr>
        <w:t xml:space="preserve">  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Бюджетный</w:t>
      </w:r>
      <w:r>
        <w:rPr>
          <w:color w:val="000000"/>
          <w:sz w:val="28"/>
        </w:rPr>
        <w:t xml:space="preserve"> процесс в </w:t>
      </w:r>
      <w:r>
        <w:rPr>
          <w:color w:val="000000"/>
          <w:spacing w:val="-1"/>
          <w:sz w:val="28"/>
        </w:rPr>
        <w:t>Дергачевском</w:t>
      </w:r>
      <w:r>
        <w:rPr>
          <w:color w:val="000000"/>
          <w:spacing w:val="-1"/>
          <w:sz w:val="28"/>
        </w:rPr>
        <w:t xml:space="preserve"> муниципальном образовании Дергачевского муниципального района</w:t>
      </w:r>
    </w:p>
    <w:p w14:paraId="3B000000">
      <w:pPr>
        <w:ind w:firstLine="720"/>
        <w:contextualSpacing w:val="1"/>
        <w:jc w:val="both"/>
        <w:rPr>
          <w:b w:val="1"/>
          <w:color w:val="000000"/>
          <w:spacing w:val="-3"/>
          <w:sz w:val="28"/>
        </w:rPr>
      </w:pPr>
    </w:p>
    <w:p w14:paraId="3C000000">
      <w:pPr>
        <w:ind w:firstLine="720"/>
        <w:contextualSpacing w:val="1"/>
        <w:jc w:val="both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3"/>
          <w:sz w:val="28"/>
        </w:rPr>
        <w:t xml:space="preserve">Статья 2. Правовая основа бюджетного </w:t>
      </w:r>
      <w:r>
        <w:rPr>
          <w:b w:val="1"/>
          <w:color w:val="000000"/>
          <w:spacing w:val="-3"/>
          <w:sz w:val="28"/>
        </w:rPr>
        <w:t xml:space="preserve">процесса в </w:t>
      </w:r>
      <w:r>
        <w:rPr>
          <w:b w:val="1"/>
          <w:color w:val="000000"/>
          <w:spacing w:val="-3"/>
          <w:sz w:val="28"/>
        </w:rPr>
        <w:t xml:space="preserve">Дергачевском </w:t>
      </w:r>
      <w:r>
        <w:rPr>
          <w:b w:val="1"/>
          <w:color w:val="000000"/>
          <w:spacing w:val="-1"/>
          <w:sz w:val="28"/>
        </w:rPr>
        <w:t>муниципальном образовании Дергачевского муниципального района</w:t>
      </w:r>
    </w:p>
    <w:p w14:paraId="3D000000">
      <w:pPr>
        <w:ind w:firstLine="720"/>
        <w:contextualSpacing w:val="1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Правовую основу бюджетного процесса в </w:t>
      </w:r>
      <w:r>
        <w:rPr>
          <w:color w:val="000000"/>
          <w:spacing w:val="-1"/>
          <w:sz w:val="28"/>
        </w:rPr>
        <w:t>Дергачевском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муниципальном образовании Дергачевского муниципального района</w:t>
      </w:r>
      <w:r>
        <w:rPr>
          <w:sz w:val="28"/>
        </w:rPr>
        <w:t xml:space="preserve"> </w:t>
      </w:r>
      <w:r>
        <w:rPr>
          <w:color w:val="000000"/>
          <w:spacing w:val="9"/>
          <w:sz w:val="28"/>
        </w:rPr>
        <w:t xml:space="preserve">составляют Конституция Российской Федерации, </w:t>
      </w:r>
      <w:r>
        <w:rPr>
          <w:color w:val="000000"/>
          <w:spacing w:val="2"/>
          <w:sz w:val="28"/>
        </w:rPr>
        <w:t xml:space="preserve">Бюджетный кодекс Российской Федерации, Налоговый кодекс Российской Федерации, федеральные законы и иные </w:t>
      </w:r>
      <w:r>
        <w:rPr>
          <w:color w:val="000000"/>
          <w:sz w:val="28"/>
        </w:rPr>
        <w:t xml:space="preserve">нормативные правовые акты Российской Федерации, </w:t>
      </w:r>
      <w:r>
        <w:rPr>
          <w:color w:val="000000"/>
          <w:spacing w:val="-1"/>
          <w:sz w:val="28"/>
        </w:rPr>
        <w:t>Дергачевском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муниципального образования Дергачевского муниципального района</w:t>
      </w:r>
      <w:r>
        <w:rPr>
          <w:color w:val="000000"/>
          <w:sz w:val="28"/>
        </w:rPr>
        <w:t xml:space="preserve">, настоящее Положение, иные муниципальные </w:t>
      </w:r>
      <w:r>
        <w:rPr>
          <w:color w:val="000000"/>
          <w:spacing w:val="-1"/>
          <w:sz w:val="28"/>
        </w:rPr>
        <w:t xml:space="preserve">правовые акты органов местного самоуправления </w:t>
      </w:r>
      <w:r>
        <w:rPr>
          <w:color w:val="000000"/>
          <w:spacing w:val="-1"/>
          <w:sz w:val="28"/>
        </w:rPr>
        <w:t>Дергачевском</w:t>
      </w:r>
      <w:r>
        <w:rPr>
          <w:color w:val="000000"/>
          <w:spacing w:val="-1"/>
          <w:sz w:val="28"/>
        </w:rPr>
        <w:t xml:space="preserve"> муниципального образования </w:t>
      </w:r>
      <w:r>
        <w:rPr>
          <w:color w:val="000000"/>
          <w:spacing w:val="-1"/>
          <w:sz w:val="28"/>
        </w:rPr>
        <w:t>Дергачевского муниципального ра</w:t>
      </w:r>
      <w:r>
        <w:rPr>
          <w:color w:val="000000"/>
          <w:spacing w:val="-1"/>
          <w:sz w:val="28"/>
        </w:rPr>
        <w:t>й</w:t>
      </w:r>
      <w:r>
        <w:rPr>
          <w:color w:val="000000"/>
          <w:spacing w:val="-1"/>
          <w:sz w:val="28"/>
        </w:rPr>
        <w:t>о</w:t>
      </w:r>
      <w:r>
        <w:rPr>
          <w:color w:val="000000"/>
          <w:spacing w:val="-1"/>
          <w:sz w:val="28"/>
        </w:rPr>
        <w:t>на</w:t>
      </w:r>
      <w:r>
        <w:rPr>
          <w:color w:val="000000"/>
          <w:sz w:val="28"/>
        </w:rPr>
        <w:t>.</w:t>
      </w:r>
    </w:p>
    <w:p w14:paraId="3E000000">
      <w:pPr>
        <w:ind w:firstLine="720"/>
        <w:contextualSpacing w:val="1"/>
        <w:jc w:val="both"/>
        <w:rPr>
          <w:b w:val="1"/>
          <w:color w:val="000000"/>
          <w:spacing w:val="-2"/>
          <w:sz w:val="28"/>
        </w:rPr>
      </w:pPr>
    </w:p>
    <w:p w14:paraId="3F000000">
      <w:pPr>
        <w:ind w:firstLine="720"/>
        <w:contextualSpacing w:val="1"/>
        <w:jc w:val="center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2"/>
          <w:sz w:val="28"/>
        </w:rPr>
        <w:t xml:space="preserve">Глава 2. Участники бюджетного процесса в </w:t>
      </w:r>
      <w:r>
        <w:rPr>
          <w:b w:val="1"/>
          <w:color w:val="000000"/>
          <w:spacing w:val="-1"/>
          <w:sz w:val="28"/>
        </w:rPr>
        <w:t>Дергачевском</w:t>
      </w:r>
      <w:r>
        <w:rPr>
          <w:b w:val="1"/>
          <w:color w:val="000000"/>
          <w:spacing w:val="-1"/>
          <w:sz w:val="28"/>
        </w:rPr>
        <w:t xml:space="preserve"> </w:t>
      </w:r>
      <w:r>
        <w:rPr>
          <w:b w:val="1"/>
          <w:color w:val="000000"/>
          <w:spacing w:val="-1"/>
          <w:sz w:val="28"/>
        </w:rPr>
        <w:t>муниципальном образовании Дергачевского муниципального района</w:t>
      </w:r>
    </w:p>
    <w:p w14:paraId="40000000">
      <w:pPr>
        <w:ind w:firstLine="720"/>
        <w:contextualSpacing w:val="1"/>
        <w:jc w:val="both"/>
        <w:rPr>
          <w:b w:val="1"/>
          <w:color w:val="000000"/>
          <w:spacing w:val="-3"/>
          <w:sz w:val="28"/>
        </w:rPr>
      </w:pPr>
    </w:p>
    <w:p w14:paraId="41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3"/>
          <w:sz w:val="28"/>
        </w:rPr>
        <w:t xml:space="preserve"> 3. Участники бюджетного процесса, обладающие бюджетными </w:t>
      </w:r>
      <w:r>
        <w:rPr>
          <w:b w:val="1"/>
          <w:color w:val="000000"/>
          <w:spacing w:val="-1"/>
          <w:sz w:val="28"/>
        </w:rPr>
        <w:t xml:space="preserve">полномочиями на уровне </w:t>
      </w:r>
      <w:r>
        <w:rPr>
          <w:b w:val="1"/>
          <w:color w:val="000000"/>
          <w:spacing w:val="-1"/>
          <w:sz w:val="28"/>
        </w:rPr>
        <w:t>Дергачевского</w:t>
      </w:r>
      <w:r>
        <w:rPr>
          <w:b w:val="1"/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 xml:space="preserve"> </w:t>
      </w:r>
    </w:p>
    <w:p w14:paraId="42000000">
      <w:pPr>
        <w:ind w:firstLine="720"/>
        <w:contextualSpacing w:val="1"/>
        <w:jc w:val="both"/>
        <w:rPr>
          <w:b w:val="1"/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Участниками бюджетного процесса, обладающими бюджетными полномочиями н</w:t>
      </w:r>
      <w:r>
        <w:rPr>
          <w:color w:val="000000"/>
          <w:spacing w:val="-1"/>
          <w:sz w:val="28"/>
        </w:rPr>
        <w:t xml:space="preserve">а уровне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</w:t>
      </w:r>
      <w:r>
        <w:rPr>
          <w:color w:val="000000"/>
          <w:spacing w:val="-1"/>
          <w:sz w:val="28"/>
        </w:rPr>
        <w:t xml:space="preserve"> района, являются:</w:t>
      </w:r>
    </w:p>
    <w:p w14:paraId="43000000">
      <w:pPr>
        <w:widowControl w:val="0"/>
        <w:numPr>
          <w:ilvl w:val="0"/>
          <w:numId w:val="2"/>
        </w:numPr>
        <w:tabs>
          <w:tab w:leader="none" w:pos="1205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Совет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</w:t>
      </w:r>
      <w:r>
        <w:rPr>
          <w:color w:val="000000"/>
          <w:spacing w:val="-1"/>
          <w:sz w:val="28"/>
        </w:rPr>
        <w:t xml:space="preserve"> района</w:t>
      </w:r>
      <w:r>
        <w:rPr>
          <w:color w:val="000000"/>
          <w:spacing w:val="-1"/>
          <w:sz w:val="28"/>
        </w:rPr>
        <w:t>;</w:t>
      </w:r>
    </w:p>
    <w:p w14:paraId="44000000">
      <w:pPr>
        <w:widowControl w:val="0"/>
        <w:numPr>
          <w:ilvl w:val="0"/>
          <w:numId w:val="2"/>
        </w:numPr>
        <w:tabs>
          <w:tab w:leader="none" w:pos="1205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глава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</w:t>
      </w:r>
      <w:r>
        <w:rPr>
          <w:color w:val="000000"/>
          <w:spacing w:val="-1"/>
          <w:sz w:val="28"/>
        </w:rPr>
        <w:t xml:space="preserve"> района</w:t>
      </w:r>
      <w:r>
        <w:rPr>
          <w:color w:val="000000"/>
          <w:spacing w:val="-1"/>
          <w:sz w:val="28"/>
        </w:rPr>
        <w:t>;</w:t>
      </w:r>
    </w:p>
    <w:p w14:paraId="45000000">
      <w:pPr>
        <w:widowControl w:val="0"/>
        <w:numPr>
          <w:ilvl w:val="0"/>
          <w:numId w:val="2"/>
        </w:numPr>
        <w:tabs>
          <w:tab w:leader="none" w:pos="1205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администрация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</w:t>
      </w:r>
      <w:r>
        <w:rPr>
          <w:color w:val="000000"/>
          <w:spacing w:val="-1"/>
          <w:sz w:val="28"/>
        </w:rPr>
        <w:t xml:space="preserve"> района</w:t>
      </w:r>
      <w:r>
        <w:rPr>
          <w:color w:val="000000"/>
          <w:spacing w:val="-1"/>
          <w:sz w:val="28"/>
        </w:rPr>
        <w:t>;</w:t>
      </w:r>
    </w:p>
    <w:p w14:paraId="46000000">
      <w:pPr>
        <w:widowControl w:val="0"/>
        <w:numPr>
          <w:ilvl w:val="0"/>
          <w:numId w:val="2"/>
        </w:numPr>
        <w:tabs>
          <w:tab w:leader="none" w:pos="1205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орган внутреннего муниципального финансового контроля;</w:t>
      </w:r>
    </w:p>
    <w:p w14:paraId="47000000">
      <w:pPr>
        <w:tabs>
          <w:tab w:leader="none" w:pos="1392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3"/>
          <w:sz w:val="28"/>
        </w:rPr>
        <w:t>5)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главные распорядители и распорядители бюджетных средств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-1"/>
          <w:sz w:val="28"/>
        </w:rPr>
        <w:t>бюджета;</w:t>
      </w:r>
    </w:p>
    <w:p w14:paraId="48000000">
      <w:pPr>
        <w:tabs>
          <w:tab w:leader="none" w:pos="1210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1"/>
          <w:sz w:val="28"/>
        </w:rPr>
        <w:t>6)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получатели бюджетных средств;</w:t>
      </w:r>
    </w:p>
    <w:p w14:paraId="49000000">
      <w:pPr>
        <w:tabs>
          <w:tab w:leader="none" w:pos="1397" w:val="left"/>
        </w:tabs>
        <w:ind w:firstLine="720"/>
        <w:contextualSpacing w:val="1"/>
        <w:jc w:val="both"/>
        <w:rPr>
          <w:color w:val="000000"/>
          <w:spacing w:val="-3"/>
          <w:sz w:val="28"/>
        </w:rPr>
      </w:pPr>
      <w:r>
        <w:rPr>
          <w:color w:val="000000"/>
          <w:spacing w:val="-13"/>
          <w:sz w:val="28"/>
        </w:rPr>
        <w:t>7)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главные администраторы (администраторы) доходов </w:t>
      </w:r>
      <w:r>
        <w:rPr>
          <w:color w:val="000000"/>
          <w:spacing w:val="-3"/>
          <w:sz w:val="28"/>
        </w:rPr>
        <w:t>бюджета</w:t>
      </w:r>
      <w:r>
        <w:rPr>
          <w:color w:val="000000"/>
          <w:spacing w:val="-3"/>
          <w:sz w:val="28"/>
        </w:rPr>
        <w:t xml:space="preserve"> городского поселения</w:t>
      </w:r>
      <w:r>
        <w:rPr>
          <w:color w:val="000000"/>
          <w:spacing w:val="-3"/>
          <w:sz w:val="28"/>
        </w:rPr>
        <w:t>;</w:t>
      </w:r>
    </w:p>
    <w:p w14:paraId="4A000000">
      <w:pPr>
        <w:tabs>
          <w:tab w:leader="none" w:pos="1210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3"/>
          <w:sz w:val="28"/>
        </w:rPr>
        <w:t>8)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главные администраторы (администраторы) источников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1"/>
          <w:sz w:val="28"/>
        </w:rPr>
        <w:t>финансирования дефицита бюджета.</w:t>
      </w:r>
    </w:p>
    <w:p w14:paraId="4B000000">
      <w:pPr>
        <w:ind w:firstLine="720"/>
        <w:contextualSpacing w:val="1"/>
        <w:jc w:val="both"/>
        <w:rPr>
          <w:color w:val="000000"/>
          <w:spacing w:val="-1"/>
          <w:sz w:val="28"/>
        </w:rPr>
      </w:pPr>
    </w:p>
    <w:p w14:paraId="4C00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 4. Бюджетные полномочия участников бюджетного процесса</w:t>
      </w:r>
    </w:p>
    <w:p w14:paraId="4D00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</w:p>
    <w:p w14:paraId="4E000000">
      <w:pPr>
        <w:widowControl w:val="0"/>
        <w:numPr>
          <w:ilvl w:val="1"/>
          <w:numId w:val="2"/>
        </w:numPr>
        <w:tabs>
          <w:tab w:leader="none" w:pos="0" w:val="left"/>
          <w:tab w:leader="none" w:pos="1080" w:val="clear"/>
        </w:tabs>
        <w:ind w:firstLine="709" w:left="0"/>
        <w:contextualSpacing w:val="1"/>
        <w:jc w:val="both"/>
        <w:rPr>
          <w:b w:val="1"/>
          <w:i w:val="1"/>
          <w:color w:val="000000"/>
          <w:spacing w:val="-1"/>
          <w:sz w:val="28"/>
        </w:rPr>
      </w:pPr>
      <w:r>
        <w:rPr>
          <w:b w:val="1"/>
          <w:i w:val="1"/>
          <w:color w:val="000000"/>
          <w:spacing w:val="-1"/>
          <w:sz w:val="28"/>
        </w:rPr>
        <w:t xml:space="preserve">Совет </w:t>
      </w:r>
      <w:r>
        <w:rPr>
          <w:b w:val="1"/>
          <w:i w:val="1"/>
          <w:color w:val="000000"/>
          <w:spacing w:val="-1"/>
          <w:sz w:val="28"/>
        </w:rPr>
        <w:t>Дергачевского</w:t>
      </w:r>
      <w:r>
        <w:rPr>
          <w:b w:val="1"/>
          <w:i w:val="1"/>
          <w:color w:val="000000"/>
          <w:spacing w:val="-1"/>
          <w:sz w:val="28"/>
        </w:rPr>
        <w:t>о</w:t>
      </w:r>
      <w:r>
        <w:rPr>
          <w:b w:val="1"/>
          <w:i w:val="1"/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b w:val="1"/>
          <w:i w:val="1"/>
          <w:color w:val="000000"/>
          <w:spacing w:val="-1"/>
          <w:sz w:val="28"/>
        </w:rPr>
        <w:t>:</w:t>
      </w:r>
    </w:p>
    <w:p w14:paraId="4F000000">
      <w:pPr>
        <w:widowControl w:val="0"/>
        <w:tabs>
          <w:tab w:leader="none" w:pos="1210" w:val="left"/>
        </w:tabs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устанавливает порядок рассмотрения проекта решения о </w:t>
      </w:r>
      <w:r>
        <w:rPr>
          <w:sz w:val="28"/>
        </w:rPr>
        <w:t xml:space="preserve">бюджете </w:t>
      </w:r>
      <w:r>
        <w:rPr>
          <w:sz w:val="28"/>
        </w:rPr>
        <w:t xml:space="preserve">городского </w:t>
      </w:r>
      <w:r>
        <w:rPr>
          <w:sz w:val="28"/>
        </w:rPr>
        <w:t>поселения</w:t>
      </w:r>
      <w:r>
        <w:rPr>
          <w:sz w:val="28"/>
        </w:rPr>
        <w:t xml:space="preserve"> и его утверждении;</w:t>
      </w:r>
    </w:p>
    <w:p w14:paraId="50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порядок предоставления, рассмотрения и утверждения годового отчета об исполнении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;</w:t>
      </w:r>
    </w:p>
    <w:p w14:paraId="51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рассматривает проект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, утверждает его, осуществляет </w:t>
      </w:r>
      <w:r>
        <w:rPr>
          <w:rFonts w:ascii="Times New Roman" w:hAnsi="Times New Roman"/>
          <w:color w:val="000000"/>
          <w:spacing w:val="2"/>
          <w:sz w:val="28"/>
        </w:rPr>
        <w:t xml:space="preserve">контроль за исполнением </w:t>
      </w:r>
      <w:r>
        <w:rPr>
          <w:rFonts w:ascii="Times New Roman" w:hAnsi="Times New Roman"/>
          <w:sz w:val="28"/>
        </w:rPr>
        <w:t>бюджета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color w:val="000000"/>
          <w:spacing w:val="2"/>
          <w:sz w:val="28"/>
        </w:rPr>
        <w:t xml:space="preserve">, утверждает годовой отчет </w:t>
      </w:r>
      <w:r>
        <w:rPr>
          <w:rFonts w:ascii="Times New Roman" w:hAnsi="Times New Roman"/>
          <w:color w:val="000000"/>
          <w:spacing w:val="-1"/>
          <w:sz w:val="28"/>
        </w:rPr>
        <w:t xml:space="preserve">об исполнении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color w:val="000000"/>
          <w:spacing w:val="-1"/>
          <w:sz w:val="28"/>
        </w:rPr>
        <w:t>;</w:t>
      </w:r>
    </w:p>
    <w:p w14:paraId="52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устанавливает порядок проведения публичных слушаний по проекту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</w:rPr>
        <w:t xml:space="preserve">и проекту годового отчета об исполнении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color w:val="000000"/>
          <w:spacing w:val="-3"/>
          <w:sz w:val="28"/>
        </w:rPr>
        <w:t>;</w:t>
      </w:r>
    </w:p>
    <w:p w14:paraId="53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порядок и условия предоставления межбюджетных трансфертов из бюджета </w:t>
      </w:r>
      <w:r>
        <w:rPr>
          <w:rFonts w:ascii="Times New Roman" w:hAnsi="Times New Roman"/>
          <w:color w:val="000000"/>
          <w:spacing w:val="-1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района</w:t>
      </w:r>
      <w:r>
        <w:rPr>
          <w:rFonts w:ascii="Times New Roman" w:hAnsi="Times New Roman"/>
          <w:sz w:val="28"/>
        </w:rPr>
        <w:t>;</w:t>
      </w:r>
    </w:p>
    <w:p w14:paraId="54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местные налоги, налоговые ставки, налоговые льготы по ним в соответствии с законодательством;</w:t>
      </w:r>
    </w:p>
    <w:p w14:paraId="55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формы и порядок осуществления внешнего муниципального финансового контроля;</w:t>
      </w:r>
    </w:p>
    <w:p w14:paraId="56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порядок проведения внешней проверки годового отчета об исполнении </w:t>
      </w:r>
      <w:r>
        <w:rPr>
          <w:rFonts w:ascii="Times New Roman" w:hAnsi="Times New Roman"/>
          <w:sz w:val="28"/>
        </w:rPr>
        <w:t>бюджета 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;</w:t>
      </w:r>
    </w:p>
    <w:p w14:paraId="57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контроль в ходе рассмотрения отдельных вопросов исполнения бюджета на своих заседаниях, заседаниях комиссий, рабочих групп, в ходе проводимых представительными органами слушаний и в связи с депутатскими запросами, формирует и определяет правовой статус органов внешнего муниципального финансового контроля;</w:t>
      </w:r>
    </w:p>
    <w:p w14:paraId="58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14:paraId="59000000">
      <w:pPr>
        <w:pStyle w:val="Style_10"/>
        <w:widowControl w:val="1"/>
        <w:tabs>
          <w:tab w:leader="none" w:pos="851" w:val="left"/>
        </w:tabs>
        <w:ind w:firstLine="709" w:right="0"/>
        <w:contextualSpacing w:val="1"/>
        <w:jc w:val="both"/>
        <w:rPr>
          <w:rFonts w:ascii="Times New Roman" w:hAnsi="Times New Roman"/>
          <w:sz w:val="28"/>
        </w:rPr>
      </w:pPr>
    </w:p>
    <w:p w14:paraId="5A000000">
      <w:pPr>
        <w:numPr>
          <w:ilvl w:val="1"/>
          <w:numId w:val="2"/>
        </w:numPr>
        <w:tabs>
          <w:tab w:leader="none" w:pos="993" w:val="left"/>
          <w:tab w:leader="none" w:pos="1080" w:val="clear"/>
        </w:tabs>
        <w:ind w:firstLine="709" w:left="0"/>
        <w:contextualSpacing w:val="1"/>
        <w:jc w:val="both"/>
        <w:rPr>
          <w:b w:val="1"/>
          <w:i w:val="1"/>
          <w:color w:val="000000"/>
          <w:spacing w:val="-1"/>
          <w:sz w:val="28"/>
        </w:rPr>
      </w:pPr>
      <w:r>
        <w:rPr>
          <w:b w:val="1"/>
          <w:i w:val="1"/>
          <w:color w:val="000000"/>
          <w:sz w:val="28"/>
        </w:rPr>
        <w:t>Г</w:t>
      </w:r>
      <w:r>
        <w:rPr>
          <w:b w:val="1"/>
          <w:i w:val="1"/>
          <w:color w:val="000000"/>
          <w:spacing w:val="-1"/>
          <w:sz w:val="28"/>
        </w:rPr>
        <w:t xml:space="preserve">лава </w:t>
      </w:r>
      <w:r>
        <w:rPr>
          <w:b w:val="1"/>
          <w:i w:val="1"/>
          <w:color w:val="000000"/>
          <w:spacing w:val="-1"/>
          <w:sz w:val="28"/>
        </w:rPr>
        <w:t>Дергачевского</w:t>
      </w:r>
      <w:r>
        <w:rPr>
          <w:b w:val="1"/>
          <w:i w:val="1"/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b w:val="1"/>
          <w:i w:val="1"/>
          <w:color w:val="000000"/>
          <w:spacing w:val="-1"/>
          <w:sz w:val="28"/>
        </w:rPr>
        <w:t>:</w:t>
      </w:r>
    </w:p>
    <w:p w14:paraId="5B000000">
      <w:pPr>
        <w:tabs>
          <w:tab w:leader="none" w:pos="1282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представляет на рассмотрение Совета проекты решений о введении или отмене местных налогов и сборов, а также другие правовые акты, предусматривающие расходы, покрываемые за счет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и дает заключения при представлении проектов решений по указанным вопросам другими лицами, наделенными правом правотворческой инициативы;</w:t>
      </w:r>
      <w:r>
        <w:rPr>
          <w:sz w:val="28"/>
        </w:rPr>
        <w:t xml:space="preserve"> </w:t>
      </w:r>
    </w:p>
    <w:p w14:paraId="5C000000">
      <w:pPr>
        <w:tabs>
          <w:tab w:leader="none" w:pos="1282" w:val="left"/>
        </w:tabs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14:paraId="5D000000">
      <w:pPr>
        <w:tabs>
          <w:tab w:leader="none" w:pos="0" w:val="left"/>
        </w:tabs>
        <w:ind w:firstLine="720"/>
        <w:contextualSpacing w:val="1"/>
        <w:jc w:val="both"/>
        <w:rPr>
          <w:b w:val="1"/>
          <w:i w:val="1"/>
          <w:color w:val="000000"/>
          <w:spacing w:val="-6"/>
          <w:sz w:val="28"/>
        </w:rPr>
      </w:pPr>
    </w:p>
    <w:p w14:paraId="5E000000">
      <w:pPr>
        <w:tabs>
          <w:tab w:leader="none" w:pos="0" w:val="left"/>
        </w:tabs>
        <w:ind w:firstLine="720"/>
        <w:contextualSpacing w:val="1"/>
        <w:jc w:val="both"/>
        <w:rPr>
          <w:b w:val="1"/>
          <w:i w:val="1"/>
          <w:color w:val="000000"/>
          <w:spacing w:val="-1"/>
          <w:sz w:val="28"/>
        </w:rPr>
      </w:pPr>
      <w:r>
        <w:rPr>
          <w:b w:val="1"/>
          <w:i w:val="1"/>
          <w:color w:val="000000"/>
          <w:spacing w:val="-6"/>
          <w:sz w:val="28"/>
        </w:rPr>
        <w:t>3. А</w:t>
      </w:r>
      <w:r>
        <w:rPr>
          <w:b w:val="1"/>
          <w:i w:val="1"/>
          <w:color w:val="000000"/>
          <w:spacing w:val="-1"/>
          <w:sz w:val="28"/>
        </w:rPr>
        <w:t xml:space="preserve">дминистрация </w:t>
      </w:r>
      <w:r>
        <w:rPr>
          <w:b w:val="1"/>
          <w:i w:val="1"/>
          <w:color w:val="000000"/>
          <w:spacing w:val="-1"/>
          <w:sz w:val="28"/>
        </w:rPr>
        <w:t>Дергачевского</w:t>
      </w:r>
      <w:r>
        <w:rPr>
          <w:b w:val="1"/>
          <w:i w:val="1"/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b w:val="1"/>
          <w:i w:val="1"/>
          <w:color w:val="000000"/>
          <w:spacing w:val="-1"/>
          <w:sz w:val="28"/>
        </w:rPr>
        <w:t>:</w:t>
      </w:r>
    </w:p>
    <w:p w14:paraId="5F000000">
      <w:pPr>
        <w:ind w:firstLine="708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устанавливает порядок и сроки составления проекта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1"/>
          <w:sz w:val="28"/>
        </w:rPr>
        <w:t>;</w:t>
      </w:r>
    </w:p>
    <w:p w14:paraId="60000000">
      <w:pPr>
        <w:ind w:firstLine="708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устанавливает порядок разработки прогноза социально-экономического </w:t>
      </w:r>
      <w:r>
        <w:rPr>
          <w:color w:val="000000"/>
          <w:spacing w:val="-1"/>
          <w:sz w:val="28"/>
        </w:rPr>
        <w:t xml:space="preserve">развития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;</w:t>
      </w:r>
    </w:p>
    <w:p w14:paraId="61000000">
      <w:pPr>
        <w:ind w:firstLine="708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одобряет прогноз </w:t>
      </w:r>
      <w:r>
        <w:rPr>
          <w:color w:val="000000"/>
          <w:spacing w:val="13"/>
          <w:sz w:val="28"/>
        </w:rPr>
        <w:t xml:space="preserve">социально-экономического развития </w:t>
      </w:r>
      <w:r>
        <w:rPr>
          <w:color w:val="000000"/>
          <w:spacing w:val="-1"/>
          <w:sz w:val="28"/>
        </w:rPr>
        <w:t xml:space="preserve">Дергачевского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</w:t>
      </w:r>
      <w:r>
        <w:rPr>
          <w:color w:val="000000"/>
          <w:spacing w:val="-1"/>
          <w:sz w:val="28"/>
        </w:rPr>
        <w:t xml:space="preserve"> района </w:t>
      </w:r>
      <w:r>
        <w:rPr>
          <w:sz w:val="28"/>
        </w:rPr>
        <w:t xml:space="preserve">одновременно с принятием решения о внесении проекта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в Совет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;</w:t>
      </w:r>
    </w:p>
    <w:p w14:paraId="62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11"/>
          <w:sz w:val="28"/>
        </w:rPr>
        <w:t xml:space="preserve">обеспечивает разработку основных направлений бюджетной и </w:t>
      </w:r>
      <w:r>
        <w:rPr>
          <w:color w:val="000000"/>
          <w:spacing w:val="-1"/>
          <w:sz w:val="28"/>
        </w:rPr>
        <w:t xml:space="preserve">налоговой политики </w:t>
      </w:r>
      <w:r>
        <w:rPr>
          <w:color w:val="000000"/>
          <w:spacing w:val="-1"/>
          <w:sz w:val="28"/>
        </w:rPr>
        <w:t>Дергачевског</w:t>
      </w:r>
      <w:r>
        <w:rPr>
          <w:color w:val="000000"/>
          <w:spacing w:val="-1"/>
          <w:sz w:val="28"/>
        </w:rPr>
        <w:t xml:space="preserve">о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;</w:t>
      </w:r>
    </w:p>
    <w:p w14:paraId="63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обеспечивает составление проекта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, вносит его с необходимыми документами и материалами на утверждение в Совет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64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разрабатывает и утверждает методики распределения и (или) порядки предоставления межбюджетных трансфертов;</w:t>
      </w:r>
    </w:p>
    <w:p w14:paraId="65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обеспечивает исполнение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и составление бюджетной отчетности;</w:t>
      </w:r>
    </w:p>
    <w:p w14:paraId="66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представляет 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на утверждение в Совет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; </w:t>
      </w:r>
    </w:p>
    <w:p w14:paraId="67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предоставляет от имени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муниципальные гарантии;</w:t>
      </w:r>
    </w:p>
    <w:p w14:paraId="68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выступает в качестве эмитента муниципальных ценных бумаг </w:t>
      </w:r>
      <w:r>
        <w:rPr>
          <w:color w:val="000000"/>
          <w:spacing w:val="-1"/>
          <w:sz w:val="28"/>
        </w:rPr>
        <w:t xml:space="preserve">Дергачевского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69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утверждает условия эмиссии и обращения муниципальных ценных бумаг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6A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принимает решение об эмиссии выпуска муниципальных ценных бумаг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6B000000">
      <w:pPr>
        <w:tabs>
          <w:tab w:leader="none" w:pos="709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осуществляет муниципальные заимствования от имени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решением Совета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 xml:space="preserve">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;</w:t>
      </w:r>
    </w:p>
    <w:p w14:paraId="6C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обеспечивает управление муниципальным долгом;</w:t>
      </w:r>
    </w:p>
    <w:p w14:paraId="6D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определяет состав, порядок и срок внесения информации в муниципальную долговую книгу;</w:t>
      </w:r>
    </w:p>
    <w:p w14:paraId="6E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устанавливает порядок ведения реестра расходных обязательств;  </w:t>
      </w:r>
    </w:p>
    <w:p w14:paraId="6F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определяет порядок осуществления полномочий органа финансового контроля по внутреннему муниципальному финансовому контролю;</w:t>
      </w:r>
    </w:p>
    <w:p w14:paraId="70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утверждает 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за первый квартал, полугодие и девять месяцев текущего финансового года</w:t>
      </w:r>
      <w:r>
        <w:rPr>
          <w:sz w:val="28"/>
        </w:rPr>
        <w:t xml:space="preserve"> и обнародует его на официальном сайте </w:t>
      </w:r>
      <w:r>
        <w:rPr>
          <w:sz w:val="28"/>
        </w:rPr>
        <w:t xml:space="preserve">администрации Дергачевского муниципального района </w:t>
      </w:r>
      <w:r>
        <w:rPr>
          <w:sz w:val="28"/>
          <w:u w:val="single"/>
        </w:rPr>
        <w:t>http</w:t>
      </w:r>
      <w:r>
        <w:rPr>
          <w:sz w:val="28"/>
          <w:u w:val="single"/>
        </w:rPr>
        <w:t>://dergachi.sarmo.ru/</w:t>
      </w:r>
      <w:r>
        <w:rPr>
          <w:sz w:val="28"/>
        </w:rPr>
        <w:t>;</w:t>
      </w:r>
    </w:p>
    <w:p w14:paraId="71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14:paraId="72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14:paraId="73000000">
      <w:pPr>
        <w:ind w:firstLine="720"/>
        <w:contextualSpacing w:val="1"/>
        <w:jc w:val="both"/>
        <w:rPr>
          <w:b w:val="1"/>
          <w:i w:val="1"/>
          <w:sz w:val="28"/>
        </w:rPr>
      </w:pPr>
    </w:p>
    <w:p w14:paraId="74000000">
      <w:pPr>
        <w:ind w:firstLine="720"/>
        <w:contextualSpacing w:val="1"/>
        <w:jc w:val="both"/>
        <w:rPr>
          <w:b w:val="1"/>
          <w:i w:val="1"/>
          <w:color w:val="000000"/>
          <w:spacing w:val="-1"/>
          <w:sz w:val="28"/>
        </w:rPr>
      </w:pPr>
      <w:r>
        <w:rPr>
          <w:b w:val="1"/>
          <w:i w:val="1"/>
          <w:sz w:val="28"/>
        </w:rPr>
        <w:t>4</w:t>
      </w:r>
      <w:r>
        <w:rPr>
          <w:b w:val="1"/>
          <w:i w:val="1"/>
          <w:sz w:val="28"/>
        </w:rPr>
        <w:t>. Получатель бюджетных средств обладает следующими полномочиями:</w:t>
      </w:r>
    </w:p>
    <w:p w14:paraId="75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1) составляет и исполняет бюджетную смету в порядке, установленном администрацией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76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14:paraId="77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14:paraId="78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4) вносит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предложения по изменению бюджетной росписи;</w:t>
      </w:r>
    </w:p>
    <w:p w14:paraId="79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5) ведет бюджетный учет;</w:t>
      </w:r>
    </w:p>
    <w:p w14:paraId="7A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6) формирует и представляет бюджетную отчетность получателя бюджетных средств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color w:val="000000"/>
          <w:sz w:val="28"/>
        </w:rPr>
        <w:t>;</w:t>
      </w:r>
    </w:p>
    <w:p w14:paraId="7B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7) ведет реестр закупок, осуществляемых без заключения муниципальных контрактов в соответствии с Бюджетным кодексом Российской Федерации;</w:t>
      </w:r>
    </w:p>
    <w:p w14:paraId="7C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8) </w:t>
      </w:r>
      <w:r>
        <w:rPr>
          <w:color w:val="000000"/>
          <w:sz w:val="28"/>
        </w:rPr>
        <w:t>осуществляет</w:t>
      </w:r>
      <w:r>
        <w:rPr>
          <w:sz w:val="28"/>
        </w:rPr>
        <w:t xml:space="preserve"> иные полномочия, установленные Бюджетным кодексом Российской Федерации, настоящим Положением и принятыми в соответствии с ними муниципальными правовыми актами, регулирующим бюджетные правоотношения.</w:t>
      </w:r>
    </w:p>
    <w:p w14:paraId="7D000000">
      <w:pPr>
        <w:ind/>
        <w:contextualSpacing w:val="1"/>
        <w:jc w:val="both"/>
        <w:rPr>
          <w:sz w:val="28"/>
        </w:rPr>
      </w:pPr>
      <w:r>
        <w:rPr>
          <w:sz w:val="28"/>
        </w:rPr>
        <w:tab/>
      </w:r>
    </w:p>
    <w:p w14:paraId="7E000000">
      <w:pPr>
        <w:ind/>
        <w:contextualSpacing w:val="1"/>
        <w:jc w:val="both"/>
        <w:rPr>
          <w:b w:val="1"/>
          <w:i w:val="1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5</w:t>
      </w:r>
      <w:r>
        <w:rPr>
          <w:b w:val="1"/>
          <w:i w:val="1"/>
          <w:sz w:val="28"/>
        </w:rPr>
        <w:t>. Бюджетные полномочия внутреннего финансового аудита.</w:t>
      </w:r>
    </w:p>
    <w:p w14:paraId="7F000000">
      <w:pPr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администратора источников финансирования дефицита бюджета:</w:t>
      </w:r>
    </w:p>
    <w:p w14:paraId="80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14:paraId="81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82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3) заключения о результатах исполнения решений, направленных на повышение качества финансового менеджмента.</w:t>
      </w:r>
    </w:p>
    <w:p w14:paraId="83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Внутренний финансовый аудит осуществляется в целях:</w:t>
      </w:r>
    </w:p>
    <w:p w14:paraId="84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14:paraId="85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РФ;</w:t>
      </w:r>
    </w:p>
    <w:p w14:paraId="86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3) повышения качества финансового менеджмента.</w:t>
      </w:r>
    </w:p>
    <w:p w14:paraId="87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стандартами внутреннего финансового аудита, уполномоченными должностными лицами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главного администратора бюджетных средств (администратора бюджетных средств), которому передаются указанные полномочия.</w:t>
      </w:r>
    </w:p>
    <w:p w14:paraId="88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со стандартами внутреннего финансового аудита.</w:t>
      </w:r>
    </w:p>
    <w:p w14:paraId="89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Внутренний финансовый контроль и внутренний финансовый аудит осуществляются в соответствии с порядком, установленным администрацией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Дергачевского муниципального района</w:t>
      </w:r>
      <w:r>
        <w:rPr>
          <w:sz w:val="28"/>
        </w:rPr>
        <w:t>.</w:t>
      </w:r>
    </w:p>
    <w:p w14:paraId="8A000000">
      <w:pPr>
        <w:ind w:firstLine="720"/>
        <w:contextualSpacing w:val="1"/>
        <w:jc w:val="both"/>
        <w:rPr>
          <w:b w:val="1"/>
          <w:i w:val="1"/>
          <w:sz w:val="28"/>
        </w:rPr>
      </w:pPr>
    </w:p>
    <w:p w14:paraId="8B000000">
      <w:pPr>
        <w:ind w:firstLine="720"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6. Бюджетные полномочия внутреннего финансового контроля.</w:t>
      </w:r>
    </w:p>
    <w:p w14:paraId="8C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 Орган внутреннего финансового контроля осуществляет контроль за использованием средств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, </w:t>
      </w:r>
      <w:r>
        <w:rPr>
          <w:color w:val="000000"/>
          <w:sz w:val="28"/>
        </w:rPr>
        <w:t>за соблюдением требований бюджетного законодательства Российской Федерации</w:t>
      </w:r>
      <w:r>
        <w:rPr>
          <w:sz w:val="28"/>
        </w:rPr>
        <w:t xml:space="preserve"> получателями средств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, получателями муниципальных гарантий и бюджетных кредитов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района,</w:t>
      </w:r>
      <w:r>
        <w:rPr>
          <w:sz w:val="28"/>
        </w:rPr>
        <w:t xml:space="preserve"> условий выделения, получения, целевого использования и возврата бюджетных средств, а также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 xml:space="preserve">, соблюдением условий муниципальных контрактов, договоров (соглашений) о предоставлении средств из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.</w:t>
      </w:r>
    </w:p>
    <w:p w14:paraId="8D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</w:rPr>
        <w:t xml:space="preserve"> </w:t>
      </w:r>
      <w:r>
        <w:rPr>
          <w:color w:val="000000"/>
          <w:sz w:val="28"/>
        </w:rPr>
        <w:t>(дале</w:t>
      </w:r>
      <w:r>
        <w:rPr>
          <w:color w:val="000000"/>
          <w:sz w:val="28"/>
        </w:rPr>
        <w:t>е -</w:t>
      </w:r>
      <w:r>
        <w:rPr>
          <w:color w:val="000000"/>
          <w:sz w:val="28"/>
        </w:rPr>
        <w:t xml:space="preserve"> Федеральный закон)</w:t>
      </w:r>
      <w:r>
        <w:rPr>
          <w:sz w:val="28"/>
        </w:rPr>
        <w:t xml:space="preserve"> орган внутреннего финансового контроля администрации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осуществляет контроль </w:t>
      </w:r>
      <w:r>
        <w:rPr>
          <w:color w:val="000000"/>
          <w:sz w:val="28"/>
        </w:rPr>
        <w:t>в отношении</w:t>
      </w:r>
      <w:r>
        <w:rPr>
          <w:sz w:val="28"/>
        </w:rPr>
        <w:t>:</w:t>
      </w:r>
    </w:p>
    <w:p w14:paraId="8E000000">
      <w:pPr>
        <w:ind w:firstLine="720"/>
        <w:contextualSpacing w:val="1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>1)</w:t>
      </w:r>
      <w:r>
        <w:rPr>
          <w:color w:val="000000"/>
          <w:sz w:val="28"/>
          <w:highlight w:val="white"/>
        </w:rPr>
        <w:t xml:space="preserve"> соблюдения правил нормирования в сфере закупок, установленных в соответствии со </w:t>
      </w:r>
      <w:r>
        <w:rPr>
          <w:rStyle w:val="Style_11_ch"/>
          <w:color w:val="000000"/>
          <w:sz w:val="28"/>
          <w:highlight w:val="white"/>
          <w:u w:val="none"/>
        </w:rPr>
        <w:fldChar w:fldCharType="begin"/>
      </w:r>
      <w:r>
        <w:rPr>
          <w:rStyle w:val="Style_11_ch"/>
          <w:color w:val="000000"/>
          <w:sz w:val="28"/>
          <w:highlight w:val="white"/>
          <w:u w:val="none"/>
        </w:rPr>
        <w:instrText>HYPERLINK "https://internet.garant.ru/" \l "/document/70353464/entry/19"</w:instrText>
      </w:r>
      <w:r>
        <w:rPr>
          <w:rStyle w:val="Style_11_ch"/>
          <w:color w:val="000000"/>
          <w:sz w:val="28"/>
          <w:highlight w:val="white"/>
          <w:u w:val="none"/>
        </w:rPr>
        <w:fldChar w:fldCharType="separate"/>
      </w:r>
      <w:r>
        <w:rPr>
          <w:rStyle w:val="Style_11_ch"/>
          <w:color w:val="000000"/>
          <w:sz w:val="28"/>
          <w:highlight w:val="white"/>
          <w:u w:val="none"/>
        </w:rPr>
        <w:t>статьей 19</w:t>
      </w:r>
      <w:r>
        <w:rPr>
          <w:rStyle w:val="Style_11_ch"/>
          <w:color w:val="000000"/>
          <w:sz w:val="28"/>
          <w:highlight w:val="white"/>
          <w:u w:val="none"/>
        </w:rPr>
        <w:fldChar w:fldCharType="end"/>
      </w:r>
      <w:r>
        <w:rPr>
          <w:color w:val="000000"/>
          <w:sz w:val="28"/>
          <w:highlight w:val="white"/>
        </w:rPr>
        <w:t> </w:t>
      </w:r>
      <w:r>
        <w:rPr>
          <w:color w:val="000000"/>
          <w:sz w:val="28"/>
          <w:highlight w:val="white"/>
        </w:rPr>
        <w:t>Федерального закона;</w:t>
      </w:r>
    </w:p>
    <w:p w14:paraId="8F000000">
      <w:pPr>
        <w:ind w:firstLine="720"/>
        <w:contextualSpacing w:val="1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90000000">
      <w:pPr>
        <w:ind w:firstLine="720"/>
        <w:contextualSpacing w:val="1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3) соблюдения предусмотренных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91000000">
      <w:pPr>
        <w:ind w:firstLine="720"/>
        <w:contextualSpacing w:val="1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92000000">
      <w:pPr>
        <w:ind w:firstLine="720"/>
        <w:contextualSpacing w:val="1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 </w:t>
      </w:r>
      <w:r>
        <w:rPr>
          <w:sz w:val="28"/>
        </w:rPr>
        <w:t>Администратор бюджетных средств вправе передать полномочия по осуществлению внутреннего финансового контроля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со стандартами внутреннего финансового контроля.</w:t>
      </w:r>
    </w:p>
    <w:p w14:paraId="93000000">
      <w:pPr>
        <w:ind w:firstLine="720"/>
        <w:contextualSpacing w:val="1"/>
        <w:jc w:val="both"/>
        <w:rPr>
          <w:color w:val="000000"/>
          <w:spacing w:val="-1"/>
          <w:sz w:val="28"/>
        </w:rPr>
      </w:pPr>
    </w:p>
    <w:p w14:paraId="94000000">
      <w:pPr>
        <w:ind w:firstLine="720"/>
        <w:contextualSpacing w:val="1"/>
        <w:jc w:val="both"/>
        <w:rPr>
          <w:b w:val="1"/>
          <w:i w:val="1"/>
          <w:sz w:val="28"/>
        </w:rPr>
      </w:pPr>
      <w:r>
        <w:rPr>
          <w:b w:val="1"/>
          <w:i w:val="1"/>
          <w:color w:val="000000"/>
          <w:spacing w:val="-1"/>
          <w:sz w:val="28"/>
        </w:rPr>
        <w:t>7</w:t>
      </w:r>
      <w:r>
        <w:rPr>
          <w:b w:val="1"/>
          <w:i w:val="1"/>
          <w:color w:val="000000"/>
          <w:spacing w:val="-1"/>
          <w:sz w:val="28"/>
        </w:rPr>
        <w:t>. Бюджетные полномочия иных участников бюджетного процесса.</w:t>
      </w:r>
    </w:p>
    <w:p w14:paraId="95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Бюджетные полномочия других участников бюджетного процесса определяются в порядке, установленном Бюджетным кодексом Российской Федерации и иными нормативными правовыми актами Российской Федерации, нормативными правовыми актами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, Уставом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, настоящим Положением и принятыми в соответствии с ними иными муниципальными правовыми актами,</w:t>
      </w:r>
      <w:r>
        <w:rPr>
          <w:color w:val="000000"/>
          <w:sz w:val="28"/>
        </w:rPr>
        <w:t xml:space="preserve"> регулирующими бюджетные </w:t>
      </w:r>
      <w:r>
        <w:rPr>
          <w:color w:val="000000"/>
          <w:spacing w:val="-2"/>
          <w:sz w:val="28"/>
        </w:rPr>
        <w:t>правоотношения.</w:t>
      </w:r>
    </w:p>
    <w:p w14:paraId="96000000">
      <w:pPr>
        <w:ind w:firstLine="72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Главный распорядитель бюджетных средств обладает следующими бюджетными полномочиями:</w:t>
      </w:r>
    </w:p>
    <w:p w14:paraId="97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98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формирует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"/multilink/12112604/paragraph/7477/number/0"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> подведомственных ему распорядителей и получателей бюджетных средств;</w:t>
      </w:r>
    </w:p>
    <w:p w14:paraId="99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"https://internet.garant.ru/" \l "/document/55182098/entry/1000"</w:instrText>
      </w:r>
      <w:r>
        <w:rPr>
          <w:sz w:val="28"/>
        </w:rPr>
        <w:fldChar w:fldCharType="separate"/>
      </w:r>
      <w:r>
        <w:rPr>
          <w:sz w:val="28"/>
        </w:rPr>
        <w:t>ведет</w:t>
      </w:r>
      <w:r>
        <w:rPr>
          <w:sz w:val="28"/>
        </w:rPr>
        <w:fldChar w:fldCharType="end"/>
      </w:r>
      <w:r>
        <w:rPr>
          <w:sz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9A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осуществляет планирование соответствующих расходов бюджета,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"/multilink/12112604/paragraph/7479/number/0"</w:instrText>
      </w:r>
      <w:r>
        <w:rPr>
          <w:sz w:val="28"/>
        </w:rPr>
        <w:fldChar w:fldCharType="separate"/>
      </w:r>
      <w:r>
        <w:rPr>
          <w:sz w:val="28"/>
        </w:rPr>
        <w:t>составляет</w:t>
      </w:r>
      <w:r>
        <w:rPr>
          <w:sz w:val="28"/>
        </w:rPr>
        <w:fldChar w:fldCharType="end"/>
      </w:r>
      <w:r>
        <w:rPr>
          <w:sz w:val="28"/>
        </w:rPr>
        <w:t> обоснования бюджетных ассигнований;</w:t>
      </w:r>
    </w:p>
    <w:p w14:paraId="9B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14:paraId="9C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вносит предложения по формированию и изменению лимитов бюджетных обязательств;</w:t>
      </w:r>
    </w:p>
    <w:p w14:paraId="9D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вносит предложения по формированию и изменению сводной бюджетной росписи;</w:t>
      </w:r>
    </w:p>
    <w:p w14:paraId="9E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определяет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"/document/5430924/entry/0"</w:instrText>
      </w:r>
      <w:r>
        <w:rPr>
          <w:sz w:val="28"/>
        </w:rPr>
        <w:fldChar w:fldCharType="separate"/>
      </w:r>
      <w:r>
        <w:rPr>
          <w:sz w:val="28"/>
        </w:rPr>
        <w:t>порядок</w:t>
      </w:r>
      <w:r>
        <w:rPr>
          <w:sz w:val="28"/>
        </w:rPr>
        <w:fldChar w:fldCharType="end"/>
      </w:r>
      <w:r>
        <w:rPr>
          <w:sz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14:paraId="9F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формирует и утверждает муниципальные задания;</w:t>
      </w:r>
    </w:p>
    <w:p w14:paraId="A0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</w:t>
      </w:r>
      <w:r>
        <w:rPr>
          <w:sz w:val="28"/>
        </w:rPr>
        <w:t>Положением</w:t>
      </w:r>
      <w:r>
        <w:rPr>
          <w:sz w:val="28"/>
        </w:rPr>
        <w:t>, условий, целей и порядка, установленных при их предоставлении;</w:t>
      </w:r>
    </w:p>
    <w:p w14:paraId="A1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формирует бюджетную отчетность главного распорядителя бюджетных средств;</w:t>
      </w:r>
    </w:p>
    <w:p w14:paraId="A2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отвечает от имени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по денежным обязательствам подведомственных ему получателей бюджетных средств;</w:t>
      </w:r>
    </w:p>
    <w:p w14:paraId="A3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осуществляет иные бюджетные полномочия, установленные настоящим </w:t>
      </w:r>
      <w:r>
        <w:rPr>
          <w:sz w:val="28"/>
        </w:rPr>
        <w:t>Положением</w:t>
      </w:r>
      <w:r>
        <w:rPr>
          <w:sz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A4000000">
      <w:pPr>
        <w:ind w:firstLine="72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Распорядитель бюджетных средств обладает следующими бюджетными полномочиями:</w:t>
      </w:r>
    </w:p>
    <w:p w14:paraId="A5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осуществляет планирование соответствующих расходов бюджета;</w:t>
      </w:r>
    </w:p>
    <w:p w14:paraId="A6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14:paraId="A7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A8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</w:t>
      </w:r>
      <w:r>
        <w:rPr>
          <w:sz w:val="28"/>
        </w:rPr>
        <w:t>Положением</w:t>
      </w:r>
      <w:r>
        <w:rPr>
          <w:sz w:val="28"/>
        </w:rPr>
        <w:t>, условий, целей и порядка, установленных при их предоставлении;</w:t>
      </w:r>
    </w:p>
    <w:p w14:paraId="A9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14:paraId="AA000000">
      <w:pPr>
        <w:ind w:firstLine="720"/>
        <w:contextualSpacing w:val="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Главным распорядителем (распорядителем) бюджетных средств является администрация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2"/>
          <w:sz w:val="28"/>
        </w:rPr>
        <w:t>.</w:t>
      </w:r>
    </w:p>
    <w:p w14:paraId="AB000000">
      <w:pPr>
        <w:ind w:firstLine="720"/>
        <w:contextualSpacing w:val="1"/>
        <w:jc w:val="both"/>
        <w:rPr>
          <w:color w:val="000000"/>
          <w:spacing w:val="-2"/>
          <w:sz w:val="28"/>
        </w:rPr>
      </w:pPr>
      <w:r>
        <w:rPr>
          <w:i w:val="1"/>
          <w:sz w:val="28"/>
        </w:rPr>
        <w:t>Главный администратор доходов бюджета обладает следующими бюджетными полномочиями</w:t>
      </w:r>
      <w:r>
        <w:rPr>
          <w:sz w:val="28"/>
        </w:rPr>
        <w:t>:</w:t>
      </w:r>
    </w:p>
    <w:p w14:paraId="AC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формирует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"/document/5430925/entry/0"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> подведомственных ему администраторов доходов бюджета;</w:t>
      </w:r>
    </w:p>
    <w:p w14:paraId="AD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представляет сведения, необходимые для составления проекта бюджета;</w:t>
      </w:r>
    </w:p>
    <w:p w14:paraId="AE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представляет сведения для составления и ведения кассового плана;</w:t>
      </w:r>
    </w:p>
    <w:p w14:paraId="AF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формирует и представляет бюджетную отчетность главного администратора доходов бюджета;</w:t>
      </w:r>
    </w:p>
    <w:p w14:paraId="B0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B1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утверждает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"/multilink/12112604/paragraph/50618174/number/0"</w:instrText>
      </w:r>
      <w:r>
        <w:rPr>
          <w:sz w:val="28"/>
        </w:rPr>
        <w:fldChar w:fldCharType="separate"/>
      </w:r>
      <w:r>
        <w:rPr>
          <w:sz w:val="28"/>
        </w:rPr>
        <w:t>методику</w:t>
      </w:r>
      <w:r>
        <w:rPr>
          <w:sz w:val="28"/>
        </w:rPr>
        <w:fldChar w:fldCharType="end"/>
      </w:r>
      <w:r>
        <w:rPr>
          <w:sz w:val="28"/>
        </w:rPr>
        <w:t> прогнозирования поступлений доходов в бюджет в соответствии с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"/document/71430606/entry/1000"</w:instrText>
      </w:r>
      <w:r>
        <w:rPr>
          <w:sz w:val="28"/>
        </w:rPr>
        <w:fldChar w:fldCharType="separate"/>
      </w:r>
      <w:r>
        <w:rPr>
          <w:sz w:val="28"/>
        </w:rPr>
        <w:t>общими требованиями</w:t>
      </w:r>
      <w:r>
        <w:rPr>
          <w:sz w:val="28"/>
        </w:rPr>
        <w:fldChar w:fldCharType="end"/>
      </w:r>
      <w:r>
        <w:rPr>
          <w:sz w:val="28"/>
        </w:rPr>
        <w:t> к такой методике, установленными Правительством Российской Федерации;</w:t>
      </w:r>
    </w:p>
    <w:p w14:paraId="B2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осуществляет иные бюджетные полномочия, установленные настоящим </w:t>
      </w:r>
      <w:r>
        <w:rPr>
          <w:sz w:val="28"/>
        </w:rPr>
        <w:t>Положением</w:t>
      </w:r>
      <w:r>
        <w:rPr>
          <w:sz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B3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Бюджетные полномочия главного администратора доходов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 xml:space="preserve">осуществляются в порядке, установленном администрацией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. Перечень главных администраторов доходов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утверждается</w:t>
      </w:r>
      <w:r>
        <w:rPr>
          <w:sz w:val="28"/>
        </w:rPr>
        <w:t xml:space="preserve"> администрацией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соответствии с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"/document/402818168/entry/1000"</w:instrText>
      </w:r>
      <w:r>
        <w:rPr>
          <w:sz w:val="28"/>
        </w:rPr>
        <w:fldChar w:fldCharType="separate"/>
      </w:r>
      <w:r>
        <w:rPr>
          <w:sz w:val="28"/>
        </w:rPr>
        <w:t>общими требованиями</w:t>
      </w:r>
      <w:r>
        <w:rPr>
          <w:sz w:val="28"/>
        </w:rPr>
        <w:fldChar w:fldCharType="end"/>
      </w:r>
      <w:r>
        <w:rPr>
          <w:sz w:val="28"/>
        </w:rPr>
        <w:t xml:space="preserve">, установленными Правительством Российской Федерации. За администрацией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 xml:space="preserve">закреплены бюджетные полномочия главного администратора доходов бюджета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 xml:space="preserve">с учетом выполняемых полномочий по исполнению государственных функций. </w:t>
      </w:r>
    </w:p>
    <w:p w14:paraId="B4000000">
      <w:pPr>
        <w:ind w:firstLine="72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Администратор доходов бюджета обладает следующими бюджетными полномочиями:</w:t>
      </w:r>
    </w:p>
    <w:p w14:paraId="B5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B6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осуществляет взыскание задолженности по платежам в бюджет, пеней и штрафов;</w:t>
      </w:r>
    </w:p>
    <w:p w14:paraId="B7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"/document/74263920/entry/1028"</w:instrText>
      </w:r>
      <w:r>
        <w:rPr>
          <w:sz w:val="28"/>
        </w:rPr>
        <w:fldChar w:fldCharType="separate"/>
      </w:r>
      <w:r>
        <w:rPr>
          <w:sz w:val="28"/>
        </w:rPr>
        <w:t>порядке</w:t>
      </w:r>
      <w:r>
        <w:rPr>
          <w:sz w:val="28"/>
        </w:rPr>
        <w:fldChar w:fldCharType="end"/>
      </w:r>
      <w:r>
        <w:rPr>
          <w:sz w:val="28"/>
        </w:rPr>
        <w:t>, установленном Министерством финансов Российской Федерации;</w:t>
      </w:r>
    </w:p>
    <w:p w14:paraId="B8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B9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BA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"/document/12177515/entry/0"</w:instrText>
      </w:r>
      <w:r>
        <w:rPr>
          <w:sz w:val="28"/>
        </w:rPr>
        <w:fldChar w:fldCharType="separate"/>
      </w:r>
      <w:r>
        <w:rPr>
          <w:sz w:val="28"/>
        </w:rPr>
        <w:t>Федеральном законом</w:t>
      </w:r>
      <w:r>
        <w:rPr>
          <w:sz w:val="28"/>
        </w:rPr>
        <w:fldChar w:fldCharType="end"/>
      </w:r>
      <w:r>
        <w:rPr>
          <w:sz w:val="28"/>
        </w:rPr>
        <w:t> от 27 июля 2010 года №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BB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принимает решение о признании безнадежной к взысканию задолженности по платежам в бюджет;</w:t>
      </w:r>
    </w:p>
    <w:p w14:paraId="BC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осуществляет иные бюджетные полномочия, установленные настоящим </w:t>
      </w:r>
      <w:r>
        <w:rPr>
          <w:sz w:val="28"/>
        </w:rPr>
        <w:t>Положением</w:t>
      </w:r>
      <w:r>
        <w:rPr>
          <w:sz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BD000000">
      <w:pPr>
        <w:ind w:firstLine="720"/>
        <w:contextualSpacing w:val="1"/>
        <w:jc w:val="both"/>
        <w:rPr>
          <w:sz w:val="28"/>
          <w:highlight w:val="white"/>
        </w:rPr>
      </w:pPr>
      <w:r>
        <w:rPr>
          <w:sz w:val="28"/>
          <w:highlight w:val="white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 </w:t>
      </w:r>
      <w:r>
        <w:rPr>
          <w:rStyle w:val="Style_11_ch"/>
          <w:color w:val="000000"/>
          <w:sz w:val="28"/>
          <w:highlight w:val="white"/>
          <w:u w:val="none"/>
        </w:rPr>
        <w:fldChar w:fldCharType="begin"/>
      </w:r>
      <w:r>
        <w:rPr>
          <w:rStyle w:val="Style_11_ch"/>
          <w:color w:val="000000"/>
          <w:sz w:val="28"/>
          <w:highlight w:val="white"/>
          <w:u w:val="none"/>
        </w:rPr>
        <w:instrText>HYPERLINK "https://internet.garant.ru/" \l "/multilink/12112604/paragraph/7533/number/0"</w:instrText>
      </w:r>
      <w:r>
        <w:rPr>
          <w:rStyle w:val="Style_11_ch"/>
          <w:color w:val="000000"/>
          <w:sz w:val="28"/>
          <w:highlight w:val="white"/>
          <w:u w:val="none"/>
        </w:rPr>
        <w:fldChar w:fldCharType="separate"/>
      </w:r>
      <w:r>
        <w:rPr>
          <w:rStyle w:val="Style_11_ch"/>
          <w:color w:val="000000"/>
          <w:sz w:val="28"/>
          <w:highlight w:val="white"/>
          <w:u w:val="none"/>
        </w:rPr>
        <w:t>правовыми актами</w:t>
      </w:r>
      <w:r>
        <w:rPr>
          <w:rStyle w:val="Style_11_ch"/>
          <w:color w:val="000000"/>
          <w:sz w:val="28"/>
          <w:highlight w:val="white"/>
          <w:u w:val="none"/>
        </w:rPr>
        <w:fldChar w:fldCharType="end"/>
      </w:r>
      <w:r>
        <w:rPr>
          <w:sz w:val="28"/>
          <w:highlight w:val="white"/>
        </w:rPr>
        <w:t>, наделяющих их полномочиями администратора доходов бюджета.</w:t>
      </w:r>
    </w:p>
    <w:p w14:paraId="BE000000">
      <w:pPr>
        <w:ind/>
        <w:contextualSpacing w:val="1"/>
        <w:jc w:val="both"/>
        <w:rPr>
          <w:i w:val="1"/>
          <w:sz w:val="28"/>
        </w:rPr>
      </w:pPr>
      <w:r>
        <w:rPr>
          <w:sz w:val="28"/>
        </w:rPr>
        <w:tab/>
      </w:r>
      <w:r>
        <w:rPr>
          <w:i w:val="1"/>
          <w:sz w:val="28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14:paraId="BF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формирует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"/multilink/12112604/paragraph/7542/number/0"</w:instrText>
      </w:r>
      <w:r>
        <w:rPr>
          <w:sz w:val="28"/>
        </w:rPr>
        <w:fldChar w:fldCharType="separate"/>
      </w:r>
      <w:r>
        <w:rPr>
          <w:sz w:val="28"/>
        </w:rPr>
        <w:t>перечни</w:t>
      </w:r>
      <w:r>
        <w:rPr>
          <w:sz w:val="28"/>
        </w:rPr>
        <w:fldChar w:fldCharType="end"/>
      </w:r>
      <w:r>
        <w:rPr>
          <w:sz w:val="28"/>
        </w:rPr>
        <w:t> подведомственных ему администраторов источников финансирования дефицита бюджета;</w:t>
      </w:r>
    </w:p>
    <w:p w14:paraId="C0000000">
      <w:pPr>
        <w:ind w:firstLine="72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осуществляет планирование (прогнозирование) поступлений и выплат по источникам финансирования дефицита бюджета </w:t>
      </w:r>
      <w:r>
        <w:rPr>
          <w:color w:val="000000"/>
          <w:sz w:val="28"/>
          <w:highlight w:val="white"/>
        </w:rPr>
        <w:t>(за исключением операций по управлению остатками средств на едином счете бюджета, операций, связанных с единым налоговым платежом);</w:t>
      </w:r>
    </w:p>
    <w:p w14:paraId="C1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14:paraId="C2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14:paraId="C3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формирует бюджетную отчетность главного администратора источников финансирования дефицита бюджета;</w:t>
      </w:r>
    </w:p>
    <w:p w14:paraId="C4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утверждает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"/multilink/12112604/paragraph/50618178/number/0"</w:instrText>
      </w:r>
      <w:r>
        <w:rPr>
          <w:sz w:val="28"/>
        </w:rPr>
        <w:fldChar w:fldCharType="separate"/>
      </w:r>
      <w:r>
        <w:rPr>
          <w:sz w:val="28"/>
        </w:rPr>
        <w:t>методику</w:t>
      </w:r>
      <w:r>
        <w:rPr>
          <w:sz w:val="28"/>
        </w:rPr>
        <w:fldChar w:fldCharType="end"/>
      </w:r>
      <w:r>
        <w:rPr>
          <w:sz w:val="28"/>
        </w:rPr>
        <w:t> прогнозирования поступлений по источникам финансирования дефицита бюджета в соответствии с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"https://internet.garant.ru/" \l "/document/71409728/entry/1000"</w:instrText>
      </w:r>
      <w:r>
        <w:rPr>
          <w:sz w:val="28"/>
        </w:rPr>
        <w:fldChar w:fldCharType="separate"/>
      </w:r>
      <w:r>
        <w:rPr>
          <w:sz w:val="28"/>
        </w:rPr>
        <w:t>общими требованиями</w:t>
      </w:r>
      <w:r>
        <w:rPr>
          <w:sz w:val="28"/>
        </w:rPr>
        <w:fldChar w:fldCharType="end"/>
      </w:r>
      <w:r>
        <w:rPr>
          <w:sz w:val="28"/>
        </w:rPr>
        <w:t> к такой методике, установленными Правительством Российской Федерации;</w:t>
      </w:r>
    </w:p>
    <w:p w14:paraId="C5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"https://internet.garant.ru/" \l "/multilink/12112604/paragraph/52689526/number/0"</w:instrText>
      </w:r>
      <w:r>
        <w:rPr>
          <w:sz w:val="28"/>
        </w:rPr>
        <w:fldChar w:fldCharType="separate"/>
      </w:r>
      <w:r>
        <w:rPr>
          <w:sz w:val="28"/>
        </w:rPr>
        <w:t>составляет</w:t>
      </w:r>
      <w:r>
        <w:rPr>
          <w:sz w:val="28"/>
        </w:rPr>
        <w:fldChar w:fldCharType="end"/>
      </w:r>
      <w:r>
        <w:rPr>
          <w:sz w:val="28"/>
        </w:rPr>
        <w:t> обоснования бюджетных ассигнований.</w:t>
      </w:r>
    </w:p>
    <w:p w14:paraId="C6000000">
      <w:pPr>
        <w:ind w:firstLine="720"/>
        <w:contextualSpacing w:val="1"/>
        <w:jc w:val="both"/>
        <w:rPr>
          <w:i w:val="1"/>
          <w:sz w:val="28"/>
        </w:rPr>
      </w:pPr>
      <w:r>
        <w:rPr>
          <w:i w:val="1"/>
          <w:color w:val="22272F"/>
          <w:sz w:val="28"/>
        </w:rPr>
        <w:t xml:space="preserve"> </w:t>
      </w:r>
      <w:r>
        <w:rPr>
          <w:i w:val="1"/>
          <w:sz w:val="28"/>
        </w:rPr>
        <w:t>Администратор источников финансирования дефицита бюджета обладает следующими бюджетными полномочиями:</w:t>
      </w:r>
    </w:p>
    <w:p w14:paraId="C7000000">
      <w:pPr>
        <w:ind w:firstLine="72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осуществляет планирование (прогнозирование) поступлений и выплат по источникам финансирования дефицита </w:t>
      </w:r>
      <w:r>
        <w:rPr>
          <w:color w:val="000000"/>
          <w:sz w:val="28"/>
        </w:rPr>
        <w:t>бюджета</w:t>
      </w:r>
      <w:r>
        <w:rPr>
          <w:color w:val="000000"/>
          <w:sz w:val="28"/>
          <w:highlight w:val="white"/>
        </w:rPr>
        <w:t xml:space="preserve"> (за исключением операций по управлению остатками средств на едином счете бюджета, операций, связанных с единым налоговым платежом);</w:t>
      </w:r>
    </w:p>
    <w:p w14:paraId="C8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14:paraId="C9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обеспечивает поступления в бюджет и выплаты из бюджета по источникам финансирования дефицита бюджета;</w:t>
      </w:r>
    </w:p>
    <w:p w14:paraId="CA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формирует и представляет бюджетную отчетность;</w:t>
      </w:r>
    </w:p>
    <w:p w14:paraId="CB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14:paraId="CC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осуществляет иные бюджетные полномочия, установленные настоящим </w:t>
      </w:r>
      <w:r>
        <w:rPr>
          <w:sz w:val="28"/>
        </w:rPr>
        <w:t>Положением</w:t>
      </w:r>
      <w:r>
        <w:rPr>
          <w:sz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CD00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Главным администратором (администратором) источников финансирования дефицита бюджета является администрация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с учетом выполняемых полномочий по осуществлению операций с источниками финансирования дефицита бюджета.</w:t>
      </w:r>
    </w:p>
    <w:p w14:paraId="CE000000">
      <w:pPr>
        <w:ind/>
        <w:contextualSpacing w:val="1"/>
        <w:jc w:val="center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 xml:space="preserve">Глава 3. Доходы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CF00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 xml:space="preserve">Статья </w:t>
      </w:r>
      <w:r>
        <w:rPr>
          <w:b w:val="1"/>
          <w:color w:val="000000"/>
          <w:spacing w:val="-1"/>
          <w:sz w:val="28"/>
        </w:rPr>
        <w:t>4</w:t>
      </w:r>
      <w:r>
        <w:rPr>
          <w:b w:val="1"/>
          <w:color w:val="000000"/>
          <w:spacing w:val="-1"/>
          <w:sz w:val="28"/>
        </w:rPr>
        <w:t xml:space="preserve">. Доходы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D0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9"/>
          <w:sz w:val="28"/>
        </w:rPr>
        <w:t xml:space="preserve">Доходы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pacing w:val="9"/>
          <w:sz w:val="28"/>
        </w:rPr>
        <w:t xml:space="preserve">формируются с учетом положений </w:t>
      </w:r>
      <w:r>
        <w:rPr>
          <w:color w:val="000000"/>
          <w:sz w:val="28"/>
        </w:rPr>
        <w:t>бюджетного и налогового законодательства Российской Федерации за счет налоговых и неналоговых видов доходов, а также за счет безвозмездных и безвозвратных перечислений, подлежащих зачислению в бюджет</w:t>
      </w:r>
      <w:r>
        <w:rPr>
          <w:color w:val="000000"/>
          <w:sz w:val="28"/>
        </w:rPr>
        <w:t xml:space="preserve"> городского поселения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в </w:t>
      </w:r>
      <w:r>
        <w:rPr>
          <w:color w:val="000000"/>
          <w:spacing w:val="19"/>
          <w:sz w:val="28"/>
        </w:rPr>
        <w:t>соответствии с Бюджетным кодексом Российской Федерации,</w:t>
      </w:r>
      <w:r>
        <w:rPr>
          <w:color w:val="000000"/>
          <w:spacing w:val="19"/>
          <w:sz w:val="28"/>
        </w:rPr>
        <w:t xml:space="preserve"> </w:t>
      </w:r>
      <w:r>
        <w:rPr>
          <w:color w:val="000000"/>
          <w:sz w:val="28"/>
        </w:rPr>
        <w:t xml:space="preserve">законодательством </w:t>
      </w:r>
      <w:r>
        <w:rPr>
          <w:color w:val="000000"/>
          <w:sz w:val="28"/>
        </w:rPr>
        <w:t>Саратовской области</w:t>
      </w:r>
      <w:r>
        <w:rPr>
          <w:color w:val="000000"/>
          <w:sz w:val="28"/>
        </w:rPr>
        <w:t xml:space="preserve"> и нормативными правовыми актами органов местного самоуправления </w:t>
      </w:r>
      <w:r>
        <w:rPr>
          <w:color w:val="000000"/>
          <w:spacing w:val="-1"/>
          <w:sz w:val="28"/>
        </w:rPr>
        <w:t xml:space="preserve">Дергачевского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.</w:t>
      </w:r>
    </w:p>
    <w:p w14:paraId="D1000000">
      <w:pPr>
        <w:ind w:firstLine="720"/>
        <w:contextualSpacing w:val="1"/>
        <w:jc w:val="both"/>
        <w:rPr>
          <w:color w:val="000000"/>
          <w:spacing w:val="-1"/>
          <w:sz w:val="28"/>
        </w:rPr>
      </w:pPr>
    </w:p>
    <w:p w14:paraId="D2000000">
      <w:pPr>
        <w:tabs>
          <w:tab w:leader="none" w:pos="851" w:val="left"/>
        </w:tabs>
        <w:ind/>
        <w:contextualSpacing w:val="1"/>
        <w:jc w:val="center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 xml:space="preserve">Глава 4. Расходы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D300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 xml:space="preserve">Статья </w:t>
      </w:r>
      <w:r>
        <w:rPr>
          <w:b w:val="1"/>
          <w:color w:val="000000"/>
          <w:spacing w:val="-1"/>
          <w:sz w:val="28"/>
        </w:rPr>
        <w:t>5</w:t>
      </w:r>
      <w:r>
        <w:rPr>
          <w:b w:val="1"/>
          <w:color w:val="000000"/>
          <w:spacing w:val="-1"/>
          <w:sz w:val="28"/>
        </w:rPr>
        <w:t xml:space="preserve">. Общие положения о расходах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D4000000">
      <w:pPr>
        <w:ind w:firstLine="709"/>
        <w:contextualSpacing w:val="1"/>
        <w:jc w:val="both"/>
        <w:rPr>
          <w:sz w:val="28"/>
        </w:rPr>
      </w:pPr>
      <w:r>
        <w:rPr>
          <w:color w:val="000000"/>
          <w:spacing w:val="9"/>
          <w:sz w:val="28"/>
        </w:rPr>
        <w:t>5</w:t>
      </w:r>
      <w:r>
        <w:rPr>
          <w:color w:val="000000"/>
          <w:spacing w:val="9"/>
          <w:sz w:val="28"/>
        </w:rPr>
        <w:t xml:space="preserve">.1.Формирование расходов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pacing w:val="9"/>
          <w:sz w:val="28"/>
        </w:rPr>
        <w:t>осуществляется в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соответствии с расходными обязательствами, обусловленными установленным </w:t>
      </w:r>
      <w:r>
        <w:rPr>
          <w:color w:val="000000"/>
          <w:spacing w:val="2"/>
          <w:sz w:val="28"/>
        </w:rPr>
        <w:t xml:space="preserve">законодательством Российской Федерации разграничением полномочий </w:t>
      </w:r>
      <w:r>
        <w:rPr>
          <w:color w:val="000000"/>
          <w:spacing w:val="-1"/>
          <w:sz w:val="28"/>
        </w:rPr>
        <w:t xml:space="preserve">федеральных органов государственной власти, органов государственной власти </w:t>
      </w:r>
      <w:r>
        <w:rPr>
          <w:color w:val="000000"/>
          <w:spacing w:val="5"/>
          <w:sz w:val="28"/>
        </w:rPr>
        <w:t xml:space="preserve">субъектов Российской Федерации и органов местного самоуправления, </w:t>
      </w:r>
      <w:r>
        <w:rPr>
          <w:color w:val="000000"/>
          <w:spacing w:val="4"/>
          <w:sz w:val="28"/>
        </w:rPr>
        <w:t xml:space="preserve">исполнение которых согласно законодательству Российской Федерации, </w:t>
      </w:r>
      <w:r>
        <w:rPr>
          <w:color w:val="000000"/>
          <w:spacing w:val="1"/>
          <w:sz w:val="28"/>
        </w:rPr>
        <w:t xml:space="preserve">договорам и соглашениям </w:t>
      </w:r>
      <w:r>
        <w:rPr>
          <w:sz w:val="28"/>
        </w:rPr>
        <w:t xml:space="preserve">самостоятельно  должно происходить в очередном финансовом году и плановом периоде за счет средств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.</w:t>
      </w:r>
    </w:p>
    <w:p w14:paraId="D5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.2. </w:t>
      </w:r>
      <w:r>
        <w:rPr>
          <w:sz w:val="28"/>
        </w:rPr>
        <w:t xml:space="preserve">В </w:t>
      </w:r>
      <w:r>
        <w:rPr>
          <w:sz w:val="28"/>
        </w:rPr>
        <w:t>бюджете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предусматриваются следующие бюджетные ассигнования на:</w:t>
      </w:r>
    </w:p>
    <w:p w14:paraId="D6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 нужд;</w:t>
      </w:r>
    </w:p>
    <w:p w14:paraId="D7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 межбюджетных трансфертов;</w:t>
      </w:r>
    </w:p>
    <w:p w14:paraId="D8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обслуживание муниципального долга;</w:t>
      </w:r>
    </w:p>
    <w:p w14:paraId="D9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исполнение судебных актов по искам к </w:t>
      </w:r>
      <w:r>
        <w:rPr>
          <w:sz w:val="28"/>
        </w:rPr>
        <w:t>городскому поселению</w:t>
      </w:r>
      <w:r>
        <w:rPr>
          <w:sz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14:paraId="DA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К бюджетным ассигнованиям на оказание муниципальных услуг (выполнение работ) относятся ассигнования на:</w:t>
      </w:r>
    </w:p>
    <w:p w14:paraId="DB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обеспечение выполнения функций казенных учреждений, в том числе по оказанию муниципальных услуг (выполнению работ) физическим и (или) юридическим лицам;</w:t>
      </w:r>
    </w:p>
    <w:p w14:paraId="DC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 субсидий бюджетным и автономным учреждениям, включая субсидии на финансовое обеспечение выполнения ими муниципального задания;</w:t>
      </w:r>
    </w:p>
    <w:p w14:paraId="DD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осуществление бюджетных инвестиций в объекты муниципальной собственности;</w:t>
      </w:r>
    </w:p>
    <w:p w14:paraId="DE000000">
      <w:pPr>
        <w:ind w:firstLine="709"/>
        <w:contextualSpacing w:val="1"/>
        <w:jc w:val="both"/>
        <w:rPr>
          <w:strike w:val="1"/>
          <w:sz w:val="28"/>
        </w:rPr>
      </w:pPr>
      <w:r>
        <w:rPr>
          <w:sz w:val="28"/>
        </w:rPr>
        <w:t>закупку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учреждений)</w:t>
      </w:r>
    </w:p>
    <w:p w14:paraId="DF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3.</w:t>
      </w:r>
      <w:r>
        <w:rPr>
          <w:sz w:val="28"/>
        </w:rPr>
        <w:t xml:space="preserve"> Для финансирования непредвиденных расходов в расходной части бюджета</w:t>
      </w:r>
      <w:r>
        <w:rPr>
          <w:sz w:val="28"/>
        </w:rPr>
        <w:t xml:space="preserve"> городского поселения</w:t>
      </w:r>
      <w:r>
        <w:rPr>
          <w:sz w:val="28"/>
        </w:rPr>
        <w:t xml:space="preserve"> создается резервный фонд. </w:t>
      </w:r>
      <w:r>
        <w:rPr>
          <w:sz w:val="28"/>
        </w:rPr>
        <w:t xml:space="preserve">Размер резервного фонда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</w:t>
      </w:r>
      <w:r>
        <w:rPr>
          <w:sz w:val="28"/>
        </w:rPr>
        <w:t xml:space="preserve"> устанавливается решением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на очередной фин</w:t>
      </w:r>
      <w:r>
        <w:rPr>
          <w:sz w:val="28"/>
        </w:rPr>
        <w:t>ансовый год и плановый период.</w:t>
      </w:r>
    </w:p>
    <w:p w14:paraId="E0000000">
      <w:pPr>
        <w:ind w:firstLine="708"/>
        <w:contextualSpacing w:val="1"/>
        <w:jc w:val="both"/>
        <w:rPr>
          <w:sz w:val="28"/>
        </w:rPr>
      </w:pPr>
      <w:r>
        <w:rPr>
          <w:sz w:val="28"/>
        </w:rPr>
        <w:t xml:space="preserve">Средства резервного фонда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 муниципального образования Дергачевского муниципального района</w:t>
      </w:r>
      <w:r>
        <w:rPr>
          <w:sz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E1000000">
      <w:pPr>
        <w:ind w:firstLine="708"/>
        <w:contextualSpacing w:val="1"/>
        <w:jc w:val="both"/>
        <w:rPr>
          <w:sz w:val="28"/>
        </w:rPr>
      </w:pPr>
      <w:r>
        <w:rPr>
          <w:sz w:val="28"/>
        </w:rPr>
        <w:t xml:space="preserve">Порядок расходования средств резервного фонда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Дергачевского муниципального района </w:t>
      </w:r>
      <w:r>
        <w:rPr>
          <w:sz w:val="28"/>
        </w:rPr>
        <w:t xml:space="preserve">утверждается постановлением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.</w:t>
      </w:r>
    </w:p>
    <w:p w14:paraId="E2000000">
      <w:pPr>
        <w:ind w:firstLine="708"/>
        <w:contextualSpacing w:val="1"/>
        <w:jc w:val="both"/>
        <w:rPr>
          <w:sz w:val="28"/>
        </w:rPr>
      </w:pPr>
      <w:r>
        <w:rPr>
          <w:sz w:val="28"/>
        </w:rPr>
        <w:t xml:space="preserve">Отчет об использовании бюджетных ассигнований резервного фонда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sz w:val="28"/>
        </w:rPr>
        <w:t xml:space="preserve">прилагается к годовому отчету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.</w:t>
      </w:r>
    </w:p>
    <w:p w14:paraId="E3000000">
      <w:pPr>
        <w:ind w:firstLine="708"/>
        <w:contextualSpacing w:val="1"/>
        <w:jc w:val="both"/>
        <w:rPr>
          <w:sz w:val="28"/>
        </w:rPr>
      </w:pPr>
      <w:r>
        <w:rPr>
          <w:sz w:val="28"/>
        </w:rPr>
        <w:t>5.4</w:t>
      </w:r>
      <w:r>
        <w:rPr>
          <w:sz w:val="28"/>
        </w:rPr>
        <w:t xml:space="preserve">. </w:t>
      </w:r>
      <w:bookmarkStart w:id="1" w:name="sub_17431"/>
      <w:r>
        <w:rPr>
          <w:sz w:val="28"/>
        </w:rPr>
        <w:t xml:space="preserve">Перечень налоговых расходов,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формируется в </w:t>
      </w:r>
      <w:r>
        <w:rPr>
          <w:sz w:val="28"/>
        </w:rPr>
        <w:fldChar w:fldCharType="begin"/>
      </w:r>
      <w:r>
        <w:rPr>
          <w:sz w:val="28"/>
        </w:rPr>
        <w:instrText>HYPERLINK "garantF1://72120922.1000"</w:instrText>
      </w:r>
      <w:r>
        <w:rPr>
          <w:sz w:val="28"/>
        </w:rPr>
        <w:fldChar w:fldCharType="separate"/>
      </w:r>
      <w:r>
        <w:rPr>
          <w:sz w:val="28"/>
        </w:rPr>
        <w:t>порядке</w:t>
      </w:r>
      <w:r>
        <w:rPr>
          <w:sz w:val="28"/>
        </w:rPr>
        <w:fldChar w:fldCharType="end"/>
      </w:r>
      <w:r>
        <w:rPr>
          <w:sz w:val="28"/>
        </w:rPr>
        <w:t>, установленном местной администрацией,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  <w:bookmarkEnd w:id="1"/>
    </w:p>
    <w:p w14:paraId="E4000000">
      <w:pPr>
        <w:ind w:firstLine="708"/>
        <w:contextualSpacing w:val="1"/>
        <w:jc w:val="both"/>
        <w:rPr>
          <w:sz w:val="28"/>
        </w:rPr>
      </w:pPr>
      <w:r>
        <w:rPr>
          <w:sz w:val="28"/>
        </w:rPr>
        <w:t xml:space="preserve">Оценка налоговых расходов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осуществляется ежегодно в порядке, установленном местной администрацией с соблюдением </w:t>
      </w:r>
      <w:r>
        <w:rPr>
          <w:sz w:val="28"/>
        </w:rPr>
        <w:fldChar w:fldCharType="begin"/>
      </w:r>
      <w:r>
        <w:rPr>
          <w:sz w:val="28"/>
        </w:rPr>
        <w:instrText>HYPERLINK "garantF1://72178816.22"</w:instrText>
      </w:r>
      <w:r>
        <w:rPr>
          <w:sz w:val="28"/>
        </w:rPr>
        <w:fldChar w:fldCharType="separate"/>
      </w:r>
      <w:r>
        <w:rPr>
          <w:sz w:val="28"/>
        </w:rPr>
        <w:t>общих требований</w:t>
      </w:r>
      <w:r>
        <w:rPr>
          <w:sz w:val="28"/>
        </w:rPr>
        <w:fldChar w:fldCharType="end"/>
      </w:r>
      <w:r>
        <w:rPr>
          <w:sz w:val="28"/>
        </w:rPr>
        <w:t>, установленных Правительством Российской Федерации.</w:t>
      </w:r>
    </w:p>
    <w:p w14:paraId="E5000000">
      <w:pPr>
        <w:ind w:firstLine="708"/>
        <w:contextualSpacing w:val="1"/>
        <w:jc w:val="both"/>
        <w:rPr>
          <w:sz w:val="28"/>
        </w:rPr>
      </w:pPr>
      <w:r>
        <w:rPr>
          <w:sz w:val="28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, а также при проведении оценки эффективности реализации муниципальных программ.</w:t>
      </w:r>
    </w:p>
    <w:p w14:paraId="E6000000">
      <w:pPr>
        <w:pStyle w:val="Style_10"/>
        <w:widowControl w:val="1"/>
        <w:tabs>
          <w:tab w:leader="none" w:pos="870" w:val="left"/>
          <w:tab w:leader="none" w:pos="4677" w:val="center"/>
        </w:tabs>
        <w:ind w:firstLine="0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E7000000">
      <w:pPr>
        <w:pStyle w:val="Style_12"/>
        <w:spacing w:after="0" w:line="240" w:lineRule="auto"/>
        <w:ind w:firstLine="0"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6</w:t>
      </w:r>
      <w:r>
        <w:rPr>
          <w:rFonts w:ascii="Times New Roman" w:hAnsi="Times New Roman"/>
          <w:b w:val="1"/>
          <w:sz w:val="28"/>
        </w:rPr>
        <w:t xml:space="preserve">. Использование остатков средств </w:t>
      </w:r>
      <w:r>
        <w:rPr>
          <w:rFonts w:ascii="Times New Roman" w:hAnsi="Times New Roman"/>
          <w:b w:val="1"/>
          <w:sz w:val="28"/>
        </w:rPr>
        <w:t xml:space="preserve">бюджета </w:t>
      </w:r>
      <w:r>
        <w:rPr>
          <w:rFonts w:ascii="Times New Roman" w:hAnsi="Times New Roman"/>
          <w:b w:val="1"/>
          <w:sz w:val="28"/>
        </w:rPr>
        <w:t>городского</w:t>
      </w:r>
      <w:r>
        <w:rPr>
          <w:rFonts w:ascii="Times New Roman" w:hAnsi="Times New Roman"/>
          <w:b w:val="1"/>
          <w:sz w:val="28"/>
        </w:rPr>
        <w:t xml:space="preserve"> поселения</w:t>
      </w:r>
    </w:p>
    <w:p w14:paraId="E8000000">
      <w:pPr>
        <w:pStyle w:val="Style_1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Остатки средств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, сложившиеся на начало текущего финансового года, в полном объеме могут направляться в текущем финансовом году на покрытие временных кассовых разрывов, возникающих в ходе исполнения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, если иное не предусмотрено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бюджетным 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Федерации.</w:t>
      </w:r>
    </w:p>
    <w:p w14:paraId="E9000000">
      <w:pPr>
        <w:pStyle w:val="Style_1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Остатки средств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на начало текущего финансового года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Совета </w:t>
      </w:r>
      <w:r>
        <w:rPr>
          <w:rFonts w:ascii="Times New Roman" w:hAnsi="Times New Roman"/>
          <w:color w:val="000000"/>
          <w:spacing w:val="-1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</w:t>
      </w:r>
      <w:r>
        <w:rPr>
          <w:rFonts w:ascii="Times New Roman" w:hAnsi="Times New Roman"/>
          <w:sz w:val="28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>
        <w:rPr>
          <w:rFonts w:ascii="Times New Roman" w:hAnsi="Times New Roman"/>
          <w:color w:val="000000"/>
          <w:spacing w:val="-1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 </w:t>
      </w:r>
      <w:r>
        <w:rPr>
          <w:rFonts w:ascii="Times New Roman" w:hAnsi="Times New Roman"/>
          <w:sz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14:paraId="EA000000">
      <w:pPr>
        <w:pStyle w:val="Style_10"/>
        <w:widowControl w:val="1"/>
        <w:ind w:firstLine="0" w:right="0"/>
        <w:contextualSpacing w:val="1"/>
        <w:jc w:val="center"/>
        <w:rPr>
          <w:rFonts w:ascii="Times New Roman" w:hAnsi="Times New Roman"/>
          <w:sz w:val="28"/>
        </w:rPr>
      </w:pPr>
    </w:p>
    <w:p w14:paraId="EB000000">
      <w:pPr>
        <w:tabs>
          <w:tab w:leader="none" w:pos="709" w:val="left"/>
        </w:tabs>
        <w:ind/>
        <w:contextualSpacing w:val="1"/>
        <w:jc w:val="both"/>
        <w:rPr>
          <w:b w:val="1"/>
          <w:color w:val="000000"/>
          <w:spacing w:val="-2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color w:val="000000"/>
          <w:spacing w:val="-2"/>
          <w:sz w:val="28"/>
        </w:rPr>
        <w:t>Глава 5. Составление, рассмотрение и утверждение бюджета</w:t>
      </w:r>
    </w:p>
    <w:p w14:paraId="EC000000">
      <w:pPr>
        <w:ind w:firstLine="720"/>
        <w:contextualSpacing w:val="1"/>
        <w:jc w:val="both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>. Основы составления проекта бюджета</w:t>
      </w:r>
    </w:p>
    <w:p w14:paraId="ED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14"/>
          <w:sz w:val="28"/>
        </w:rPr>
        <w:t xml:space="preserve">Проект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14"/>
          <w:sz w:val="28"/>
        </w:rPr>
        <w:t xml:space="preserve"> </w:t>
      </w:r>
      <w:r>
        <w:rPr>
          <w:color w:val="000000"/>
          <w:spacing w:val="14"/>
          <w:sz w:val="28"/>
        </w:rPr>
        <w:t xml:space="preserve">составляется в порядке и сроки, </w:t>
      </w:r>
      <w:r>
        <w:rPr>
          <w:color w:val="000000"/>
          <w:spacing w:val="2"/>
          <w:sz w:val="28"/>
        </w:rPr>
        <w:t xml:space="preserve">установленные администрацией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6"/>
          <w:sz w:val="28"/>
        </w:rPr>
        <w:t xml:space="preserve">, в соответствии с положениями Бюджетного кодекса Российской </w:t>
      </w:r>
      <w:r>
        <w:rPr>
          <w:color w:val="000000"/>
          <w:spacing w:val="-1"/>
          <w:sz w:val="28"/>
        </w:rPr>
        <w:t>Федерации и настоящего положения.</w:t>
      </w:r>
    </w:p>
    <w:p w14:paraId="EE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Проект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составляется и утверждается сроком на три года - (на очередной финансовый год и плановый период).</w:t>
      </w:r>
    </w:p>
    <w:p w14:paraId="EF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Составление проекта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основывается на:</w:t>
      </w:r>
    </w:p>
    <w:p w14:paraId="F0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F1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основных направлениях бюджетной и налоговой политики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F2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"file:///D:/диск%20С/СЕССИИ%203%20-го%20созыва/сессия%20в%20марте%202017%20года/%20№%20Бюджетный%20процесс%20%20Приложение%20к%20решению%20.doc" \l "sub_12"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прогнозе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социально-экономического развития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F3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муниципальных программах (проектах муниципальных программ, проектах изменений указанных программ).</w:t>
      </w:r>
    </w:p>
    <w:p w14:paraId="F4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В решении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должны содержаться основные характеристики бюджета, к которым относятся: общий объем доходов, общий объем расходов, дефицит (профицит) бюджета.</w:t>
      </w:r>
    </w:p>
    <w:p w14:paraId="F5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Решением Совета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sz w:val="28"/>
        </w:rPr>
        <w:t xml:space="preserve">о </w:t>
      </w:r>
      <w:r>
        <w:rPr>
          <w:sz w:val="28"/>
        </w:rPr>
        <w:t>бюджет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утверждается:</w:t>
      </w:r>
    </w:p>
    <w:p w14:paraId="F6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соответственно Бюджетным кодексом Российской Федерации, законом субъекта Российской Федерации, муниципальным правовым актом Совета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F7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общий объем бюджетных ассигнований, направляемых на исполнение публичных нормативных обязательств;</w:t>
      </w:r>
    </w:p>
    <w:p w14:paraId="F8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ведомственная структура расходов бюджета на очередной финансовый год и плановый период;</w:t>
      </w:r>
    </w:p>
    <w:p w14:paraId="F9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14:paraId="FA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источники финансирования дефицита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период;</w:t>
      </w:r>
    </w:p>
    <w:p w14:paraId="FB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верхний предел муниципального внутреннего долга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sz w:val="28"/>
        </w:rPr>
        <w:t xml:space="preserve">по состоянию на 1 января года, следующего за очередным финансовым годом и каждым годом планового периода, с </w:t>
      </w:r>
      <w:r>
        <w:rPr>
          <w:sz w:val="28"/>
        </w:rPr>
        <w:t>указанием,</w:t>
      </w:r>
      <w:r>
        <w:rPr>
          <w:sz w:val="28"/>
        </w:rPr>
        <w:t xml:space="preserve"> в том числе верхнего предела долга по муниципальным гарантиям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FC00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 xml:space="preserve">(без учета расходов бюджета, предусмотренных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(без учета расходов бюджета, предусмотренных межбюджетных трансфертов из других бюджетов бюджетной системы Российской Федерации, имеющих целевое назначение);</w:t>
      </w:r>
    </w:p>
    <w:p w14:paraId="FD00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иные показатели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, установленные Бюджетным кодексом Российской Федерации, законами </w:t>
      </w:r>
      <w:r>
        <w:rPr>
          <w:sz w:val="28"/>
        </w:rPr>
        <w:t>Саратовской области</w:t>
      </w:r>
      <w:r>
        <w:rPr>
          <w:sz w:val="28"/>
        </w:rPr>
        <w:t>.</w:t>
      </w:r>
    </w:p>
    <w:p w14:paraId="FE000000">
      <w:pPr>
        <w:ind w:firstLine="851"/>
        <w:contextualSpacing w:val="1"/>
        <w:jc w:val="both"/>
        <w:rPr>
          <w:sz w:val="28"/>
        </w:rPr>
      </w:pPr>
    </w:p>
    <w:p w14:paraId="FF000000">
      <w:pPr>
        <w:ind w:firstLine="720"/>
        <w:contextualSpacing w:val="1"/>
        <w:jc w:val="both"/>
        <w:rPr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2"/>
          <w:sz w:val="28"/>
        </w:rPr>
        <w:t xml:space="preserve"> </w:t>
      </w:r>
      <w:r>
        <w:rPr>
          <w:b w:val="1"/>
          <w:color w:val="000000"/>
          <w:spacing w:val="-2"/>
          <w:sz w:val="28"/>
        </w:rPr>
        <w:t>8</w:t>
      </w:r>
      <w:r>
        <w:rPr>
          <w:b w:val="1"/>
          <w:color w:val="000000"/>
          <w:spacing w:val="-2"/>
          <w:sz w:val="28"/>
        </w:rPr>
        <w:t xml:space="preserve">. Внесение проекта решения о </w:t>
      </w:r>
      <w:r>
        <w:rPr>
          <w:b w:val="1"/>
          <w:sz w:val="28"/>
        </w:rPr>
        <w:t xml:space="preserve">бюджете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  <w:r>
        <w:rPr>
          <w:b w:val="1"/>
          <w:color w:val="000000"/>
          <w:spacing w:val="-2"/>
          <w:sz w:val="28"/>
        </w:rPr>
        <w:t xml:space="preserve"> </w:t>
      </w:r>
      <w:r>
        <w:rPr>
          <w:b w:val="1"/>
          <w:color w:val="000000"/>
          <w:spacing w:val="-2"/>
          <w:sz w:val="28"/>
        </w:rPr>
        <w:t xml:space="preserve">на рассмотрение </w:t>
      </w:r>
      <w:r>
        <w:rPr>
          <w:b w:val="1"/>
          <w:color w:val="000000"/>
          <w:spacing w:val="1"/>
          <w:sz w:val="28"/>
        </w:rPr>
        <w:t xml:space="preserve">в </w:t>
      </w:r>
      <w:r>
        <w:rPr>
          <w:b w:val="1"/>
          <w:color w:val="000000"/>
          <w:spacing w:val="1"/>
          <w:sz w:val="28"/>
        </w:rPr>
        <w:t xml:space="preserve">Совет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образования Дергачевского муниципального района </w:t>
      </w:r>
    </w:p>
    <w:p w14:paraId="00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Администрация </w:t>
      </w:r>
      <w:r>
        <w:rPr>
          <w:color w:val="000000"/>
          <w:spacing w:val="-1"/>
          <w:sz w:val="28"/>
        </w:rPr>
        <w:t>Д</w:t>
      </w:r>
      <w:r>
        <w:rPr>
          <w:color w:val="000000"/>
          <w:spacing w:val="-1"/>
          <w:sz w:val="28"/>
        </w:rPr>
        <w:t>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 xml:space="preserve"> вносит на рассмотрение Совета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color w:val="000000"/>
          <w:spacing w:val="-1"/>
          <w:sz w:val="28"/>
        </w:rPr>
        <w:t xml:space="preserve">проект решения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не позднее 15 ноября текущего финансового года и </w:t>
      </w:r>
      <w:r>
        <w:rPr>
          <w:sz w:val="28"/>
        </w:rPr>
        <w:t>одновременно направляет проект решения с пакетом документов в Контрольно-</w:t>
      </w:r>
      <w:r>
        <w:rPr>
          <w:sz w:val="28"/>
        </w:rPr>
        <w:t>счетный орган Дергачевского муниципального района</w:t>
      </w:r>
      <w:r>
        <w:rPr>
          <w:sz w:val="28"/>
        </w:rPr>
        <w:t>. Контрольно –</w:t>
      </w:r>
      <w:r>
        <w:rPr>
          <w:sz w:val="28"/>
        </w:rPr>
        <w:t xml:space="preserve"> </w:t>
      </w:r>
      <w:r>
        <w:rPr>
          <w:sz w:val="28"/>
        </w:rPr>
        <w:t>счетн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орган Дергачевского муниципального района</w:t>
      </w:r>
      <w:r>
        <w:rPr>
          <w:sz w:val="28"/>
        </w:rPr>
        <w:t xml:space="preserve"> в течение 10 дней со дня получения проекта решения готовит заключение и направляет его в Совет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.</w:t>
      </w:r>
    </w:p>
    <w:p w14:paraId="01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Одновременно с проектом решения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в Совет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sz w:val="28"/>
        </w:rPr>
        <w:t>и Контрольно-счетн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орган Дергачевского муниципального района</w:t>
      </w:r>
      <w:r>
        <w:rPr>
          <w:sz w:val="28"/>
        </w:rPr>
        <w:t xml:space="preserve"> представляются</w:t>
      </w:r>
      <w:r>
        <w:rPr>
          <w:color w:val="000000"/>
          <w:spacing w:val="-1"/>
          <w:sz w:val="28"/>
        </w:rPr>
        <w:t>:</w:t>
      </w:r>
    </w:p>
    <w:p w14:paraId="02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>основные направления бюджетной и налоговой политики</w:t>
      </w:r>
      <w:r>
        <w:rPr>
          <w:color w:val="000000"/>
          <w:spacing w:val="16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color w:val="000000"/>
          <w:spacing w:val="-1"/>
          <w:sz w:val="28"/>
        </w:rPr>
        <w:t>на очередной финансовый год и плановый период;</w:t>
      </w:r>
    </w:p>
    <w:p w14:paraId="03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7"/>
          <w:sz w:val="28"/>
        </w:rPr>
        <w:t xml:space="preserve">предварительные итоги социально-экономического развития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</w:t>
      </w:r>
      <w:r>
        <w:rPr>
          <w:sz w:val="28"/>
        </w:rPr>
        <w:t xml:space="preserve"> района </w:t>
      </w:r>
      <w:r>
        <w:rPr>
          <w:color w:val="000000"/>
          <w:spacing w:val="-1"/>
          <w:sz w:val="28"/>
        </w:rPr>
        <w:t xml:space="preserve">за истекший период текущего </w:t>
      </w:r>
      <w:r>
        <w:rPr>
          <w:color w:val="000000"/>
          <w:sz w:val="28"/>
        </w:rPr>
        <w:t xml:space="preserve">финансового года и ожидаемые итоги социально-экономического развития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 xml:space="preserve"> за текущий финансовый год;</w:t>
      </w:r>
    </w:p>
    <w:p w14:paraId="04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8"/>
          <w:sz w:val="28"/>
        </w:rPr>
        <w:t xml:space="preserve">прогноз социально-экономического развития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color w:val="000000"/>
          <w:spacing w:val="-1"/>
          <w:sz w:val="28"/>
        </w:rPr>
        <w:t>на очередной финансовый год и плановый период;</w:t>
      </w:r>
    </w:p>
    <w:p w14:paraId="05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прогноз основных характеристик (общий объем доходов, общий объем расходов, дефицита (профицита) бюджета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на очередной финансовый год и плановый период;</w:t>
      </w:r>
    </w:p>
    <w:p w14:paraId="06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пояснительная записка к проекту бюджета</w:t>
      </w:r>
      <w:r>
        <w:rPr>
          <w:color w:val="000000"/>
          <w:spacing w:val="-1"/>
          <w:sz w:val="28"/>
        </w:rPr>
        <w:t xml:space="preserve"> городского поселения</w:t>
      </w:r>
      <w:r>
        <w:rPr>
          <w:color w:val="000000"/>
          <w:spacing w:val="-1"/>
          <w:sz w:val="28"/>
        </w:rPr>
        <w:t>;</w:t>
      </w:r>
    </w:p>
    <w:p w14:paraId="07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методики (проекты методик) и расчеты распределения межбюджетных трансфертов;</w:t>
      </w:r>
    </w:p>
    <w:p w14:paraId="08010000">
      <w:pPr>
        <w:ind w:firstLine="72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верхний предел муниципального внутреннего долга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z w:val="28"/>
        </w:rPr>
        <w:t xml:space="preserve"> на 1 января года, следующего за очередным финансовым годом и каждым годом планового периода;</w:t>
      </w:r>
    </w:p>
    <w:p w14:paraId="09010000">
      <w:pPr>
        <w:ind w:firstLine="720"/>
        <w:contextualSpacing w:val="1"/>
        <w:jc w:val="both"/>
        <w:rPr>
          <w:color w:val="000000"/>
          <w:spacing w:val="-5"/>
          <w:sz w:val="28"/>
        </w:rPr>
      </w:pPr>
      <w:r>
        <w:rPr>
          <w:color w:val="000000"/>
          <w:sz w:val="28"/>
        </w:rPr>
        <w:t>оценка ожидаемого исполнения бюджета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 xml:space="preserve"> на текущий финансовый </w:t>
      </w:r>
      <w:r>
        <w:rPr>
          <w:color w:val="000000"/>
          <w:spacing w:val="-5"/>
          <w:sz w:val="28"/>
        </w:rPr>
        <w:t>год:</w:t>
      </w:r>
    </w:p>
    <w:p w14:paraId="0A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предложенные представительными органами,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14:paraId="0B010000">
      <w:pPr>
        <w:ind w:firstLine="720"/>
        <w:contextualSpacing w:val="1"/>
        <w:jc w:val="both"/>
        <w:rPr>
          <w:color w:val="000000"/>
          <w:spacing w:val="-5"/>
          <w:sz w:val="28"/>
        </w:rPr>
      </w:pPr>
      <w:r>
        <w:rPr>
          <w:sz w:val="28"/>
        </w:rPr>
        <w:t>реестры источников доходов бюджета</w:t>
      </w:r>
      <w:r>
        <w:rPr>
          <w:sz w:val="28"/>
        </w:rPr>
        <w:t xml:space="preserve"> городского поселения</w:t>
      </w:r>
      <w:r>
        <w:rPr>
          <w:sz w:val="28"/>
        </w:rPr>
        <w:t>;</w:t>
      </w:r>
    </w:p>
    <w:p w14:paraId="0C010000">
      <w:pPr>
        <w:ind w:firstLine="720"/>
        <w:contextualSpacing w:val="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иные документы и материалы. </w:t>
      </w:r>
    </w:p>
    <w:p w14:paraId="0D010000">
      <w:pPr>
        <w:ind w:firstLine="720"/>
        <w:contextualSpacing w:val="1"/>
        <w:jc w:val="both"/>
        <w:rPr>
          <w:color w:val="000000"/>
          <w:spacing w:val="-5"/>
          <w:sz w:val="28"/>
        </w:rPr>
      </w:pPr>
    </w:p>
    <w:p w14:paraId="0E010000">
      <w:pPr>
        <w:ind w:firstLine="720"/>
        <w:contextualSpacing w:val="1"/>
        <w:jc w:val="both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2"/>
          <w:sz w:val="28"/>
        </w:rPr>
        <w:t xml:space="preserve"> </w:t>
      </w:r>
      <w:r>
        <w:rPr>
          <w:b w:val="1"/>
          <w:color w:val="000000"/>
          <w:spacing w:val="-2"/>
          <w:sz w:val="28"/>
        </w:rPr>
        <w:t>9</w:t>
      </w:r>
      <w:r>
        <w:rPr>
          <w:b w:val="1"/>
          <w:color w:val="000000"/>
          <w:spacing w:val="-2"/>
          <w:sz w:val="28"/>
        </w:rPr>
        <w:t xml:space="preserve">. Организация рассмотрения проекта решения о </w:t>
      </w:r>
      <w:r>
        <w:rPr>
          <w:b w:val="1"/>
          <w:sz w:val="28"/>
        </w:rPr>
        <w:t xml:space="preserve">бюджете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  <w:r>
        <w:rPr>
          <w:b w:val="1"/>
          <w:color w:val="000000"/>
          <w:spacing w:val="-2"/>
          <w:sz w:val="28"/>
        </w:rPr>
        <w:t xml:space="preserve"> </w:t>
      </w:r>
      <w:r>
        <w:rPr>
          <w:b w:val="1"/>
          <w:color w:val="000000"/>
          <w:spacing w:val="-1"/>
          <w:sz w:val="28"/>
        </w:rPr>
        <w:t xml:space="preserve">в Совете </w:t>
      </w:r>
      <w:r>
        <w:rPr>
          <w:b w:val="1"/>
          <w:color w:val="000000"/>
          <w:spacing w:val="-1"/>
          <w:sz w:val="28"/>
        </w:rPr>
        <w:t>Дергачевского</w:t>
      </w:r>
      <w:r>
        <w:rPr>
          <w:b w:val="1"/>
          <w:color w:val="000000"/>
          <w:spacing w:val="-1"/>
          <w:sz w:val="28"/>
        </w:rPr>
        <w:t xml:space="preserve"> муниципального образования Дергачевского муниципального ра</w:t>
      </w:r>
      <w:r>
        <w:rPr>
          <w:b w:val="1"/>
          <w:color w:val="000000"/>
          <w:spacing w:val="-1"/>
          <w:sz w:val="28"/>
        </w:rPr>
        <w:t>й</w:t>
      </w:r>
      <w:r>
        <w:rPr>
          <w:b w:val="1"/>
          <w:color w:val="000000"/>
          <w:spacing w:val="-1"/>
          <w:sz w:val="28"/>
        </w:rPr>
        <w:t>она</w:t>
      </w:r>
    </w:p>
    <w:p w14:paraId="0F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Совет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z w:val="28"/>
        </w:rPr>
        <w:t>, организует и</w:t>
      </w:r>
      <w:r>
        <w:rPr>
          <w:sz w:val="28"/>
        </w:rPr>
        <w:t xml:space="preserve"> </w:t>
      </w:r>
      <w:r>
        <w:rPr>
          <w:color w:val="000000"/>
          <w:spacing w:val="6"/>
          <w:sz w:val="28"/>
        </w:rPr>
        <w:t xml:space="preserve">координирует процесс рассмотрения проекта решения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6"/>
          <w:sz w:val="28"/>
        </w:rPr>
        <w:t xml:space="preserve"> в </w:t>
      </w:r>
      <w:r>
        <w:rPr>
          <w:color w:val="000000"/>
          <w:sz w:val="28"/>
        </w:rPr>
        <w:t xml:space="preserve">комиссиях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.</w:t>
      </w:r>
    </w:p>
    <w:p w14:paraId="10010000">
      <w:pPr>
        <w:ind w:firstLine="720"/>
        <w:contextualSpacing w:val="1"/>
        <w:jc w:val="both"/>
        <w:rPr>
          <w:color w:val="000000"/>
          <w:spacing w:val="-1"/>
          <w:sz w:val="28"/>
        </w:rPr>
      </w:pPr>
    </w:p>
    <w:p w14:paraId="11010000">
      <w:pPr>
        <w:ind w:firstLine="720"/>
        <w:contextualSpacing w:val="1"/>
        <w:jc w:val="both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2"/>
          <w:sz w:val="28"/>
        </w:rPr>
        <w:t xml:space="preserve"> 1</w:t>
      </w:r>
      <w:r>
        <w:rPr>
          <w:b w:val="1"/>
          <w:color w:val="000000"/>
          <w:spacing w:val="-2"/>
          <w:sz w:val="28"/>
        </w:rPr>
        <w:t>0</w:t>
      </w:r>
      <w:r>
        <w:rPr>
          <w:b w:val="1"/>
          <w:color w:val="000000"/>
          <w:spacing w:val="-2"/>
          <w:sz w:val="28"/>
        </w:rPr>
        <w:t xml:space="preserve">. Рассмотрение проекта решения о </w:t>
      </w:r>
      <w:r>
        <w:rPr>
          <w:b w:val="1"/>
          <w:sz w:val="28"/>
        </w:rPr>
        <w:t xml:space="preserve">бюджете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  <w:r>
        <w:rPr>
          <w:b w:val="1"/>
          <w:color w:val="000000"/>
          <w:spacing w:val="-2"/>
          <w:sz w:val="28"/>
        </w:rPr>
        <w:t xml:space="preserve"> </w:t>
      </w:r>
      <w:r>
        <w:rPr>
          <w:b w:val="1"/>
          <w:color w:val="000000"/>
          <w:spacing w:val="-2"/>
          <w:sz w:val="28"/>
        </w:rPr>
        <w:t xml:space="preserve">Советом </w:t>
      </w:r>
      <w:r>
        <w:rPr>
          <w:b w:val="1"/>
          <w:color w:val="000000"/>
          <w:spacing w:val="-1"/>
          <w:sz w:val="28"/>
        </w:rPr>
        <w:t>Дергачевского</w:t>
      </w:r>
      <w:r>
        <w:rPr>
          <w:b w:val="1"/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</w:p>
    <w:p w14:paraId="12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Председатель Совета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на основании заключения Контрольно - счетно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органа Дергачевского муниципального района</w:t>
      </w:r>
      <w:r>
        <w:rPr>
          <w:sz w:val="28"/>
        </w:rPr>
        <w:t xml:space="preserve"> принимает решение о том, что проект решения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на очередной финансовый год и плановый период принимаются к рассмотрению Совета, либо подлежит возвращению на доработку.</w:t>
      </w:r>
    </w:p>
    <w:p w14:paraId="13010000">
      <w:pPr>
        <w:pStyle w:val="Style_10"/>
        <w:widowControl w:val="1"/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несоответствия требованиям статей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Положения проект решения о </w:t>
      </w:r>
      <w:r>
        <w:rPr>
          <w:rFonts w:ascii="Times New Roman" w:hAnsi="Times New Roman"/>
          <w:sz w:val="28"/>
        </w:rPr>
        <w:t xml:space="preserve">бюджете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 xml:space="preserve">на очередной финансовый год и плановый период с мотивированным отказом в течение суток направляется администрации </w:t>
      </w:r>
      <w:r>
        <w:rPr>
          <w:rFonts w:ascii="Times New Roman" w:hAnsi="Times New Roman"/>
          <w:color w:val="000000"/>
          <w:spacing w:val="-1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  </w:t>
      </w:r>
      <w:r>
        <w:rPr>
          <w:rFonts w:ascii="Times New Roman" w:hAnsi="Times New Roman"/>
          <w:sz w:val="28"/>
        </w:rPr>
        <w:t>для доработки.</w:t>
      </w:r>
    </w:p>
    <w:p w14:paraId="14010000">
      <w:pPr>
        <w:pStyle w:val="Style_10"/>
        <w:widowControl w:val="1"/>
        <w:ind w:firstLine="709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Доработанный проект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со всеми необходимыми документами и материалами должен быть представлен Совету в пятидневный срок с момента возвращения.</w:t>
      </w:r>
    </w:p>
    <w:p w14:paraId="15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 xml:space="preserve"> на основании сводного заключения представляет на рассмотрение в Совет, предложения о принятии или отклонении поправок к проекту решения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на очередной финансовый год и плановый период. </w:t>
      </w:r>
    </w:p>
    <w:p w14:paraId="1601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В случае возникновения несогласованных вопросов по проекту решения </w:t>
      </w:r>
      <w:r>
        <w:rPr>
          <w:color w:val="000000"/>
          <w:spacing w:val="1"/>
          <w:sz w:val="28"/>
        </w:rPr>
        <w:t xml:space="preserve">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1"/>
          <w:sz w:val="28"/>
        </w:rPr>
        <w:t xml:space="preserve">создается согласительная комиссия, в которую </w:t>
      </w:r>
      <w:r>
        <w:rPr>
          <w:color w:val="000000"/>
          <w:sz w:val="28"/>
        </w:rPr>
        <w:t xml:space="preserve">входит равное количество представителей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color w:val="000000"/>
          <w:spacing w:val="3"/>
          <w:sz w:val="28"/>
        </w:rPr>
        <w:t xml:space="preserve">и Совета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.</w:t>
      </w:r>
    </w:p>
    <w:p w14:paraId="1701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В течени</w:t>
      </w:r>
      <w:r>
        <w:rPr>
          <w:color w:val="000000"/>
          <w:spacing w:val="-1"/>
          <w:sz w:val="28"/>
        </w:rPr>
        <w:t>е</w:t>
      </w:r>
      <w:r>
        <w:rPr>
          <w:color w:val="000000"/>
          <w:spacing w:val="-1"/>
          <w:sz w:val="28"/>
        </w:rPr>
        <w:t xml:space="preserve"> трех рабочих дней согласительная комиссия дорабатывает окончательный вариант проекта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по несогласованным вопросам с учетом всех поправок и замечаний. Решение согласительной комиссии принимается голосованием членов комиссии. Решение считается согласованным, если за него проголосовало большинство членов согласительной комиссии.</w:t>
      </w:r>
    </w:p>
    <w:p w14:paraId="1801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При рассмотрении решения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на очередной финансовый год и плановый период Совет заслушивает доклад главы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или уполномо</w:t>
      </w:r>
      <w:r>
        <w:rPr>
          <w:color w:val="000000"/>
          <w:spacing w:val="-1"/>
          <w:sz w:val="28"/>
        </w:rPr>
        <w:t>ченного им лица.</w:t>
      </w:r>
    </w:p>
    <w:p w14:paraId="19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6"/>
          <w:sz w:val="28"/>
        </w:rPr>
        <w:t xml:space="preserve">Текст, принятого решения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pacing w:val="6"/>
          <w:sz w:val="28"/>
        </w:rPr>
        <w:t xml:space="preserve">с приложениями </w:t>
      </w:r>
      <w:r>
        <w:rPr>
          <w:color w:val="000000"/>
          <w:spacing w:val="1"/>
          <w:sz w:val="28"/>
        </w:rPr>
        <w:t xml:space="preserve">направляется главе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color w:val="000000"/>
          <w:spacing w:val="1"/>
          <w:sz w:val="28"/>
        </w:rPr>
        <w:t xml:space="preserve">для </w:t>
      </w:r>
      <w:r>
        <w:rPr>
          <w:color w:val="000000"/>
          <w:spacing w:val="-1"/>
          <w:sz w:val="28"/>
        </w:rPr>
        <w:t>подписания и опубликования.</w:t>
      </w:r>
    </w:p>
    <w:p w14:paraId="1A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Решение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вступает в силу с 1 января очередного финансового года.</w:t>
      </w:r>
    </w:p>
    <w:p w14:paraId="1B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Решение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подлежит официальному опубликованию не позднее 10 дней после его подписания в установленном порядке.</w:t>
      </w:r>
    </w:p>
    <w:p w14:paraId="1C010000">
      <w:pPr>
        <w:ind w:firstLine="851"/>
        <w:contextualSpacing w:val="1"/>
        <w:jc w:val="both"/>
        <w:rPr>
          <w:sz w:val="28"/>
        </w:rPr>
      </w:pPr>
    </w:p>
    <w:p w14:paraId="1D010000">
      <w:pPr>
        <w:tabs>
          <w:tab w:leader="none" w:pos="709" w:val="left"/>
        </w:tabs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Статья 1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. Публичные слушания по проекту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1E010000">
      <w:pPr>
        <w:tabs>
          <w:tab w:leader="none" w:pos="85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Публичные слушания по проекту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проводятся администрацией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, в целях информирования и учета мнения жителей и органов местного самоуправления о параметрах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на очередной финансовый год и плановый период.</w:t>
      </w:r>
    </w:p>
    <w:p w14:paraId="1F010000">
      <w:pPr>
        <w:tabs>
          <w:tab w:leader="none" w:pos="85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Публичные слушания по проекту бюджета</w:t>
      </w:r>
      <w:r>
        <w:rPr>
          <w:sz w:val="28"/>
        </w:rPr>
        <w:t xml:space="preserve"> городского поселения</w:t>
      </w:r>
      <w:r>
        <w:rPr>
          <w:sz w:val="28"/>
        </w:rPr>
        <w:t xml:space="preserve"> на очередной финансовый год и плановый период проводятся в порядке, установленном Советом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.</w:t>
      </w:r>
    </w:p>
    <w:p w14:paraId="20010000">
      <w:pPr>
        <w:ind w:firstLine="851"/>
        <w:contextualSpacing w:val="1"/>
        <w:jc w:val="both"/>
        <w:rPr>
          <w:sz w:val="28"/>
        </w:rPr>
      </w:pPr>
    </w:p>
    <w:p w14:paraId="21010000">
      <w:pPr>
        <w:ind w:firstLine="720"/>
        <w:contextualSpacing w:val="1"/>
        <w:jc w:val="center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3"/>
          <w:sz w:val="28"/>
        </w:rPr>
        <w:t xml:space="preserve"> 1</w:t>
      </w:r>
      <w:r>
        <w:rPr>
          <w:b w:val="1"/>
          <w:color w:val="000000"/>
          <w:spacing w:val="-3"/>
          <w:sz w:val="28"/>
        </w:rPr>
        <w:t>2</w:t>
      </w:r>
      <w:r>
        <w:rPr>
          <w:b w:val="1"/>
          <w:color w:val="000000"/>
          <w:spacing w:val="-3"/>
          <w:sz w:val="28"/>
        </w:rPr>
        <w:t xml:space="preserve">. Сроки утверждения решения о </w:t>
      </w:r>
      <w:r>
        <w:rPr>
          <w:b w:val="1"/>
          <w:sz w:val="28"/>
        </w:rPr>
        <w:t xml:space="preserve">бюджете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  <w:r>
        <w:rPr>
          <w:b w:val="1"/>
          <w:color w:val="000000"/>
          <w:spacing w:val="-3"/>
          <w:sz w:val="28"/>
        </w:rPr>
        <w:t xml:space="preserve"> </w:t>
      </w:r>
      <w:r>
        <w:rPr>
          <w:b w:val="1"/>
          <w:color w:val="000000"/>
          <w:spacing w:val="-3"/>
          <w:sz w:val="28"/>
        </w:rPr>
        <w:t xml:space="preserve">и последствия </w:t>
      </w:r>
      <w:r>
        <w:rPr>
          <w:b w:val="1"/>
          <w:color w:val="000000"/>
          <w:spacing w:val="-1"/>
          <w:sz w:val="28"/>
        </w:rPr>
        <w:t>непринятия проекта решения о бюджете на очередной финансовый год в срок</w:t>
      </w:r>
    </w:p>
    <w:p w14:paraId="22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Решение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должно быть рассмотрено, утверждено Советом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z w:val="28"/>
        </w:rPr>
        <w:t xml:space="preserve">, подписано главой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z w:val="28"/>
        </w:rPr>
        <w:t xml:space="preserve"> и опубликовано до начала </w:t>
      </w:r>
      <w:r>
        <w:rPr>
          <w:color w:val="000000"/>
          <w:spacing w:val="-1"/>
          <w:sz w:val="28"/>
        </w:rPr>
        <w:t>очередного финансового года.</w:t>
      </w:r>
    </w:p>
    <w:p w14:paraId="23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3"/>
          <w:sz w:val="28"/>
        </w:rPr>
        <w:t xml:space="preserve">Органы местного самоуправления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z w:val="28"/>
        </w:rPr>
        <w:t xml:space="preserve"> обязаны принимать все возможные меры в пределах их компетенции по обеспечению своевременного рассмотрения, утверждения, </w:t>
      </w:r>
      <w:r>
        <w:rPr>
          <w:color w:val="000000"/>
          <w:spacing w:val="-1"/>
          <w:sz w:val="28"/>
        </w:rPr>
        <w:t xml:space="preserve">подписания и опубликования решения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1"/>
          <w:sz w:val="28"/>
        </w:rPr>
        <w:t>.</w:t>
      </w:r>
    </w:p>
    <w:p w14:paraId="24010000">
      <w:pPr>
        <w:ind w:firstLine="720"/>
        <w:contextualSpacing w:val="1"/>
        <w:jc w:val="both"/>
        <w:rPr>
          <w:color w:val="000000"/>
          <w:sz w:val="28"/>
        </w:rPr>
      </w:pPr>
      <w:r>
        <w:rPr>
          <w:color w:val="000000"/>
          <w:spacing w:val="6"/>
          <w:sz w:val="28"/>
        </w:rPr>
        <w:t xml:space="preserve">Если решение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pacing w:val="6"/>
          <w:sz w:val="28"/>
        </w:rPr>
        <w:t xml:space="preserve">не вступило в силу с начала </w:t>
      </w:r>
      <w:r>
        <w:rPr>
          <w:color w:val="000000"/>
          <w:spacing w:val="-1"/>
          <w:sz w:val="28"/>
        </w:rPr>
        <w:t xml:space="preserve">финансового года, временное управления бюджетом осуществляется в порядке, </w:t>
      </w:r>
      <w:r>
        <w:rPr>
          <w:color w:val="000000"/>
          <w:sz w:val="28"/>
        </w:rPr>
        <w:t>установленном статьей 190 Бюджетного кодекса Российской Федерации.</w:t>
      </w:r>
    </w:p>
    <w:p w14:paraId="25010000">
      <w:pPr>
        <w:ind w:firstLine="720"/>
        <w:contextualSpacing w:val="1"/>
        <w:jc w:val="both"/>
        <w:rPr>
          <w:color w:val="000000"/>
          <w:sz w:val="28"/>
        </w:rPr>
      </w:pPr>
      <w:r>
        <w:rPr>
          <w:color w:val="000000"/>
          <w:spacing w:val="5"/>
          <w:sz w:val="28"/>
        </w:rPr>
        <w:t xml:space="preserve">Внесение изменений в решение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5"/>
          <w:sz w:val="28"/>
        </w:rPr>
        <w:t xml:space="preserve"> </w:t>
      </w:r>
      <w:r>
        <w:rPr>
          <w:color w:val="000000"/>
          <w:spacing w:val="5"/>
          <w:sz w:val="28"/>
        </w:rPr>
        <w:t xml:space="preserve">по окончании </w:t>
      </w:r>
      <w:r>
        <w:rPr>
          <w:color w:val="000000"/>
          <w:spacing w:val="8"/>
          <w:sz w:val="28"/>
        </w:rPr>
        <w:t xml:space="preserve">периода временного управления бюджетом производится в порядке, </w:t>
      </w:r>
      <w:r>
        <w:rPr>
          <w:color w:val="000000"/>
          <w:sz w:val="28"/>
        </w:rPr>
        <w:t>установленном статьей 191 Бюджетного кодекса Российской Федерации.</w:t>
      </w:r>
    </w:p>
    <w:p w14:paraId="26010000">
      <w:pPr>
        <w:ind/>
        <w:contextualSpacing w:val="1"/>
        <w:jc w:val="both"/>
        <w:rPr>
          <w:b w:val="1"/>
          <w:color w:val="000000"/>
          <w:spacing w:val="-1"/>
          <w:sz w:val="28"/>
        </w:rPr>
      </w:pPr>
    </w:p>
    <w:p w14:paraId="27010000">
      <w:pPr>
        <w:ind w:firstLine="720"/>
        <w:contextualSpacing w:val="1"/>
        <w:jc w:val="center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 1</w:t>
      </w:r>
      <w:r>
        <w:rPr>
          <w:b w:val="1"/>
          <w:color w:val="000000"/>
          <w:spacing w:val="-1"/>
          <w:sz w:val="28"/>
        </w:rPr>
        <w:t>3</w:t>
      </w:r>
      <w:r>
        <w:rPr>
          <w:b w:val="1"/>
          <w:color w:val="000000"/>
          <w:spacing w:val="-1"/>
          <w:sz w:val="28"/>
        </w:rPr>
        <w:t xml:space="preserve">. Порядок внесения изменений в решение о </w:t>
      </w:r>
      <w:r>
        <w:rPr>
          <w:b w:val="1"/>
          <w:sz w:val="28"/>
        </w:rPr>
        <w:t xml:space="preserve">бюджете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28010000">
      <w:pPr>
        <w:ind w:firstLine="720"/>
        <w:contextualSpacing w:val="1"/>
        <w:jc w:val="both"/>
        <w:outlineLvl w:val="0"/>
        <w:rPr>
          <w:sz w:val="28"/>
        </w:rPr>
      </w:pPr>
      <w:r>
        <w:rPr>
          <w:sz w:val="28"/>
        </w:rPr>
        <w:t xml:space="preserve">Администрация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 xml:space="preserve"> осуществляет непосредственное составление проекта решения о внес</w:t>
      </w:r>
      <w:r>
        <w:rPr>
          <w:sz w:val="28"/>
        </w:rPr>
        <w:t xml:space="preserve">ении изменений в </w:t>
      </w:r>
      <w:r>
        <w:rPr>
          <w:sz w:val="28"/>
        </w:rPr>
        <w:t xml:space="preserve">бюджет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и</w:t>
      </w:r>
      <w:r>
        <w:rPr>
          <w:sz w:val="28"/>
        </w:rPr>
        <w:t xml:space="preserve"> вносит в Совет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проект решения о внесении изменений и дополнени</w:t>
      </w:r>
      <w:r>
        <w:rPr>
          <w:sz w:val="28"/>
        </w:rPr>
        <w:t xml:space="preserve">й в решение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поселения.</w:t>
      </w:r>
    </w:p>
    <w:p w14:paraId="29010000">
      <w:pPr>
        <w:ind w:firstLine="720"/>
        <w:contextualSpacing w:val="1"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Одновременно с проектом указанного решения в Совет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представляется пояснительная записка с обоснованием прилагаемых изменений.</w:t>
      </w:r>
    </w:p>
    <w:p w14:paraId="2A01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sz w:val="28"/>
        </w:rPr>
        <w:t xml:space="preserve">Проект решения о внесении изменений и дополнений в решение о </w:t>
      </w:r>
      <w:r>
        <w:rPr>
          <w:sz w:val="28"/>
        </w:rPr>
        <w:t xml:space="preserve">бюджете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рассматривается в порядке, определенном регламентом Совета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.</w:t>
      </w:r>
    </w:p>
    <w:p w14:paraId="2B010000">
      <w:pPr>
        <w:pStyle w:val="Style_13"/>
        <w:ind w:firstLine="851"/>
        <w:contextualSpacing w:val="1"/>
        <w:jc w:val="both"/>
        <w:rPr>
          <w:rFonts w:ascii="Times New Roman" w:hAnsi="Times New Roman"/>
          <w:sz w:val="28"/>
        </w:rPr>
      </w:pPr>
    </w:p>
    <w:p w14:paraId="2C010000">
      <w:pPr>
        <w:ind w:firstLine="720"/>
        <w:contextualSpacing w:val="1"/>
        <w:jc w:val="both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 1</w:t>
      </w:r>
      <w:r>
        <w:rPr>
          <w:b w:val="1"/>
          <w:color w:val="000000"/>
          <w:spacing w:val="-1"/>
          <w:sz w:val="28"/>
        </w:rPr>
        <w:t>4</w:t>
      </w:r>
      <w:r>
        <w:rPr>
          <w:b w:val="1"/>
          <w:color w:val="000000"/>
          <w:spacing w:val="-1"/>
          <w:sz w:val="28"/>
        </w:rPr>
        <w:t xml:space="preserve">. Дополнительные основания для внесения изменений в сводную бюджетную роспись без внесения изменений в решение Совета </w:t>
      </w:r>
      <w:r>
        <w:rPr>
          <w:b w:val="1"/>
          <w:color w:val="000000"/>
          <w:spacing w:val="-1"/>
          <w:sz w:val="28"/>
        </w:rPr>
        <w:t>Дергачевского</w:t>
      </w:r>
      <w:r>
        <w:rPr>
          <w:b w:val="1"/>
          <w:color w:val="000000"/>
          <w:spacing w:val="-1"/>
          <w:sz w:val="28"/>
        </w:rPr>
        <w:t xml:space="preserve"> </w:t>
      </w:r>
      <w:r>
        <w:rPr>
          <w:b w:val="1"/>
          <w:color w:val="000000"/>
          <w:spacing w:val="-1"/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</w:t>
      </w:r>
      <w:r>
        <w:rPr>
          <w:b w:val="1"/>
          <w:color w:val="000000"/>
          <w:spacing w:val="-1"/>
          <w:sz w:val="28"/>
        </w:rPr>
        <w:t xml:space="preserve">о </w:t>
      </w:r>
      <w:r>
        <w:rPr>
          <w:b w:val="1"/>
          <w:sz w:val="28"/>
        </w:rPr>
        <w:t xml:space="preserve">бюджете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2D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В сводную бюджетную роспись могут быть внесены изменения в соответствии с </w:t>
      </w:r>
      <w:r>
        <w:rPr>
          <w:sz w:val="28"/>
        </w:rPr>
        <w:t xml:space="preserve">распоряжением главы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 xml:space="preserve"> без внесения изменений в решение о бюджете:</w:t>
      </w:r>
    </w:p>
    <w:p w14:paraId="2E010000">
      <w:pPr>
        <w:ind w:firstLine="720"/>
        <w:contextualSpacing w:val="1"/>
        <w:jc w:val="both"/>
        <w:rPr>
          <w:sz w:val="28"/>
        </w:rPr>
      </w:pPr>
      <w:bookmarkStart w:id="2" w:name="sub_217032"/>
      <w:r>
        <w:rPr>
          <w:sz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2F010000">
      <w:pPr>
        <w:ind/>
        <w:contextualSpacing w:val="1"/>
        <w:jc w:val="both"/>
        <w:rPr>
          <w:sz w:val="28"/>
        </w:rPr>
      </w:pPr>
      <w:bookmarkStart w:id="3" w:name="sub_217033"/>
      <w:bookmarkEnd w:id="2"/>
      <w:r>
        <w:rPr>
          <w:sz w:val="28"/>
        </w:rPr>
        <w:tab/>
      </w:r>
      <w:r>
        <w:rPr>
          <w:sz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Бюджетным кодексом;</w:t>
      </w:r>
    </w:p>
    <w:p w14:paraId="30010000">
      <w:pPr>
        <w:ind/>
        <w:contextualSpacing w:val="1"/>
        <w:jc w:val="both"/>
        <w:rPr>
          <w:sz w:val="28"/>
        </w:rPr>
      </w:pPr>
      <w:bookmarkStart w:id="4" w:name="sub_217034"/>
      <w:bookmarkEnd w:id="3"/>
      <w:r>
        <w:rPr>
          <w:sz w:val="28"/>
        </w:rPr>
        <w:tab/>
      </w:r>
      <w:r>
        <w:rPr>
          <w:sz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</w:t>
      </w:r>
      <w:r>
        <w:rPr>
          <w:sz w:val="28"/>
        </w:rPr>
        <w:t xml:space="preserve">к, увеличения </w:t>
      </w:r>
      <w:r>
        <w:rPr>
          <w:sz w:val="28"/>
        </w:rPr>
        <w:t>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31010000">
      <w:pPr>
        <w:ind w:firstLine="720"/>
        <w:contextualSpacing w:val="1"/>
        <w:jc w:val="both"/>
        <w:rPr>
          <w:sz w:val="28"/>
        </w:rPr>
      </w:pPr>
      <w:bookmarkStart w:id="5" w:name="sub_217035"/>
      <w:bookmarkEnd w:id="4"/>
      <w:r>
        <w:rPr>
          <w:sz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32010000">
      <w:pPr>
        <w:ind w:firstLine="720"/>
        <w:contextualSpacing w:val="1"/>
        <w:jc w:val="both"/>
        <w:rPr>
          <w:sz w:val="28"/>
        </w:rPr>
      </w:pPr>
      <w:bookmarkEnd w:id="5"/>
      <w:r>
        <w:rPr>
          <w:sz w:val="28"/>
        </w:rPr>
        <w:t>в случае перераспределения бюджетных ассигнований, предоставляемых на конкурсной основе;</w:t>
      </w:r>
    </w:p>
    <w:p w14:paraId="33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в случае перераспределения бюджетных ассигнований между текущим финансовым годом и</w:t>
      </w:r>
      <w:r>
        <w:rPr>
          <w:sz w:val="28"/>
        </w:rPr>
        <w:t xml:space="preserve"> плановым периодом - в пределах </w:t>
      </w:r>
      <w:r>
        <w:rPr>
          <w:sz w:val="28"/>
        </w:rPr>
        <w:t>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34010000">
      <w:pPr>
        <w:ind w:firstLine="720"/>
        <w:contextualSpacing w:val="1"/>
        <w:jc w:val="both"/>
        <w:rPr>
          <w:sz w:val="28"/>
        </w:rPr>
      </w:pPr>
      <w:bookmarkStart w:id="6" w:name="sub_88"/>
      <w:r>
        <w:rPr>
          <w:sz w:val="28"/>
        </w:rPr>
        <w:t>в случае получения уведомления о предоставлении субсидий, субвенций, иных межбюджетных трансфертов, имеющих ц</w:t>
      </w:r>
      <w:r>
        <w:rPr>
          <w:sz w:val="28"/>
        </w:rPr>
        <w:t xml:space="preserve">елевое назначение, и получения </w:t>
      </w:r>
      <w:r>
        <w:rPr>
          <w:sz w:val="28"/>
        </w:rPr>
        <w:t>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</w:t>
      </w:r>
      <w:r>
        <w:rPr>
          <w:sz w:val="28"/>
        </w:rPr>
        <w:t xml:space="preserve">бности) указанных межбюджетных </w:t>
      </w:r>
      <w:r>
        <w:rPr>
          <w:sz w:val="28"/>
        </w:rPr>
        <w:t>трансфертов;</w:t>
      </w:r>
    </w:p>
    <w:p w14:paraId="35010000">
      <w:pPr>
        <w:ind w:firstLine="720"/>
        <w:contextualSpacing w:val="1"/>
        <w:jc w:val="both"/>
        <w:rPr>
          <w:sz w:val="28"/>
        </w:rPr>
      </w:pPr>
      <w:bookmarkStart w:id="7" w:name="sub_2173012"/>
      <w:bookmarkEnd w:id="6"/>
      <w:r>
        <w:rPr>
          <w:sz w:val="28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14:paraId="36010000">
      <w:pPr>
        <w:ind w:firstLine="720"/>
        <w:contextualSpacing w:val="1"/>
        <w:jc w:val="both"/>
        <w:rPr>
          <w:sz w:val="28"/>
        </w:rPr>
      </w:pPr>
      <w:bookmarkStart w:id="8" w:name="sub_2173014"/>
      <w:bookmarkStart w:id="9" w:name="sub_217311"/>
      <w:bookmarkEnd w:id="7"/>
      <w:r>
        <w:rPr>
          <w:sz w:val="28"/>
        </w:rPr>
        <w:t xml:space="preserve">в случае увеличения бюджетных ассигнований текущего финансового 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r>
        <w:rPr>
          <w:sz w:val="28"/>
        </w:rPr>
        <w:t>статьей 242.22</w:t>
      </w:r>
      <w:r>
        <w:rPr>
          <w:sz w:val="28"/>
        </w:rPr>
        <w:t xml:space="preserve"> Бюджетного кодекса, в объеме, не превышающем остатка не использованных на начало текущего финансового 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кодексом;</w:t>
      </w:r>
    </w:p>
    <w:p w14:paraId="37010000">
      <w:pPr>
        <w:ind w:firstLine="720"/>
        <w:contextualSpacing w:val="1"/>
        <w:jc w:val="both"/>
        <w:rPr>
          <w:sz w:val="28"/>
        </w:rPr>
      </w:pPr>
      <w:bookmarkEnd w:id="9"/>
      <w:r>
        <w:rPr>
          <w:sz w:val="28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</w:t>
      </w:r>
      <w:r>
        <w:rPr>
          <w:sz w:val="28"/>
        </w:rPr>
        <w:t>;</w:t>
      </w:r>
    </w:p>
    <w:p w14:paraId="38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 в случае осуществления выплат, сокращающих долговые обязательства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 xml:space="preserve"> в соответствии со статьей 96 Бюджетного кодекса Российской Федерации;</w:t>
      </w:r>
    </w:p>
    <w:p w14:paraId="39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 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14:paraId="3A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 в случае перераспределения в соответствии с муниципальными правовыми актами Совета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sz w:val="28"/>
        </w:rPr>
        <w:t xml:space="preserve">и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 </w:t>
      </w:r>
      <w:r>
        <w:rPr>
          <w:sz w:val="28"/>
        </w:rPr>
        <w:t>бюджетных ассигнований, предусмотренных:</w:t>
      </w:r>
    </w:p>
    <w:p w14:paraId="3B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а) 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ассигнованиях;</w:t>
      </w:r>
    </w:p>
    <w:p w14:paraId="3C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б) на мероприятия, связанные с ликвидацией и преобразованием органов местного самоуправления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3D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 в случае распределения (внесения изменений в распределение) безвозмездных перечислений бюджетам городских и сельских поселений, утвержденного </w:t>
      </w:r>
      <w:r>
        <w:rPr>
          <w:sz w:val="28"/>
        </w:rPr>
        <w:t xml:space="preserve">законом Саратовской области </w:t>
      </w:r>
      <w:r>
        <w:rPr>
          <w:sz w:val="28"/>
        </w:rPr>
        <w:t xml:space="preserve">о бюджете, решением </w:t>
      </w:r>
      <w:r>
        <w:rPr>
          <w:sz w:val="28"/>
        </w:rPr>
        <w:t>Собрания Дергачевского муниципального Саратовской области</w:t>
      </w:r>
      <w:r>
        <w:rPr>
          <w:sz w:val="28"/>
        </w:rPr>
        <w:t>, нормативными правовыми и правовыми актами Правите</w:t>
      </w:r>
      <w:r>
        <w:rPr>
          <w:sz w:val="28"/>
        </w:rPr>
        <w:t xml:space="preserve">льства Российской Федерации, Дергачевского </w:t>
      </w:r>
      <w:r>
        <w:rPr>
          <w:sz w:val="28"/>
        </w:rPr>
        <w:t>муниципального района или заключения соглашений о предоставлении безвозмездных поступлений от юридических лиц;</w:t>
      </w:r>
    </w:p>
    <w:p w14:paraId="3E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 в случае перераспределения бюджетных ассигнований в пределах бюджетных ассигнований, предусмотренных по целевой статье (муниципальной программе и непрограммному направлению деятельности), между группами (группами и подгруппами) видов расходов </w:t>
      </w:r>
      <w:r>
        <w:rPr>
          <w:sz w:val="28"/>
        </w:rPr>
        <w:t>классификации расходов бюджета;</w:t>
      </w:r>
    </w:p>
    <w:p w14:paraId="3F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 в случае перераспределения бюджетных ассигнований в пределах бюджетных ассигнований, предусмотренных по одному разделу (подразделу) между целевыми статьями (муниципальным программам и(или) непрограммным направлениям деятельности), между группами (группами и подгруппами) видов расходов</w:t>
      </w:r>
      <w:r>
        <w:rPr>
          <w:sz w:val="28"/>
        </w:rPr>
        <w:t xml:space="preserve"> классификации расходов бюджета;</w:t>
      </w:r>
    </w:p>
    <w:p w14:paraId="40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  в случае принятия органами исполнительной власти Российской Федерации, </w:t>
      </w:r>
      <w:r>
        <w:rPr>
          <w:sz w:val="28"/>
        </w:rPr>
        <w:t>Саратовской области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решений о предоставлении бюджету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межбюджетных трансфертов (субсидий и иных межбюджетных трансфертов), сверх объемов, утвержденных решением о бюджете.</w:t>
      </w:r>
    </w:p>
    <w:p w14:paraId="41010000">
      <w:pPr>
        <w:ind w:firstLine="708"/>
        <w:contextualSpacing w:val="1"/>
        <w:jc w:val="both"/>
        <w:rPr>
          <w:sz w:val="28"/>
        </w:rPr>
      </w:pPr>
      <w:bookmarkStart w:id="10" w:name="sub_2173013"/>
      <w:bookmarkEnd w:id="8"/>
      <w:r>
        <w:rPr>
          <w:sz w:val="28"/>
        </w:rPr>
        <w:t>Внесение изменений в сводную бюджетную роспись по основаниям, установленным настоящей статьей, осуществляется в пределах объема бюджетных ассигнований, утвержденных решением о бюджете, за исключением оснований, установленных абзацами седьмым и девятым настоящей статьи,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14:paraId="42010000">
      <w:pPr>
        <w:ind w:firstLine="720"/>
        <w:contextualSpacing w:val="1"/>
        <w:jc w:val="both"/>
        <w:rPr>
          <w:sz w:val="28"/>
        </w:rPr>
      </w:pPr>
      <w:bookmarkStart w:id="11" w:name="sub_217312"/>
      <w:bookmarkEnd w:id="10"/>
      <w:r>
        <w:rPr>
          <w:sz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14:paraId="43010000">
      <w:pPr>
        <w:ind/>
        <w:contextualSpacing w:val="1"/>
        <w:jc w:val="both"/>
        <w:rPr>
          <w:sz w:val="28"/>
        </w:rPr>
      </w:pPr>
      <w:bookmarkEnd w:id="11"/>
    </w:p>
    <w:p w14:paraId="44010000">
      <w:pPr>
        <w:ind/>
        <w:contextualSpacing w:val="1"/>
        <w:jc w:val="center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 xml:space="preserve">Глава 6. Исполнение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4501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>Статья 1</w:t>
      </w:r>
      <w:r>
        <w:rPr>
          <w:b w:val="1"/>
          <w:color w:val="000000"/>
          <w:spacing w:val="-1"/>
          <w:sz w:val="28"/>
        </w:rPr>
        <w:t>5</w:t>
      </w:r>
      <w:r>
        <w:rPr>
          <w:b w:val="1"/>
          <w:color w:val="000000"/>
          <w:spacing w:val="-1"/>
          <w:sz w:val="28"/>
        </w:rPr>
        <w:t xml:space="preserve">. Основы исполнения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46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1"/>
          <w:sz w:val="28"/>
        </w:rPr>
        <w:t xml:space="preserve">Исполнение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1"/>
          <w:sz w:val="28"/>
        </w:rPr>
        <w:t xml:space="preserve">обеспечивается администрацией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.</w:t>
      </w:r>
    </w:p>
    <w:p w14:paraId="47010000">
      <w:pPr>
        <w:ind w:firstLine="709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>Организация исполнения бюджета возлагается на администраци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pacing w:val="1"/>
          <w:sz w:val="28"/>
        </w:rPr>
        <w:t xml:space="preserve">Исполнение бюджета организуется на основе сводной бюджетной росписи </w:t>
      </w:r>
      <w:r>
        <w:rPr>
          <w:color w:val="000000"/>
          <w:spacing w:val="-1"/>
          <w:sz w:val="28"/>
        </w:rPr>
        <w:t>бюджета</w:t>
      </w:r>
      <w:r>
        <w:rPr>
          <w:color w:val="000000"/>
          <w:spacing w:val="-1"/>
          <w:sz w:val="28"/>
        </w:rPr>
        <w:t xml:space="preserve"> городского поселения</w:t>
      </w:r>
      <w:r>
        <w:rPr>
          <w:color w:val="000000"/>
          <w:spacing w:val="-1"/>
          <w:sz w:val="28"/>
        </w:rPr>
        <w:t xml:space="preserve"> и кассового плана.</w:t>
      </w:r>
    </w:p>
    <w:p w14:paraId="48010000">
      <w:pPr>
        <w:ind w:firstLine="720"/>
        <w:contextualSpacing w:val="1"/>
        <w:jc w:val="both"/>
        <w:rPr>
          <w:color w:val="000000"/>
          <w:spacing w:val="-2"/>
          <w:sz w:val="28"/>
        </w:rPr>
      </w:pPr>
      <w:r>
        <w:rPr>
          <w:color w:val="000000"/>
          <w:spacing w:val="3"/>
          <w:sz w:val="28"/>
        </w:rPr>
        <w:t xml:space="preserve">Бюджет исполняется на основе единства кассы и подведомственности </w:t>
      </w:r>
      <w:r>
        <w:rPr>
          <w:color w:val="000000"/>
          <w:spacing w:val="-2"/>
          <w:sz w:val="28"/>
        </w:rPr>
        <w:t>расходов.</w:t>
      </w:r>
    </w:p>
    <w:p w14:paraId="49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Казначейское обслуживание исполнения бюджета осуществляется </w:t>
      </w:r>
      <w:r>
        <w:rPr>
          <w:color w:val="000000"/>
          <w:spacing w:val="-1"/>
          <w:sz w:val="28"/>
        </w:rPr>
        <w:t>органами Федерального казначейства.</w:t>
      </w:r>
    </w:p>
    <w:p w14:paraId="4A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Для казначейского обслуживания исполнения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 xml:space="preserve">в Федеральном казначействе с учетом положений </w:t>
      </w:r>
      <w:r>
        <w:rPr>
          <w:sz w:val="28"/>
        </w:rPr>
        <w:t>статьи 38.2</w:t>
      </w:r>
      <w:r>
        <w:rPr>
          <w:sz w:val="28"/>
        </w:rPr>
        <w:t xml:space="preserve"> Бюджетного Кодекса открываются единые счета бюджетов, через которые осуществляются все операции по исполнению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.</w:t>
      </w:r>
    </w:p>
    <w:p w14:paraId="4B010000">
      <w:pPr>
        <w:ind w:firstLine="720"/>
        <w:contextualSpacing w:val="1"/>
        <w:jc w:val="both"/>
        <w:rPr>
          <w:sz w:val="28"/>
        </w:rPr>
      </w:pPr>
    </w:p>
    <w:p w14:paraId="4C010000">
      <w:pPr>
        <w:ind/>
        <w:contextualSpacing w:val="1"/>
        <w:jc w:val="center"/>
        <w:outlineLvl w:val="0"/>
        <w:rPr>
          <w:b w:val="1"/>
          <w:color w:val="000000"/>
          <w:spacing w:val="1"/>
          <w:sz w:val="28"/>
        </w:rPr>
      </w:pPr>
      <w:r>
        <w:rPr>
          <w:b w:val="1"/>
          <w:color w:val="000000"/>
          <w:spacing w:val="1"/>
          <w:sz w:val="28"/>
        </w:rPr>
        <w:t xml:space="preserve">Глава 7. Годовой отчет об исполнении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4D01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1"/>
          <w:sz w:val="28"/>
        </w:rPr>
        <w:t xml:space="preserve">Статья </w:t>
      </w:r>
      <w:r>
        <w:rPr>
          <w:b w:val="1"/>
          <w:color w:val="000000"/>
          <w:spacing w:val="-1"/>
          <w:sz w:val="28"/>
        </w:rPr>
        <w:t>16</w:t>
      </w:r>
      <w:r>
        <w:rPr>
          <w:b w:val="1"/>
          <w:color w:val="000000"/>
          <w:spacing w:val="-1"/>
          <w:sz w:val="28"/>
        </w:rPr>
        <w:t xml:space="preserve">. Контроль за исполнением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4E010000">
      <w:pPr>
        <w:ind w:firstLine="720"/>
        <w:contextualSpacing w:val="1"/>
        <w:jc w:val="both"/>
        <w:outlineLvl w:val="0"/>
        <w:rPr>
          <w:sz w:val="28"/>
        </w:rPr>
      </w:pPr>
      <w:r>
        <w:rPr>
          <w:sz w:val="28"/>
        </w:rPr>
        <w:t xml:space="preserve">Контроль за исполнением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осуществляется в соответствии с бюджетным законодательством:</w:t>
      </w:r>
    </w:p>
    <w:p w14:paraId="4F010000">
      <w:pPr>
        <w:ind w:firstLine="720"/>
        <w:contextualSpacing w:val="1"/>
        <w:jc w:val="both"/>
        <w:outlineLvl w:val="0"/>
        <w:rPr>
          <w:sz w:val="28"/>
        </w:rPr>
      </w:pPr>
      <w:r>
        <w:rPr>
          <w:sz w:val="28"/>
        </w:rPr>
        <w:t>Контрольно-счетн</w:t>
      </w:r>
      <w:r>
        <w:rPr>
          <w:sz w:val="28"/>
        </w:rPr>
        <w:t>ым</w:t>
      </w:r>
      <w:r>
        <w:rPr>
          <w:sz w:val="28"/>
        </w:rPr>
        <w:t xml:space="preserve"> </w:t>
      </w:r>
      <w:r>
        <w:rPr>
          <w:sz w:val="28"/>
        </w:rPr>
        <w:t xml:space="preserve">органом Дергачевского </w:t>
      </w:r>
      <w:r>
        <w:rPr>
          <w:sz w:val="28"/>
        </w:rPr>
        <w:t xml:space="preserve">муниципального </w:t>
      </w:r>
      <w:r>
        <w:rPr>
          <w:sz w:val="28"/>
        </w:rPr>
        <w:t>ра</w:t>
      </w:r>
      <w:r>
        <w:rPr>
          <w:sz w:val="28"/>
        </w:rPr>
        <w:t>йон</w:t>
      </w:r>
      <w:r>
        <w:rPr>
          <w:sz w:val="28"/>
        </w:rPr>
        <w:t>а (по Соглашению)</w:t>
      </w:r>
      <w:r>
        <w:rPr>
          <w:sz w:val="28"/>
        </w:rPr>
        <w:t>;</w:t>
      </w:r>
    </w:p>
    <w:p w14:paraId="50010000">
      <w:pPr>
        <w:ind w:firstLine="720"/>
        <w:contextualSpacing w:val="1"/>
        <w:jc w:val="both"/>
        <w:outlineLvl w:val="0"/>
        <w:rPr>
          <w:sz w:val="28"/>
        </w:rPr>
      </w:pPr>
      <w:r>
        <w:rPr>
          <w:sz w:val="28"/>
        </w:rPr>
        <w:t xml:space="preserve">Администрацией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51010000">
      <w:pPr>
        <w:ind w:firstLine="720"/>
        <w:contextualSpacing w:val="1"/>
        <w:jc w:val="both"/>
        <w:outlineLvl w:val="0"/>
        <w:rPr>
          <w:sz w:val="28"/>
        </w:rPr>
      </w:pPr>
      <w:r>
        <w:rPr>
          <w:sz w:val="28"/>
        </w:rPr>
        <w:t>органом внутреннего муниципального финансового контроля;</w:t>
      </w:r>
    </w:p>
    <w:p w14:paraId="52010000">
      <w:pPr>
        <w:ind w:firstLine="720"/>
        <w:contextualSpacing w:val="1"/>
        <w:jc w:val="both"/>
        <w:outlineLvl w:val="0"/>
        <w:rPr>
          <w:sz w:val="28"/>
        </w:rPr>
      </w:pPr>
      <w:r>
        <w:rPr>
          <w:sz w:val="28"/>
        </w:rPr>
        <w:t xml:space="preserve">финансовым органом администрации </w:t>
      </w:r>
      <w:r>
        <w:rPr>
          <w:sz w:val="28"/>
        </w:rPr>
        <w:t>Дергачевского муниципального района (по Соглашению)</w:t>
      </w:r>
      <w:r>
        <w:rPr>
          <w:sz w:val="28"/>
        </w:rPr>
        <w:t>;</w:t>
      </w:r>
    </w:p>
    <w:p w14:paraId="5301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sz w:val="28"/>
        </w:rPr>
        <w:t xml:space="preserve">главными распорядителями, распорядителями средств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.</w:t>
      </w:r>
    </w:p>
    <w:p w14:paraId="54010000">
      <w:pPr>
        <w:ind w:firstLine="720"/>
        <w:contextualSpacing w:val="1"/>
        <w:jc w:val="both"/>
        <w:outlineLvl w:val="0"/>
        <w:rPr>
          <w:b w:val="1"/>
          <w:color w:val="000000"/>
          <w:spacing w:val="-1"/>
          <w:sz w:val="28"/>
        </w:rPr>
      </w:pPr>
      <w:r>
        <w:rPr>
          <w:color w:val="000000"/>
          <w:sz w:val="28"/>
        </w:rPr>
        <w:t>Советом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 xml:space="preserve">, который осуществляет контроль в ходе рассмотрения отдельных вопросов исполнения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на своих заседаниях, заседаниях комиссий, рабочих групп Совета </w:t>
      </w:r>
      <w:r>
        <w:rPr>
          <w:color w:val="000000"/>
          <w:spacing w:val="-1"/>
          <w:sz w:val="28"/>
        </w:rPr>
        <w:t>городского поселения</w:t>
      </w:r>
      <w:r>
        <w:rPr>
          <w:color w:val="000000"/>
          <w:spacing w:val="-1"/>
          <w:sz w:val="28"/>
        </w:rPr>
        <w:t xml:space="preserve">, в ходе проводимых Советом </w:t>
      </w:r>
      <w:r>
        <w:rPr>
          <w:color w:val="000000"/>
          <w:spacing w:val="-1"/>
          <w:sz w:val="28"/>
        </w:rPr>
        <w:t>городского поселения</w:t>
      </w:r>
      <w:r>
        <w:rPr>
          <w:color w:val="000000"/>
          <w:spacing w:val="-1"/>
          <w:sz w:val="28"/>
        </w:rPr>
        <w:t xml:space="preserve"> слушаний и в связи с депутатскими запросами. </w:t>
      </w:r>
    </w:p>
    <w:p w14:paraId="55010000">
      <w:pPr>
        <w:ind w:firstLine="720"/>
        <w:contextualSpacing w:val="1"/>
        <w:jc w:val="both"/>
        <w:rPr>
          <w:b w:val="1"/>
          <w:color w:val="000000"/>
          <w:spacing w:val="-3"/>
          <w:sz w:val="28"/>
        </w:rPr>
      </w:pPr>
    </w:p>
    <w:p w14:paraId="56010000">
      <w:pPr>
        <w:ind w:firstLine="720"/>
        <w:contextualSpacing w:val="1"/>
        <w:jc w:val="both"/>
        <w:rPr>
          <w:b w:val="1"/>
          <w:color w:val="000000"/>
          <w:spacing w:val="-3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3"/>
          <w:sz w:val="28"/>
        </w:rPr>
        <w:t xml:space="preserve"> 1</w:t>
      </w:r>
      <w:r>
        <w:rPr>
          <w:b w:val="1"/>
          <w:color w:val="000000"/>
          <w:spacing w:val="-3"/>
          <w:sz w:val="28"/>
        </w:rPr>
        <w:t>7</w:t>
      </w:r>
      <w:r>
        <w:rPr>
          <w:b w:val="1"/>
          <w:color w:val="000000"/>
          <w:spacing w:val="-3"/>
          <w:sz w:val="28"/>
        </w:rPr>
        <w:t xml:space="preserve">. Порядок составления годового отчета об исполнении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57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8"/>
          <w:sz w:val="28"/>
        </w:rPr>
        <w:t xml:space="preserve">Годовой 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 xml:space="preserve">составляется </w:t>
      </w:r>
      <w:r>
        <w:rPr>
          <w:color w:val="000000"/>
          <w:sz w:val="28"/>
        </w:rPr>
        <w:t xml:space="preserve">администрацией </w:t>
      </w:r>
      <w:r>
        <w:rPr>
          <w:color w:val="000000"/>
          <w:spacing w:val="-1"/>
          <w:sz w:val="28"/>
        </w:rPr>
        <w:t>Дергачевского</w:t>
      </w:r>
      <w:r>
        <w:rPr>
          <w:color w:val="000000"/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z w:val="28"/>
        </w:rPr>
        <w:t xml:space="preserve"> и представляется </w:t>
      </w:r>
      <w:r>
        <w:rPr>
          <w:sz w:val="28"/>
        </w:rPr>
        <w:t xml:space="preserve">Совету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.</w:t>
      </w:r>
    </w:p>
    <w:p w14:paraId="58010000">
      <w:pPr>
        <w:ind w:firstLine="720"/>
        <w:contextualSpacing w:val="1"/>
        <w:jc w:val="both"/>
        <w:rPr>
          <w:color w:val="000000"/>
          <w:spacing w:val="-1"/>
          <w:sz w:val="28"/>
        </w:rPr>
      </w:pPr>
    </w:p>
    <w:p w14:paraId="59010000">
      <w:pPr>
        <w:ind/>
        <w:contextualSpacing w:val="1"/>
        <w:jc w:val="both"/>
        <w:rPr>
          <w:b w:val="1"/>
          <w:sz w:val="28"/>
        </w:rPr>
      </w:pPr>
      <w:r>
        <w:rPr>
          <w:b w:val="1"/>
          <w:color w:val="000000"/>
          <w:spacing w:val="-1"/>
          <w:sz w:val="28"/>
        </w:rPr>
        <w:tab/>
      </w:r>
      <w:r>
        <w:rPr>
          <w:b w:val="1"/>
          <w:color w:val="000000"/>
          <w:spacing w:val="-1"/>
          <w:sz w:val="28"/>
        </w:rPr>
        <w:t xml:space="preserve">Статья </w:t>
      </w:r>
      <w:r>
        <w:rPr>
          <w:b w:val="1"/>
          <w:color w:val="000000"/>
          <w:spacing w:val="-1"/>
          <w:sz w:val="28"/>
        </w:rPr>
        <w:t>18</w:t>
      </w:r>
      <w:r>
        <w:rPr>
          <w:b w:val="1"/>
          <w:color w:val="000000"/>
          <w:spacing w:val="-1"/>
          <w:sz w:val="28"/>
        </w:rPr>
        <w:t>.</w:t>
      </w:r>
      <w:r>
        <w:rPr>
          <w:b w:val="1"/>
          <w:sz w:val="28"/>
        </w:rPr>
        <w:t xml:space="preserve"> Публичные слушания по годовому отчету об исполнении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5A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Публичные слушания по годовому отчету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проводятся в порядке, установленном Советом </w:t>
      </w:r>
      <w:r>
        <w:rPr>
          <w:color w:val="000000"/>
          <w:spacing w:val="-1"/>
          <w:sz w:val="28"/>
        </w:rPr>
        <w:t xml:space="preserve">Дергачевского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sz w:val="28"/>
        </w:rPr>
        <w:t>.</w:t>
      </w:r>
    </w:p>
    <w:p w14:paraId="5B010000">
      <w:pPr>
        <w:ind w:firstLine="720"/>
        <w:contextualSpacing w:val="1"/>
        <w:jc w:val="both"/>
        <w:rPr>
          <w:color w:val="000000"/>
          <w:spacing w:val="-1"/>
          <w:sz w:val="28"/>
        </w:rPr>
      </w:pPr>
    </w:p>
    <w:p w14:paraId="5C010000">
      <w:pPr>
        <w:ind w:firstLine="720"/>
        <w:contextualSpacing w:val="1"/>
        <w:jc w:val="both"/>
        <w:rPr>
          <w:b w:val="1"/>
          <w:color w:val="000000"/>
          <w:spacing w:val="-3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3"/>
          <w:sz w:val="28"/>
        </w:rPr>
        <w:t xml:space="preserve"> </w:t>
      </w:r>
      <w:r>
        <w:rPr>
          <w:b w:val="1"/>
          <w:color w:val="000000"/>
          <w:spacing w:val="-3"/>
          <w:sz w:val="28"/>
        </w:rPr>
        <w:t>19</w:t>
      </w:r>
      <w:r>
        <w:rPr>
          <w:b w:val="1"/>
          <w:color w:val="000000"/>
          <w:spacing w:val="-3"/>
          <w:sz w:val="28"/>
        </w:rPr>
        <w:t xml:space="preserve">. Внешняя проверка годового отчета об исполнении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</w:p>
    <w:p w14:paraId="5D010000">
      <w:pPr>
        <w:ind w:firstLine="708"/>
        <w:contextualSpacing w:val="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Годовой 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до его рассмотрения в </w:t>
      </w:r>
      <w:r>
        <w:rPr>
          <w:color w:val="000000"/>
          <w:sz w:val="28"/>
        </w:rPr>
        <w:t xml:space="preserve">Совете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</w:t>
      </w:r>
      <w:r>
        <w:rPr>
          <w:color w:val="000000"/>
          <w:spacing w:val="-1"/>
          <w:sz w:val="28"/>
        </w:rPr>
        <w:t>района</w:t>
      </w:r>
      <w:r>
        <w:rPr>
          <w:color w:val="000000"/>
          <w:sz w:val="28"/>
        </w:rPr>
        <w:t xml:space="preserve"> подлежит внешней </w:t>
      </w:r>
      <w:r>
        <w:rPr>
          <w:color w:val="000000"/>
          <w:spacing w:val="1"/>
          <w:sz w:val="28"/>
        </w:rPr>
        <w:t>проверке, которая включает  внешнюю проверку бюджетной отчетности</w:t>
      </w:r>
      <w:r>
        <w:rPr>
          <w:sz w:val="28"/>
        </w:rPr>
        <w:t xml:space="preserve"> </w:t>
      </w:r>
      <w:r>
        <w:rPr>
          <w:color w:val="000000"/>
          <w:sz w:val="28"/>
        </w:rPr>
        <w:t>главных администраторов доходов бюджета</w:t>
      </w:r>
      <w:r>
        <w:rPr>
          <w:color w:val="000000"/>
          <w:sz w:val="28"/>
        </w:rPr>
        <w:t xml:space="preserve"> городского поселения</w:t>
      </w:r>
      <w:r>
        <w:rPr>
          <w:color w:val="000000"/>
          <w:sz w:val="28"/>
        </w:rPr>
        <w:t xml:space="preserve">, главных администраторов источников финансирования дефицита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z w:val="28"/>
        </w:rPr>
        <w:t xml:space="preserve">, </w:t>
      </w:r>
      <w:r>
        <w:rPr>
          <w:color w:val="000000"/>
          <w:spacing w:val="2"/>
          <w:sz w:val="28"/>
        </w:rPr>
        <w:t xml:space="preserve">главных распорядителей средств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 xml:space="preserve">и подготовку заключения </w:t>
      </w:r>
      <w:r>
        <w:rPr>
          <w:color w:val="000000"/>
          <w:spacing w:val="-1"/>
          <w:sz w:val="28"/>
        </w:rPr>
        <w:t xml:space="preserve">на годовой 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1"/>
          <w:sz w:val="28"/>
        </w:rPr>
        <w:t>.</w:t>
      </w:r>
    </w:p>
    <w:p w14:paraId="5E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Главные администраторы доходов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, главные администраторы источников финансирования дефицита</w:t>
      </w:r>
      <w:r>
        <w:rPr>
          <w:sz w:val="28"/>
        </w:rPr>
        <w:t xml:space="preserve"> 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, главные распорядители средств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не позднее 1 апреля текущего финансового года представляют годовую бюджетную отчетность в Контрольно-счетн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орган Дергачевского муниципального района</w:t>
      </w:r>
      <w:r>
        <w:rPr>
          <w:sz w:val="28"/>
        </w:rPr>
        <w:t>.</w:t>
      </w:r>
    </w:p>
    <w:p w14:paraId="5F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Внешняя проверка годового отчета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осуществляется Контрольно-счетн</w:t>
      </w:r>
      <w:r>
        <w:rPr>
          <w:sz w:val="28"/>
        </w:rPr>
        <w:t>ым органом Дергачевского муниципального</w:t>
      </w:r>
      <w:r>
        <w:rPr>
          <w:sz w:val="28"/>
        </w:rPr>
        <w:t xml:space="preserve"> район</w:t>
      </w:r>
      <w:r>
        <w:rPr>
          <w:sz w:val="28"/>
        </w:rPr>
        <w:t>а</w:t>
      </w:r>
      <w:r>
        <w:rPr>
          <w:sz w:val="28"/>
        </w:rPr>
        <w:t>.</w:t>
      </w:r>
    </w:p>
    <w:p w14:paraId="60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 xml:space="preserve"> представляет 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в Контрольно-счетн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 xml:space="preserve"> </w:t>
      </w:r>
      <w:r>
        <w:rPr>
          <w:sz w:val="28"/>
        </w:rPr>
        <w:t>Дергачевского муниципального района</w:t>
      </w:r>
      <w:r>
        <w:rPr>
          <w:sz w:val="28"/>
        </w:rPr>
        <w:t xml:space="preserve"> для подготовки заключения на него не позднее 1 апреля текущего года.</w:t>
      </w:r>
    </w:p>
    <w:p w14:paraId="61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sz w:val="28"/>
        </w:rPr>
        <w:t>Контрольно-счетн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муниципального района </w:t>
      </w:r>
      <w:r>
        <w:rPr>
          <w:sz w:val="28"/>
        </w:rPr>
        <w:t xml:space="preserve">готовит заключение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за отчетный финансовый год на основе проведенных внешних проверок бюджетной отчетности главных администрато</w:t>
      </w:r>
      <w:r>
        <w:rPr>
          <w:sz w:val="28"/>
        </w:rPr>
        <w:t xml:space="preserve">ров средств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и представляет заключение в Совет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</w:t>
      </w:r>
      <w:r>
        <w:rPr>
          <w:sz w:val="28"/>
        </w:rPr>
        <w:t xml:space="preserve"> района, а также направляет его главе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</w:t>
      </w:r>
      <w:r>
        <w:rPr>
          <w:sz w:val="28"/>
        </w:rPr>
        <w:t xml:space="preserve"> района в срок, не превышающий один месяц.</w:t>
      </w:r>
    </w:p>
    <w:p w14:paraId="62010000">
      <w:pPr>
        <w:ind w:firstLine="720"/>
        <w:contextualSpacing w:val="1"/>
        <w:jc w:val="both"/>
        <w:rPr>
          <w:b w:val="1"/>
          <w:color w:val="000000"/>
          <w:spacing w:val="-2"/>
          <w:sz w:val="28"/>
        </w:rPr>
      </w:pPr>
    </w:p>
    <w:p w14:paraId="63010000">
      <w:pPr>
        <w:ind w:firstLine="720"/>
        <w:contextualSpacing w:val="1"/>
        <w:jc w:val="both"/>
        <w:rPr>
          <w:b w:val="1"/>
          <w:color w:val="000000"/>
          <w:spacing w:val="2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2"/>
          <w:sz w:val="28"/>
        </w:rPr>
        <w:t xml:space="preserve"> 2</w:t>
      </w:r>
      <w:r>
        <w:rPr>
          <w:b w:val="1"/>
          <w:color w:val="000000"/>
          <w:spacing w:val="-2"/>
          <w:sz w:val="28"/>
        </w:rPr>
        <w:t>0</w:t>
      </w:r>
      <w:r>
        <w:rPr>
          <w:b w:val="1"/>
          <w:color w:val="000000"/>
          <w:spacing w:val="-2"/>
          <w:sz w:val="28"/>
        </w:rPr>
        <w:t>. Порядок представления годового отчета об исполнении бюджета</w:t>
      </w:r>
      <w:r>
        <w:rPr>
          <w:b w:val="1"/>
          <w:color w:val="000000"/>
          <w:spacing w:val="-1"/>
          <w:sz w:val="28"/>
        </w:rPr>
        <w:t xml:space="preserve"> на рассмотрение Совета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образования Дергачевского муниципального </w:t>
      </w:r>
      <w:r>
        <w:rPr>
          <w:b w:val="1"/>
          <w:color w:val="000000"/>
          <w:spacing w:val="-1"/>
          <w:sz w:val="28"/>
        </w:rPr>
        <w:t>района</w:t>
      </w:r>
      <w:r>
        <w:rPr>
          <w:b w:val="1"/>
          <w:color w:val="000000"/>
          <w:spacing w:val="2"/>
          <w:sz w:val="28"/>
        </w:rPr>
        <w:t xml:space="preserve"> </w:t>
      </w:r>
    </w:p>
    <w:p w14:paraId="64010000">
      <w:pPr>
        <w:ind w:firstLine="720"/>
        <w:contextualSpacing w:val="1"/>
        <w:jc w:val="both"/>
        <w:rPr>
          <w:color w:val="000000"/>
          <w:spacing w:val="-3"/>
          <w:sz w:val="28"/>
        </w:rPr>
      </w:pPr>
      <w:r>
        <w:rPr>
          <w:color w:val="000000"/>
          <w:spacing w:val="2"/>
          <w:sz w:val="28"/>
        </w:rPr>
        <w:t xml:space="preserve">Ежегодно не позднее 1 мая текущего года администрация                     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4"/>
          <w:sz w:val="28"/>
        </w:rPr>
        <w:t xml:space="preserve"> предст</w:t>
      </w:r>
      <w:r>
        <w:rPr>
          <w:color w:val="000000"/>
          <w:spacing w:val="4"/>
          <w:sz w:val="28"/>
        </w:rPr>
        <w:t xml:space="preserve">авляет </w:t>
      </w:r>
      <w:r>
        <w:rPr>
          <w:color w:val="000000"/>
          <w:spacing w:val="4"/>
          <w:sz w:val="28"/>
        </w:rPr>
        <w:t xml:space="preserve">в Совет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6"/>
          <w:sz w:val="28"/>
        </w:rPr>
        <w:t xml:space="preserve"> годовой 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3"/>
          <w:sz w:val="28"/>
        </w:rPr>
        <w:t>.</w:t>
      </w:r>
    </w:p>
    <w:p w14:paraId="65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Одновременно с годовым отчетом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pacing w:val="-1"/>
          <w:sz w:val="28"/>
        </w:rPr>
        <w:t xml:space="preserve">Совет </w:t>
      </w:r>
      <w:r>
        <w:rPr>
          <w:color w:val="000000"/>
          <w:spacing w:val="-1"/>
          <w:sz w:val="28"/>
        </w:rPr>
        <w:t>Дергачевског</w:t>
      </w:r>
      <w:r>
        <w:rPr>
          <w:color w:val="000000"/>
          <w:spacing w:val="-1"/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color w:val="000000"/>
          <w:spacing w:val="4"/>
          <w:sz w:val="28"/>
        </w:rPr>
        <w:t xml:space="preserve"> </w:t>
      </w:r>
      <w:r>
        <w:rPr>
          <w:sz w:val="28"/>
        </w:rPr>
        <w:t>и Контрольно-счетн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орган Дергачевского муниципального района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представляется:</w:t>
      </w:r>
    </w:p>
    <w:p w14:paraId="66010000">
      <w:pPr>
        <w:ind w:firstLine="720"/>
        <w:contextualSpacing w:val="1"/>
        <w:jc w:val="both"/>
        <w:rPr>
          <w:color w:val="000000"/>
          <w:spacing w:val="-2"/>
          <w:sz w:val="28"/>
        </w:rPr>
      </w:pPr>
      <w:r>
        <w:rPr>
          <w:color w:val="000000"/>
          <w:spacing w:val="7"/>
          <w:sz w:val="28"/>
        </w:rPr>
        <w:t xml:space="preserve">проект решения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за отчетный </w:t>
      </w:r>
      <w:r>
        <w:rPr>
          <w:color w:val="000000"/>
          <w:spacing w:val="-2"/>
          <w:sz w:val="28"/>
        </w:rPr>
        <w:t>финансовый год;</w:t>
      </w:r>
    </w:p>
    <w:p w14:paraId="67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14:paraId="68010000">
      <w:pPr>
        <w:ind w:firstLine="720"/>
        <w:contextualSpacing w:val="1"/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 xml:space="preserve">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3"/>
          <w:sz w:val="28"/>
        </w:rPr>
        <w:t>;</w:t>
      </w:r>
    </w:p>
    <w:p w14:paraId="69010000">
      <w:pPr>
        <w:ind w:firstLine="720"/>
        <w:contextualSpacing w:val="1"/>
        <w:jc w:val="both"/>
        <w:rPr>
          <w:color w:val="000000"/>
          <w:spacing w:val="-3"/>
          <w:sz w:val="28"/>
        </w:rPr>
      </w:pPr>
      <w:r>
        <w:rPr>
          <w:sz w:val="28"/>
        </w:rPr>
        <w:t xml:space="preserve">отчет об использовании средств резервного фонда администрации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sz w:val="28"/>
        </w:rPr>
        <w:t>;</w:t>
      </w:r>
    </w:p>
    <w:p w14:paraId="6A010000">
      <w:pPr>
        <w:ind w:firstLine="720"/>
        <w:contextualSpacing w:val="1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информация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части межбюджетных </w:t>
      </w:r>
      <w:r>
        <w:rPr>
          <w:color w:val="000000"/>
          <w:spacing w:val="-2"/>
          <w:sz w:val="28"/>
        </w:rPr>
        <w:t>трансфертов;</w:t>
      </w:r>
    </w:p>
    <w:p w14:paraId="6B010000">
      <w:pPr>
        <w:ind w:firstLine="720"/>
        <w:contextualSpacing w:val="1"/>
        <w:jc w:val="both"/>
        <w:rPr>
          <w:color w:val="000000"/>
          <w:spacing w:val="-2"/>
          <w:sz w:val="28"/>
        </w:rPr>
      </w:pPr>
      <w:r>
        <w:rPr>
          <w:sz w:val="28"/>
        </w:rPr>
        <w:t>иная отчетность, предусмотренная бюджетным законодательством Российской Федерации.</w:t>
      </w:r>
    </w:p>
    <w:p w14:paraId="6C010000">
      <w:pPr>
        <w:ind w:firstLine="720"/>
        <w:contextualSpacing w:val="1"/>
        <w:jc w:val="both"/>
        <w:rPr>
          <w:b w:val="1"/>
          <w:color w:val="000000"/>
          <w:spacing w:val="-3"/>
          <w:sz w:val="28"/>
        </w:rPr>
      </w:pPr>
    </w:p>
    <w:p w14:paraId="6D010000">
      <w:pPr>
        <w:ind w:firstLine="720"/>
        <w:contextualSpacing w:val="1"/>
        <w:jc w:val="both"/>
        <w:rPr>
          <w:b w:val="1"/>
          <w:color w:val="000000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pacing w:val="-3"/>
          <w:sz w:val="28"/>
        </w:rPr>
        <w:t xml:space="preserve"> 2</w:t>
      </w:r>
      <w:r>
        <w:rPr>
          <w:b w:val="1"/>
          <w:color w:val="000000"/>
          <w:spacing w:val="-3"/>
          <w:sz w:val="28"/>
        </w:rPr>
        <w:t>1</w:t>
      </w:r>
      <w:r>
        <w:rPr>
          <w:b w:val="1"/>
          <w:color w:val="000000"/>
          <w:spacing w:val="-3"/>
          <w:sz w:val="28"/>
        </w:rPr>
        <w:t xml:space="preserve">. Порядок рассмотрения и утверждения годового отчета об </w:t>
      </w:r>
      <w:r>
        <w:rPr>
          <w:b w:val="1"/>
          <w:color w:val="000000"/>
          <w:spacing w:val="-1"/>
          <w:sz w:val="28"/>
        </w:rPr>
        <w:t xml:space="preserve">исполнении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поселения</w:t>
      </w:r>
      <w:r>
        <w:rPr>
          <w:b w:val="1"/>
          <w:color w:val="000000"/>
          <w:spacing w:val="-1"/>
          <w:sz w:val="28"/>
        </w:rPr>
        <w:t xml:space="preserve"> </w:t>
      </w:r>
      <w:r>
        <w:rPr>
          <w:b w:val="1"/>
          <w:color w:val="000000"/>
          <w:spacing w:val="-1"/>
          <w:sz w:val="28"/>
        </w:rPr>
        <w:t xml:space="preserve">Советом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образования Дергачевского муниципального района</w:t>
      </w:r>
    </w:p>
    <w:p w14:paraId="6E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При рассмотрении отчета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Совет </w:t>
      </w:r>
      <w:r>
        <w:rPr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заслушивает:</w:t>
      </w:r>
    </w:p>
    <w:p w14:paraId="6F010000">
      <w:pPr>
        <w:ind w:firstLine="720"/>
        <w:contextualSpacing w:val="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доклад </w:t>
      </w:r>
      <w:r>
        <w:rPr>
          <w:color w:val="000000"/>
          <w:spacing w:val="-1"/>
          <w:sz w:val="28"/>
        </w:rPr>
        <w:t>главы администрации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-1"/>
          <w:sz w:val="28"/>
        </w:rPr>
        <w:t>.</w:t>
      </w:r>
    </w:p>
    <w:p w14:paraId="70010000">
      <w:pPr>
        <w:ind w:firstLine="72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По результатам рассмотрения годового отчета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5"/>
          <w:sz w:val="28"/>
        </w:rPr>
        <w:t xml:space="preserve"> Совет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Дергачевского муниципального района</w:t>
      </w:r>
      <w:r>
        <w:rPr>
          <w:color w:val="000000"/>
          <w:spacing w:val="5"/>
          <w:sz w:val="28"/>
        </w:rPr>
        <w:t xml:space="preserve"> </w:t>
      </w:r>
      <w:r>
        <w:rPr>
          <w:color w:val="000000"/>
          <w:spacing w:val="5"/>
          <w:sz w:val="28"/>
        </w:rPr>
        <w:t>принимает</w:t>
      </w:r>
      <w:r>
        <w:rPr>
          <w:sz w:val="28"/>
        </w:rPr>
        <w:t xml:space="preserve"> </w:t>
      </w:r>
      <w:r>
        <w:rPr>
          <w:color w:val="000000"/>
          <w:spacing w:val="1"/>
          <w:sz w:val="28"/>
        </w:rPr>
        <w:t xml:space="preserve">решение об утверждении либо отклонении отчета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поселения.</w:t>
      </w:r>
    </w:p>
    <w:p w14:paraId="71010000">
      <w:pPr>
        <w:ind w:firstLine="720"/>
        <w:contextualSpacing w:val="1"/>
        <w:jc w:val="both"/>
        <w:rPr>
          <w:color w:val="000000"/>
          <w:spacing w:val="-2"/>
          <w:sz w:val="28"/>
        </w:rPr>
      </w:pPr>
      <w:r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Годовой отчет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утверждается </w:t>
      </w:r>
      <w:r>
        <w:rPr>
          <w:color w:val="000000"/>
          <w:spacing w:val="11"/>
          <w:sz w:val="28"/>
        </w:rPr>
        <w:t xml:space="preserve">решением Совета </w:t>
      </w:r>
      <w:r>
        <w:rPr>
          <w:color w:val="000000"/>
          <w:spacing w:val="-1"/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Дергачевского муниципального района</w:t>
      </w:r>
      <w:r>
        <w:rPr>
          <w:color w:val="000000"/>
          <w:spacing w:val="11"/>
          <w:sz w:val="28"/>
        </w:rPr>
        <w:t xml:space="preserve"> </w:t>
      </w:r>
      <w:r>
        <w:rPr>
          <w:color w:val="000000"/>
          <w:spacing w:val="11"/>
          <w:sz w:val="28"/>
        </w:rPr>
        <w:t xml:space="preserve">с </w:t>
      </w:r>
      <w:r>
        <w:rPr>
          <w:color w:val="000000"/>
          <w:spacing w:val="-1"/>
          <w:sz w:val="28"/>
        </w:rPr>
        <w:t xml:space="preserve">указанием общего объема доходов, расходов и дефицита (профицита)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color w:val="000000"/>
          <w:spacing w:val="-2"/>
          <w:sz w:val="28"/>
        </w:rPr>
        <w:t>.</w:t>
      </w:r>
    </w:p>
    <w:p w14:paraId="72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Отдельными приложениями к решению об исполнении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за отчетный финансовый год утверждаются показатели:</w:t>
      </w:r>
    </w:p>
    <w:p w14:paraId="73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доходов бюджета</w:t>
      </w:r>
      <w:r>
        <w:rPr>
          <w:sz w:val="28"/>
        </w:rPr>
        <w:t xml:space="preserve"> городского поселения </w:t>
      </w:r>
      <w:r>
        <w:rPr>
          <w:sz w:val="28"/>
        </w:rPr>
        <w:t xml:space="preserve"> по кодам </w:t>
      </w: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"garantf1://70308460.1000/"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классификации доходов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бюджетов;</w:t>
      </w:r>
    </w:p>
    <w:p w14:paraId="74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расходов бюджета по ведомственной структуре расходов </w:t>
      </w:r>
      <w:r>
        <w:rPr>
          <w:sz w:val="28"/>
        </w:rPr>
        <w:t xml:space="preserve">бюджета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>;</w:t>
      </w:r>
    </w:p>
    <w:p w14:paraId="75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>расходов бюджета по разделам и подразделам классификации расходов бюджетов;</w:t>
      </w:r>
    </w:p>
    <w:p w14:paraId="76010000">
      <w:pPr>
        <w:ind w:firstLine="720"/>
        <w:contextualSpacing w:val="1"/>
        <w:jc w:val="both"/>
        <w:rPr>
          <w:sz w:val="28"/>
        </w:rPr>
      </w:pPr>
      <w:r>
        <w:rPr>
          <w:sz w:val="28"/>
        </w:rPr>
        <w:t xml:space="preserve">источников финансирования дефицита бюджета по кодам </w:t>
      </w: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"garantf1://70308460.6000/"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классификации источников финансирования дефицитов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бюджетов</w:t>
      </w:r>
      <w:r>
        <w:rPr>
          <w:sz w:val="28"/>
        </w:rPr>
        <w:t>.</w:t>
      </w:r>
    </w:p>
    <w:p w14:paraId="77010000">
      <w:pPr>
        <w:ind/>
        <w:contextualSpacing w:val="1"/>
        <w:rPr>
          <w:b w:val="1"/>
          <w:color w:val="000000"/>
          <w:spacing w:val="-2"/>
          <w:sz w:val="28"/>
        </w:rPr>
      </w:pPr>
    </w:p>
    <w:p w14:paraId="78010000">
      <w:pPr>
        <w:ind/>
        <w:contextualSpacing w:val="1"/>
        <w:jc w:val="center"/>
        <w:outlineLvl w:val="0"/>
        <w:rPr>
          <w:b w:val="1"/>
          <w:color w:val="000000"/>
          <w:spacing w:val="-1"/>
          <w:sz w:val="28"/>
        </w:rPr>
      </w:pPr>
      <w:r>
        <w:rPr>
          <w:b w:val="1"/>
          <w:color w:val="000000"/>
          <w:spacing w:val="-2"/>
          <w:sz w:val="28"/>
        </w:rPr>
        <w:t xml:space="preserve">Глава 8. Ответственность за нарушение бюджетного </w:t>
      </w:r>
      <w:r>
        <w:rPr>
          <w:b w:val="1"/>
          <w:color w:val="000000"/>
          <w:spacing w:val="-1"/>
          <w:sz w:val="28"/>
        </w:rPr>
        <w:t>законодательства</w:t>
      </w:r>
    </w:p>
    <w:p w14:paraId="79010000">
      <w:pPr>
        <w:ind w:firstLine="720"/>
        <w:contextualSpacing w:val="1"/>
        <w:jc w:val="both"/>
        <w:rPr>
          <w:b w:val="1"/>
          <w:color w:val="000000"/>
          <w:sz w:val="28"/>
        </w:rPr>
      </w:pPr>
      <w:r>
        <w:rPr>
          <w:b w:val="1"/>
          <w:color w:val="000000"/>
          <w:spacing w:val="-1"/>
          <w:sz w:val="28"/>
        </w:rPr>
        <w:t>Статья</w:t>
      </w:r>
      <w:r>
        <w:rPr>
          <w:b w:val="1"/>
          <w:color w:val="000000"/>
          <w:sz w:val="28"/>
        </w:rPr>
        <w:t xml:space="preserve"> 2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. Ответственность за нарушение бюджетного законодательства</w:t>
      </w:r>
    </w:p>
    <w:p w14:paraId="7A010000">
      <w:pPr>
        <w:ind w:firstLine="720"/>
        <w:contextualSpacing w:val="1"/>
        <w:jc w:val="both"/>
        <w:rPr>
          <w:b w:val="1"/>
          <w:color w:val="000000"/>
          <w:sz w:val="28"/>
        </w:rPr>
      </w:pPr>
      <w:r>
        <w:rPr>
          <w:sz w:val="28"/>
        </w:rPr>
        <w:t>Неисполнение либо ненадлежащее исполнение настоящего                        Положения и иных нормативных правовых актов по вопросам регулирования бюджетных правоотношений влечет ответственность в случае и порядке, предусмотренных Бюджетным кодексом Российской Федерации, федеральными законами.</w:t>
      </w:r>
    </w:p>
    <w:sectPr>
      <w:headerReference r:id="rId1" w:type="default"/>
      <w:pgSz w:h="16838" w:w="11906"/>
      <w:pgMar w:bottom="1134" w:footer="709" w:gutter="0" w:header="567" w:left="1418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  <w:rPr>
        <w:color w:val="FFFFFF"/>
        <w:sz w:val="28"/>
      </w:rPr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rPr>
      <w:sz w:val="24"/>
    </w:rPr>
  </w:style>
  <w:style w:default="1" w:styleId="Style_14_ch" w:type="character">
    <w:name w:val="Normal"/>
    <w:link w:val="Style_14"/>
    <w:rPr>
      <w:sz w:val="24"/>
    </w:rPr>
  </w:style>
  <w:style w:styleId="Style_15" w:type="paragraph">
    <w:name w:val="toc 2"/>
    <w:next w:val="Style_14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toc 4"/>
    <w:next w:val="Style_14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Заголовок статьи"/>
    <w:basedOn w:val="Style_14"/>
    <w:next w:val="Style_14"/>
    <w:link w:val="Style_17_ch"/>
    <w:pPr>
      <w:ind w:hanging="892" w:left="1612"/>
      <w:jc w:val="both"/>
    </w:pPr>
    <w:rPr>
      <w:rFonts w:ascii="Arial" w:hAnsi="Arial"/>
    </w:rPr>
  </w:style>
  <w:style w:styleId="Style_17_ch" w:type="character">
    <w:name w:val="Заголовок статьи"/>
    <w:basedOn w:val="Style_14_ch"/>
    <w:link w:val="Style_17"/>
    <w:rPr>
      <w:rFonts w:ascii="Arial" w:hAnsi="Arial"/>
    </w:rPr>
  </w:style>
  <w:style w:styleId="Style_18" w:type="paragraph">
    <w:name w:val="toc 6"/>
    <w:next w:val="Style_14"/>
    <w:link w:val="Style_18_ch"/>
    <w:uiPriority w:val="39"/>
    <w:pPr>
      <w:ind w:firstLine="0" w:left="1000"/>
    </w:pPr>
  </w:style>
  <w:style w:styleId="Style_18_ch" w:type="character">
    <w:name w:val="toc 6"/>
    <w:link w:val="Style_18"/>
  </w:style>
  <w:style w:styleId="Style_19" w:type="paragraph">
    <w:name w:val="toc 7"/>
    <w:next w:val="Style_14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0" w:type="paragraph">
    <w:name w:val="ConsTitle"/>
    <w:link w:val="Style_20_ch"/>
    <w:pPr>
      <w:widowControl w:val="0"/>
      <w:ind w:right="19772"/>
    </w:pPr>
    <w:rPr>
      <w:rFonts w:ascii="Arial" w:hAnsi="Arial"/>
      <w:b w:val="1"/>
      <w:sz w:val="16"/>
    </w:rPr>
  </w:style>
  <w:style w:styleId="Style_20_ch" w:type="character">
    <w:name w:val="ConsTitle"/>
    <w:link w:val="Style_20"/>
    <w:rPr>
      <w:rFonts w:ascii="Arial" w:hAnsi="Arial"/>
      <w:b w:val="1"/>
      <w:sz w:val="16"/>
    </w:rPr>
  </w:style>
  <w:style w:styleId="Style_21" w:type="paragraph">
    <w:name w:val="heading 3"/>
    <w:next w:val="Style_14"/>
    <w:link w:val="Style_2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21_ch" w:type="character">
    <w:name w:val="heading 3"/>
    <w:link w:val="Style_21"/>
    <w:rPr>
      <w:rFonts w:ascii="XO Thames" w:hAnsi="XO Thames"/>
      <w:b w:val="1"/>
      <w:i w:val="1"/>
      <w:color w:val="000000"/>
    </w:rPr>
  </w:style>
  <w:style w:styleId="Style_8" w:type="paragraph">
    <w:name w:val="Font Style12"/>
    <w:link w:val="Style_8_ch"/>
    <w:rPr>
      <w:rFonts w:ascii="Times New Roman" w:hAnsi="Times New Roman"/>
      <w:sz w:val="24"/>
    </w:rPr>
  </w:style>
  <w:style w:styleId="Style_8_ch" w:type="character">
    <w:name w:val="Font Style12"/>
    <w:link w:val="Style_8"/>
    <w:rPr>
      <w:rFonts w:ascii="Times New Roman" w:hAnsi="Times New Roman"/>
      <w:sz w:val="24"/>
    </w:rPr>
  </w:style>
  <w:style w:styleId="Style_22" w:type="paragraph">
    <w:name w:val="Сравнение редакций. Добавленный фрагмент"/>
    <w:link w:val="Style_22_ch"/>
    <w:rPr>
      <w:color w:val="000000"/>
      <w:shd w:fill="C1D7FF" w:val="clear"/>
    </w:rPr>
  </w:style>
  <w:style w:styleId="Style_22_ch" w:type="character">
    <w:name w:val="Сравнение редакций. Добавленный фрагмент"/>
    <w:link w:val="Style_22"/>
    <w:rPr>
      <w:color w:val="000000"/>
      <w:shd w:fill="C1D7FF" w:val="clear"/>
    </w:rPr>
  </w:style>
  <w:style w:styleId="Style_23" w:type="paragraph">
    <w:name w:val="Нормальный (таблица)"/>
    <w:basedOn w:val="Style_14"/>
    <w:next w:val="Style_14"/>
    <w:link w:val="Style_23_ch"/>
    <w:pPr>
      <w:widowControl w:val="0"/>
      <w:ind/>
      <w:jc w:val="both"/>
    </w:pPr>
    <w:rPr>
      <w:rFonts w:ascii="Arial" w:hAnsi="Arial"/>
    </w:rPr>
  </w:style>
  <w:style w:styleId="Style_23_ch" w:type="character">
    <w:name w:val="Нормальный (таблица)"/>
    <w:basedOn w:val="Style_14_ch"/>
    <w:link w:val="Style_23"/>
    <w:rPr>
      <w:rFonts w:ascii="Arial" w:hAnsi="Arial"/>
    </w:rPr>
  </w:style>
  <w:style w:styleId="Style_6" w:type="paragraph">
    <w:name w:val="Style5"/>
    <w:basedOn w:val="Style_14"/>
    <w:link w:val="Style_6_ch"/>
    <w:pPr>
      <w:widowControl w:val="0"/>
      <w:spacing w:line="347" w:lineRule="exact"/>
      <w:ind w:firstLine="1896"/>
    </w:pPr>
    <w:rPr>
      <w:rFonts w:ascii="Consolas" w:hAnsi="Consolas"/>
    </w:rPr>
  </w:style>
  <w:style w:styleId="Style_6_ch" w:type="character">
    <w:name w:val="Style5"/>
    <w:basedOn w:val="Style_14_ch"/>
    <w:link w:val="Style_6"/>
    <w:rPr>
      <w:rFonts w:ascii="Consolas" w:hAnsi="Consolas"/>
    </w:rPr>
  </w:style>
  <w:style w:styleId="Style_24" w:type="paragraph">
    <w:name w:val="Не вступил в силу"/>
    <w:link w:val="Style_24_ch"/>
    <w:rPr>
      <w:color w:val="000000"/>
      <w:shd w:fill="D8EDE8" w:val="clear"/>
    </w:rPr>
  </w:style>
  <w:style w:styleId="Style_24_ch" w:type="character">
    <w:name w:val="Не вступил в силу"/>
    <w:link w:val="Style_24"/>
    <w:rPr>
      <w:color w:val="000000"/>
      <w:shd w:fill="D8EDE8" w:val="clear"/>
    </w:rPr>
  </w:style>
  <w:style w:styleId="Style_12" w:type="paragraph">
    <w:name w:val="List Paragraph"/>
    <w:basedOn w:val="Style_14"/>
    <w:link w:val="Style_12_ch"/>
    <w:pPr>
      <w:spacing w:after="160" w:line="252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14_ch"/>
    <w:link w:val="Style_12"/>
    <w:rPr>
      <w:rFonts w:ascii="Calibri" w:hAnsi="Calibri"/>
      <w:sz w:val="22"/>
    </w:rPr>
  </w:style>
  <w:style w:styleId="Style_25" w:type="paragraph">
    <w:name w:val="page number"/>
    <w:basedOn w:val="Style_26"/>
    <w:link w:val="Style_25_ch"/>
  </w:style>
  <w:style w:styleId="Style_25_ch" w:type="character">
    <w:name w:val="page number"/>
    <w:basedOn w:val="Style_26_ch"/>
    <w:link w:val="Style_25"/>
  </w:style>
  <w:style w:styleId="Style_27" w:type="paragraph">
    <w:name w:val="Цветовое выделение"/>
    <w:link w:val="Style_27_ch"/>
    <w:rPr>
      <w:b w:val="1"/>
      <w:color w:val="26282F"/>
    </w:rPr>
  </w:style>
  <w:style w:styleId="Style_27_ch" w:type="character">
    <w:name w:val="Цветовое выделение"/>
    <w:link w:val="Style_27"/>
    <w:rPr>
      <w:b w:val="1"/>
      <w:color w:val="26282F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 Знак"/>
    <w:basedOn w:val="Style_14"/>
    <w:link w:val="Style_29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9_ch" w:type="character">
    <w:name w:val=" Знак"/>
    <w:basedOn w:val="Style_14_ch"/>
    <w:link w:val="Style_29"/>
    <w:rPr>
      <w:rFonts w:ascii="Tahoma" w:hAnsi="Tahoma"/>
      <w:sz w:val="20"/>
    </w:rPr>
  </w:style>
  <w:style w:styleId="Style_30" w:type="paragraph">
    <w:name w:val="toc 3"/>
    <w:next w:val="Style_14"/>
    <w:link w:val="Style_30_ch"/>
    <w:uiPriority w:val="39"/>
    <w:pPr>
      <w:ind w:firstLine="0" w:left="400"/>
    </w:pPr>
  </w:style>
  <w:style w:styleId="Style_30_ch" w:type="character">
    <w:name w:val="toc 3"/>
    <w:link w:val="Style_30"/>
  </w:style>
  <w:style w:styleId="Style_31" w:type="paragraph">
    <w:name w:val="Прижатый влево"/>
    <w:basedOn w:val="Style_14"/>
    <w:next w:val="Style_14"/>
    <w:link w:val="Style_31_ch"/>
    <w:pPr>
      <w:widowControl w:val="0"/>
      <w:ind/>
    </w:pPr>
    <w:rPr>
      <w:rFonts w:ascii="Arial" w:hAnsi="Arial"/>
    </w:rPr>
  </w:style>
  <w:style w:styleId="Style_31_ch" w:type="character">
    <w:name w:val="Прижатый влево"/>
    <w:basedOn w:val="Style_14_ch"/>
    <w:link w:val="Style_31"/>
    <w:rPr>
      <w:rFonts w:ascii="Arial" w:hAnsi="Arial"/>
    </w:rPr>
  </w:style>
  <w:style w:styleId="Style_32" w:type="paragraph">
    <w:name w:val="ConsNonformat"/>
    <w:link w:val="Style_32_ch"/>
    <w:pPr>
      <w:widowControl w:val="0"/>
      <w:ind w:right="19772"/>
    </w:pPr>
    <w:rPr>
      <w:rFonts w:ascii="Courier New" w:hAnsi="Courier New"/>
    </w:rPr>
  </w:style>
  <w:style w:styleId="Style_32_ch" w:type="character">
    <w:name w:val="ConsNonformat"/>
    <w:link w:val="Style_32"/>
    <w:rPr>
      <w:rFonts w:ascii="Courier New" w:hAnsi="Courier New"/>
    </w:rPr>
  </w:style>
  <w:style w:styleId="Style_13" w:type="paragraph">
    <w:name w:val="ConsPlusNormal"/>
    <w:link w:val="Style_13_ch"/>
    <w:pPr>
      <w:widowControl w:val="0"/>
      <w:ind w:firstLine="72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33" w:type="paragraph">
    <w:name w:val="heading 5"/>
    <w:next w:val="Style_14"/>
    <w:link w:val="Style_3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14"/>
    <w:next w:val="Style_14"/>
    <w:link w:val="Style_2_ch"/>
    <w:uiPriority w:val="9"/>
    <w:qFormat/>
    <w:pPr>
      <w:keepNext w:val="1"/>
      <w:widowControl w:val="0"/>
      <w:spacing w:line="348" w:lineRule="auto"/>
      <w:ind/>
      <w:jc w:val="both"/>
      <w:outlineLvl w:val="0"/>
    </w:pPr>
    <w:rPr>
      <w:sz w:val="28"/>
    </w:rPr>
  </w:style>
  <w:style w:styleId="Style_2_ch" w:type="character">
    <w:name w:val="heading 1"/>
    <w:basedOn w:val="Style_14_ch"/>
    <w:link w:val="Style_2"/>
    <w:rPr>
      <w:sz w:val="28"/>
    </w:rPr>
  </w:style>
  <w:style w:styleId="Style_34" w:type="paragraph">
    <w:name w:val="Содержимое таблицы"/>
    <w:basedOn w:val="Style_14"/>
    <w:link w:val="Style_34_ch"/>
    <w:pPr>
      <w:widowControl w:val="0"/>
      <w:ind/>
    </w:pPr>
  </w:style>
  <w:style w:styleId="Style_34_ch" w:type="character">
    <w:name w:val="Содержимое таблицы"/>
    <w:basedOn w:val="Style_14_ch"/>
    <w:link w:val="Style_34"/>
  </w:style>
  <w:style w:styleId="Style_10" w:type="paragraph">
    <w:name w:val="ConsNormal"/>
    <w:link w:val="Style_10_ch"/>
    <w:pPr>
      <w:widowControl w:val="0"/>
      <w:ind w:firstLine="720" w:right="19772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35" w:type="paragraph">
    <w:name w:val="Гипертекстовая ссылка"/>
    <w:link w:val="Style_35_ch"/>
    <w:rPr>
      <w:color w:val="106BBE"/>
    </w:rPr>
  </w:style>
  <w:style w:styleId="Style_35_ch" w:type="character">
    <w:name w:val="Гипертекстовая ссылка"/>
    <w:link w:val="Style_35"/>
    <w:rPr>
      <w:color w:val="106BBE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36" w:type="paragraph">
    <w:name w:val="Footnote"/>
    <w:link w:val="Style_36_ch"/>
    <w:pPr>
      <w:ind/>
      <w:jc w:val="left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14"/>
    <w:link w:val="Style_37_ch"/>
    <w:uiPriority w:val="39"/>
    <w:pPr>
      <w:ind w:firstLine="0" w:left="0"/>
    </w:pPr>
    <w:rPr>
      <w:rFonts w:ascii="XO Thames" w:hAnsi="XO Thames"/>
      <w:b w:val="1"/>
    </w:rPr>
  </w:style>
  <w:style w:styleId="Style_37_ch" w:type="character">
    <w:name w:val="toc 1"/>
    <w:link w:val="Style_37"/>
    <w:rPr>
      <w:rFonts w:ascii="XO Thames" w:hAnsi="XO Thames"/>
      <w:b w:val="1"/>
    </w:rPr>
  </w:style>
  <w:style w:styleId="Style_38" w:type="paragraph">
    <w:name w:val="Body Text Indent"/>
    <w:basedOn w:val="Style_14"/>
    <w:link w:val="Style_38_ch"/>
    <w:pPr>
      <w:ind w:firstLine="709"/>
      <w:jc w:val="both"/>
    </w:pPr>
    <w:rPr>
      <w:sz w:val="28"/>
    </w:rPr>
  </w:style>
  <w:style w:styleId="Style_38_ch" w:type="character">
    <w:name w:val="Body Text Indent"/>
    <w:basedOn w:val="Style_14_ch"/>
    <w:link w:val="Style_38"/>
    <w:rPr>
      <w:sz w:val="28"/>
    </w:rPr>
  </w:style>
  <w:style w:styleId="Style_39" w:type="paragraph">
    <w:name w:val="Header and Footer"/>
    <w:link w:val="Style_39_ch"/>
    <w:pPr>
      <w:spacing w:line="360" w:lineRule="auto"/>
      <w:ind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5" w:type="paragraph">
    <w:name w:val="Font Style13"/>
    <w:link w:val="Style_5_ch"/>
    <w:rPr>
      <w:rFonts w:ascii="Times New Roman" w:hAnsi="Times New Roman"/>
      <w:b w:val="1"/>
      <w:sz w:val="24"/>
    </w:rPr>
  </w:style>
  <w:style w:styleId="Style_5_ch" w:type="character">
    <w:name w:val="Font Style13"/>
    <w:link w:val="Style_5"/>
    <w:rPr>
      <w:rFonts w:ascii="Times New Roman" w:hAnsi="Times New Roman"/>
      <w:b w:val="1"/>
      <w:sz w:val="24"/>
    </w:rPr>
  </w:style>
  <w:style w:styleId="Style_40" w:type="paragraph">
    <w:name w:val="toc 9"/>
    <w:next w:val="Style_14"/>
    <w:link w:val="Style_40_ch"/>
    <w:uiPriority w:val="39"/>
    <w:pPr>
      <w:ind w:firstLine="0" w:left="1600"/>
    </w:pPr>
  </w:style>
  <w:style w:styleId="Style_40_ch" w:type="character">
    <w:name w:val="toc 9"/>
    <w:link w:val="Style_40"/>
  </w:style>
  <w:style w:styleId="Style_41" w:type="paragraph">
    <w:name w:val="toc 8"/>
    <w:next w:val="Style_14"/>
    <w:link w:val="Style_41_ch"/>
    <w:uiPriority w:val="39"/>
    <w:pPr>
      <w:ind w:firstLine="0" w:left="1400"/>
    </w:pPr>
  </w:style>
  <w:style w:styleId="Style_41_ch" w:type="character">
    <w:name w:val="toc 8"/>
    <w:link w:val="Style_41"/>
  </w:style>
  <w:style w:styleId="Style_9" w:type="paragraph">
    <w:name w:val="ConsPlusTitle"/>
    <w:link w:val="Style_9_ch"/>
    <w:pPr>
      <w:widowControl w:val="0"/>
      <w:ind/>
    </w:pPr>
    <w:rPr>
      <w:rFonts w:ascii="Calibri" w:hAnsi="Calibri"/>
      <w:b w:val="1"/>
      <w:sz w:val="22"/>
    </w:rPr>
  </w:style>
  <w:style w:styleId="Style_9_ch" w:type="character">
    <w:name w:val="ConsPlusTitle"/>
    <w:link w:val="Style_9"/>
    <w:rPr>
      <w:rFonts w:ascii="Calibri" w:hAnsi="Calibri"/>
      <w:b w:val="1"/>
      <w:sz w:val="22"/>
    </w:rPr>
  </w:style>
  <w:style w:styleId="Style_42" w:type="paragraph">
    <w:name w:val="Body Text 2"/>
    <w:basedOn w:val="Style_14"/>
    <w:link w:val="Style_42_ch"/>
    <w:pPr>
      <w:ind/>
      <w:jc w:val="center"/>
    </w:pPr>
    <w:rPr>
      <w:sz w:val="28"/>
    </w:rPr>
  </w:style>
  <w:style w:styleId="Style_42_ch" w:type="character">
    <w:name w:val="Body Text 2"/>
    <w:basedOn w:val="Style_14_ch"/>
    <w:link w:val="Style_42"/>
    <w:rPr>
      <w:sz w:val="28"/>
    </w:rPr>
  </w:style>
  <w:style w:styleId="Style_43" w:type="paragraph">
    <w:name w:val="toc 5"/>
    <w:next w:val="Style_14"/>
    <w:link w:val="Style_43_ch"/>
    <w:uiPriority w:val="39"/>
    <w:pPr>
      <w:ind w:firstLine="0" w:left="800"/>
    </w:pPr>
  </w:style>
  <w:style w:styleId="Style_43_ch" w:type="character">
    <w:name w:val="toc 5"/>
    <w:link w:val="Style_43"/>
  </w:style>
  <w:style w:styleId="Style_44" w:type="paragraph">
    <w:name w:val="Plain Text"/>
    <w:basedOn w:val="Style_14"/>
    <w:link w:val="Style_44_ch"/>
    <w:pPr>
      <w:widowControl w:val="0"/>
      <w:ind/>
      <w:jc w:val="both"/>
    </w:pPr>
    <w:rPr>
      <w:rFonts w:ascii="Courier New" w:hAnsi="Courier New"/>
      <w:sz w:val="20"/>
    </w:rPr>
  </w:style>
  <w:style w:styleId="Style_44_ch" w:type="character">
    <w:name w:val="Plain Text"/>
    <w:basedOn w:val="Style_14_ch"/>
    <w:link w:val="Style_44"/>
    <w:rPr>
      <w:rFonts w:ascii="Courier New" w:hAnsi="Courier New"/>
      <w:sz w:val="20"/>
    </w:rPr>
  </w:style>
  <w:style w:styleId="Style_45" w:type="paragraph">
    <w:name w:val="Знак"/>
    <w:basedOn w:val="Style_14"/>
    <w:link w:val="Style_45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45_ch" w:type="character">
    <w:name w:val="Знак"/>
    <w:basedOn w:val="Style_14_ch"/>
    <w:link w:val="Style_45"/>
    <w:rPr>
      <w:rFonts w:ascii="Tahoma" w:hAnsi="Tahoma"/>
      <w:sz w:val="20"/>
    </w:rPr>
  </w:style>
  <w:style w:styleId="Style_46" w:type="paragraph">
    <w:basedOn w:val="Style_14"/>
    <w:link w:val="Style_46_ch"/>
    <w:semiHidden w:val="1"/>
    <w:unhideWhenUsed w:val="1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46_ch" w:type="character">
    <w:basedOn w:val="Style_14_ch"/>
    <w:link w:val="Style_46"/>
    <w:semiHidden w:val="1"/>
    <w:unhideWhenUsed w:val="1"/>
    <w:rPr>
      <w:rFonts w:ascii="Tahoma" w:hAnsi="Tahoma"/>
      <w:sz w:val="20"/>
    </w:rPr>
  </w:style>
  <w:style w:styleId="Style_47" w:type="paragraph">
    <w:name w:val="Subtitle"/>
    <w:next w:val="Style_14"/>
    <w:link w:val="Style_47_ch"/>
    <w:uiPriority w:val="11"/>
    <w:qFormat/>
    <w:rPr>
      <w:rFonts w:ascii="XO Thames" w:hAnsi="XO Thames"/>
      <w:i w:val="1"/>
      <w:color w:val="616161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616161"/>
      <w:sz w:val="24"/>
    </w:rPr>
  </w:style>
  <w:style w:styleId="Style_1" w:type="paragraph">
    <w:name w:val="header"/>
    <w:basedOn w:val="Style_1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4_ch"/>
    <w:link w:val="Style_1"/>
  </w:style>
  <w:style w:styleId="Style_48" w:type="paragraph">
    <w:name w:val="footer"/>
    <w:basedOn w:val="Style_14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footer"/>
    <w:basedOn w:val="Style_14_ch"/>
    <w:link w:val="Style_48"/>
  </w:style>
  <w:style w:styleId="Style_49" w:type="paragraph">
    <w:name w:val="toc 10"/>
    <w:next w:val="Style_14"/>
    <w:link w:val="Style_49_ch"/>
    <w:uiPriority w:val="39"/>
    <w:pPr>
      <w:ind w:firstLine="0" w:left="1800"/>
    </w:pPr>
  </w:style>
  <w:style w:styleId="Style_49_ch" w:type="character">
    <w:name w:val="toc 10"/>
    <w:link w:val="Style_49"/>
  </w:style>
  <w:style w:styleId="Style_3" w:type="paragraph">
    <w:name w:val="Title"/>
    <w:basedOn w:val="Style_14"/>
    <w:link w:val="Style_3_ch"/>
    <w:uiPriority w:val="10"/>
    <w:qFormat/>
    <w:pPr>
      <w:spacing w:after="240"/>
      <w:ind/>
      <w:jc w:val="center"/>
    </w:pPr>
    <w:rPr>
      <w:b w:val="1"/>
      <w:sz w:val="28"/>
    </w:rPr>
  </w:style>
  <w:style w:styleId="Style_3_ch" w:type="character">
    <w:name w:val="Title"/>
    <w:basedOn w:val="Style_14_ch"/>
    <w:link w:val="Style_3"/>
    <w:rPr>
      <w:b w:val="1"/>
      <w:sz w:val="28"/>
    </w:rPr>
  </w:style>
  <w:style w:styleId="Style_50" w:type="paragraph">
    <w:name w:val="heading 4"/>
    <w:next w:val="Style_14"/>
    <w:link w:val="Style_5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0_ch" w:type="character">
    <w:name w:val="heading 4"/>
    <w:link w:val="Style_50"/>
    <w:rPr>
      <w:rFonts w:ascii="XO Thames" w:hAnsi="XO Thames"/>
      <w:b w:val="1"/>
      <w:color w:val="595959"/>
      <w:sz w:val="26"/>
    </w:rPr>
  </w:style>
  <w:style w:styleId="Style_51" w:type="paragraph">
    <w:name w:val="Верхний колонтитул Знак1"/>
    <w:link w:val="Style_51_ch"/>
    <w:rPr>
      <w:sz w:val="24"/>
    </w:rPr>
  </w:style>
  <w:style w:styleId="Style_51_ch" w:type="character">
    <w:name w:val="Верхний колонтитул Знак1"/>
    <w:link w:val="Style_51"/>
    <w:rPr>
      <w:sz w:val="24"/>
    </w:rPr>
  </w:style>
  <w:style w:styleId="Style_7" w:type="paragraph">
    <w:name w:val="Font Style14"/>
    <w:link w:val="Style_7_ch"/>
    <w:rPr>
      <w:rFonts w:ascii="Times New Roman" w:hAnsi="Times New Roman"/>
      <w:sz w:val="24"/>
    </w:rPr>
  </w:style>
  <w:style w:styleId="Style_7_ch" w:type="character">
    <w:name w:val="Font Style14"/>
    <w:link w:val="Style_7"/>
    <w:rPr>
      <w:rFonts w:ascii="Times New Roman" w:hAnsi="Times New Roman"/>
      <w:sz w:val="24"/>
    </w:rPr>
  </w:style>
  <w:style w:styleId="Style_52" w:type="paragraph">
    <w:name w:val="heading 2"/>
    <w:next w:val="Style_14"/>
    <w:link w:val="Style_5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2_ch" w:type="character">
    <w:name w:val="heading 2"/>
    <w:link w:val="Style_52"/>
    <w:rPr>
      <w:rFonts w:ascii="XO Thames" w:hAnsi="XO Thames"/>
      <w:b w:val="1"/>
      <w:color w:val="00A0FF"/>
      <w:sz w:val="26"/>
    </w:rPr>
  </w:style>
  <w:style w:styleId="Style_53" w:type="paragraph">
    <w:name w:val="Body Text Indent 2"/>
    <w:basedOn w:val="Style_14"/>
    <w:link w:val="Style_53_ch"/>
    <w:pPr>
      <w:spacing w:after="120" w:line="480" w:lineRule="auto"/>
      <w:ind w:firstLine="0" w:left="283"/>
    </w:pPr>
  </w:style>
  <w:style w:styleId="Style_53_ch" w:type="character">
    <w:name w:val="Body Text Indent 2"/>
    <w:basedOn w:val="Style_14_ch"/>
    <w:link w:val="Style_53"/>
  </w:style>
  <w:style w:styleId="Style_54" w:type="paragraph">
    <w:name w:val="Balloon Text"/>
    <w:basedOn w:val="Style_14"/>
    <w:link w:val="Style_54_ch"/>
    <w:rPr>
      <w:rFonts w:ascii="Tahoma" w:hAnsi="Tahoma"/>
      <w:sz w:val="16"/>
    </w:rPr>
  </w:style>
  <w:style w:styleId="Style_54_ch" w:type="character">
    <w:name w:val="Balloon Text"/>
    <w:basedOn w:val="Style_14_ch"/>
    <w:link w:val="Style_54"/>
    <w:rPr>
      <w:rFonts w:ascii="Tahoma" w:hAnsi="Tahoma"/>
      <w:sz w:val="16"/>
    </w:rPr>
  </w:style>
  <w:style w:default="1" w:styleId="Style_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5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2025-06-23T05:17:12Z</dcterms:modified>
</cp:coreProperties>
</file>