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 xml:space="preserve">  СОБРАНИЕ</w:t>
      </w:r>
    </w:p>
    <w:p w14:paraId="03000000">
      <w:pPr>
        <w:tabs>
          <w:tab w:leader="none" w:pos="9360" w:val="left"/>
        </w:tabs>
        <w:spacing w:after="0" w:line="240" w:lineRule="auto"/>
        <w:ind w:hanging="360" w:left="360" w:right="-5"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spacing w:after="0" w:line="240" w:lineRule="auto"/>
        <w:ind/>
        <w:jc w:val="center"/>
        <w:rPr>
          <w:b w:val="1"/>
        </w:rPr>
      </w:pPr>
    </w:p>
    <w:p w14:paraId="06000000">
      <w:pPr>
        <w:spacing w:after="0" w:line="240" w:lineRule="auto"/>
        <w:ind/>
        <w:jc w:val="center"/>
        <w:rPr>
          <w:b w:val="1"/>
        </w:rPr>
      </w:pP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 25.03.25г. №59-35</w:t>
      </w:r>
      <w:r>
        <w:rPr>
          <w:rFonts w:ascii="Times New Roman" w:hAnsi="Times New Roman"/>
        </w:rPr>
        <w:t xml:space="preserve">6 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413440 Саратовская область</w:t>
      </w:r>
    </w:p>
    <w:p w14:paraId="08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факс:(845-63) 2-91-35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 xml:space="preserve"> № 59-356</w:t>
      </w:r>
    </w:p>
    <w:p w14:paraId="0A000000">
      <w:pPr>
        <w:spacing w:after="0" w:line="240" w:lineRule="auto"/>
        <w:ind w:firstLine="5103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11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частью 11 статьи 55.24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bookmarkStart w:id="1" w:name="_GoBack"/>
      <w:bookmarkEnd w:id="1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района,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 РЕШИЛО</w:t>
      </w:r>
      <w:r>
        <w:rPr>
          <w:rFonts w:ascii="Times New Roman" w:hAnsi="Times New Roman"/>
          <w:b w:val="1"/>
          <w:sz w:val="28"/>
        </w:rPr>
        <w:t>:</w:t>
      </w:r>
    </w:p>
    <w:p w14:paraId="0F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Установить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</w:rPr>
        <w:t xml:space="preserve"> (прилагается).</w:t>
      </w:r>
    </w:p>
    <w:p w14:paraId="10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«Интернет».</w:t>
      </w:r>
    </w:p>
    <w:p w14:paraId="11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</w:t>
      </w:r>
    </w:p>
    <w:p w14:paraId="12000000">
      <w:pPr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Председатель Собрания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рай</w:t>
      </w:r>
      <w:r>
        <w:rPr>
          <w:rFonts w:ascii="Times New Roman" w:hAnsi="Times New Roman"/>
          <w:b w:val="1"/>
          <w:sz w:val="28"/>
        </w:rPr>
        <w:t xml:space="preserve">она                           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Э.Р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Шамьюнов</w:t>
      </w: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района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   </w:t>
      </w:r>
      <w:r>
        <w:rPr>
          <w:rFonts w:ascii="Times New Roman" w:hAnsi="Times New Roman"/>
          <w:b w:val="1"/>
          <w:sz w:val="28"/>
        </w:rPr>
        <w:t xml:space="preserve">С.Н. </w:t>
      </w:r>
      <w:r>
        <w:rPr>
          <w:rFonts w:ascii="Times New Roman" w:hAnsi="Times New Roman"/>
          <w:b w:val="1"/>
          <w:sz w:val="28"/>
        </w:rPr>
        <w:t>Мурзаков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1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B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3C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>
        <w:rPr>
          <w:rFonts w:ascii="Times New Roman" w:hAnsi="Times New Roman"/>
          <w:sz w:val="28"/>
        </w:rPr>
        <w:t xml:space="preserve">Собрания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</w:p>
    <w:p w14:paraId="3D000000">
      <w:pPr>
        <w:spacing w:after="0" w:line="240" w:lineRule="auto"/>
        <w:ind w:firstLine="0" w:lef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25.03.2025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№ 59-356</w:t>
      </w:r>
      <w:r>
        <w:rPr>
          <w:rFonts w:ascii="Times New Roman" w:hAnsi="Times New Roman"/>
          <w:sz w:val="28"/>
        </w:rPr>
        <w:t xml:space="preserve">  </w:t>
      </w:r>
    </w:p>
    <w:p w14:paraId="3E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4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ОСМОТРА ЗДАНИЙ, СООРУЖЕНИЙ </w:t>
      </w: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>
        <w:rPr>
          <w:rFonts w:ascii="Times New Roman" w:hAnsi="Times New Roman"/>
          <w:b w:val="1"/>
          <w:sz w:val="28"/>
        </w:rPr>
        <w:t>ДЕРГАЧЕВСКОГО МУНИЦИПАЛЬНОГО РАЙОНА</w:t>
      </w: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4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Саратов» (далее – Порядок) разработан в соответствии с Градостроительным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"consultantplus://offline/ref=BDC281DFD02B733BDA6D7B7B6227FFC3E2D91445543FA041369608E7626044F4C51563E34568155108BD9612DFJ3f1N"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"consultantplus://offline/ref=BDC281DFD02B733BDA6D7B7B6227FFC3E0DA1F405230A041369608E7626044F4C51563E34568155108BD9612DFJ3f1N"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"consultantplus://offline/ref=BDC281DFD02B733BDA6D6576744BA3CBE7D5494A523AAF1F6ECA0EB03D3042A197553DBA0424065009A39410DE3BFE2CEB0986101C3C968FE57F0995J9f6N"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и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по тексту – осмотр зданий, сооружений), права и обязанности должностных лиц при проведении осмотра зданий, сооружений.</w:t>
      </w:r>
    </w:p>
    <w:p w14:paraId="47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, за исключением случаев, если при эксплуатации таких зданий и сооружений осуществляется государственный контроль (надзор) в соответствии с федеральными законами.</w:t>
      </w:r>
    </w:p>
    <w:p w14:paraId="48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Уполномоченным органом, на который возлагаются полномочия по осуществлению осмотра зданий, сооружений, </w:t>
      </w:r>
      <w:r>
        <w:rPr>
          <w:rFonts w:ascii="Times New Roman" w:hAnsi="Times New Roman"/>
          <w:sz w:val="28"/>
        </w:rPr>
        <w:t xml:space="preserve">отдел строительства и архитектуры 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(Отдел)</w:t>
      </w:r>
      <w:r>
        <w:rPr>
          <w:rFonts w:ascii="Times New Roman" w:hAnsi="Times New Roman"/>
          <w:sz w:val="28"/>
        </w:rPr>
        <w:t>.</w:t>
      </w:r>
    </w:p>
    <w:p w14:paraId="49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В целях осуществления на территории </w:t>
      </w:r>
      <w:r>
        <w:rPr>
          <w:rFonts w:ascii="Times New Roman" w:hAnsi="Times New Roman"/>
          <w:sz w:val="28"/>
        </w:rPr>
        <w:t>Дергачевског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осмотра зданий, сооружений администрация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t>утверждает основной состав комиссии, уполномоченной осуществлять осмотр зданий, сооружений.</w:t>
      </w:r>
    </w:p>
    <w:p w14:paraId="4A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4B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Организация и проведение осмотра зданий, сооружений</w:t>
      </w:r>
    </w:p>
    <w:p w14:paraId="4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2" w:name="P29"/>
      <w:bookmarkEnd w:id="2"/>
      <w:r>
        <w:rPr>
          <w:rFonts w:ascii="Times New Roman" w:hAnsi="Times New Roman"/>
          <w:sz w:val="28"/>
        </w:rPr>
        <w:t xml:space="preserve">2.1. Осмотр зданий, сооружений производится в случае поступления в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 xml:space="preserve">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по тексту - заявление).</w:t>
      </w:r>
    </w:p>
    <w:p w14:paraId="4E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заявления физических или юридических лиц регистрируются в день их поступления в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>.</w:t>
      </w:r>
    </w:p>
    <w:p w14:paraId="4F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50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Должностное лицо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, ответственное за проведение осмотра зданий, сооружений,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Саратовской области (Управление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Саратовской области) сведения о собственниках зданий, сооружений, подлежащих осмотру, в течение 3 (трех) дней со дня регистрации заявления,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"P29"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Положения, в порядке, предусмотренном законодательством.</w:t>
      </w:r>
    </w:p>
    <w:p w14:paraId="51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Осмотр зданий, сооружений проводится на основании распоряжения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о проведении осмотра (далее по тексту –распоряжение).</w:t>
      </w:r>
    </w:p>
    <w:p w14:paraId="52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bookmarkStart w:id="3" w:name="P34"/>
      <w:bookmarkEnd w:id="3"/>
      <w:r>
        <w:rPr>
          <w:rFonts w:ascii="Times New Roman" w:hAnsi="Times New Roman"/>
          <w:sz w:val="28"/>
        </w:rPr>
        <w:t>Распоряжение издается в срок, не превышающий 5 (пяти) рабочих дней со дня регистрации заявления, или в день регистрации – в случае поступления заявления о возникновении аварийных ситуаций в зданиях, сооружениях или возникновении угрозы разрушения зданий, сооружений.</w:t>
      </w:r>
    </w:p>
    <w:p w14:paraId="53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Распоряжение должно содержать следующие сведения:</w:t>
      </w:r>
    </w:p>
    <w:p w14:paraId="54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основание проведения осмотра здания, сооружения;</w:t>
      </w:r>
    </w:p>
    <w:p w14:paraId="55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фамилии, имена, отчества, должности: должностного лица, ответственного за организацию проведения осмотра зданий, сооружений (далее – ответственное должностное лицо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), специалистов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>, а также привлекаемых к проведению осмотра специалистов иных органов, экспертов, представителей специализированных организаций;</w:t>
      </w:r>
    </w:p>
    <w:p w14:paraId="56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место нахождения осматриваемого здания, сооружения;</w:t>
      </w:r>
    </w:p>
    <w:p w14:paraId="57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</w:p>
    <w:p w14:paraId="58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предмет осмотра здания, сооружения;</w:t>
      </w:r>
    </w:p>
    <w:p w14:paraId="59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и время проведения осмотра здания, сооружения;</w:t>
      </w:r>
    </w:p>
    <w:p w14:paraId="5A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осмотра здания, сооружения.</w:t>
      </w:r>
    </w:p>
    <w:p w14:paraId="5B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по тексту – лицо, ответственное за эксплуатацию здания, сооружения) уведомляются должностным лицом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>, ответственным за проведение осмотра зданий, сооружений, о проведении осмотра здания, сооружения не позднее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</w:t>
      </w:r>
    </w:p>
    <w:p w14:paraId="5C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ответственным должностным лицом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о проведении осмотра здания, сооружения в день издания распоряжения любым доступным способом (в том числе телефонограммой).</w:t>
      </w:r>
    </w:p>
    <w:p w14:paraId="5D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Перед началом осмотра ответственное должностное лицо </w:t>
      </w:r>
      <w:r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 xml:space="preserve">ознакомляет лицо, ответственное за эксплуатацию здания, сооружения, или </w:t>
      </w:r>
      <w:r>
        <w:rPr>
          <w:rFonts w:ascii="Times New Roman" w:hAnsi="Times New Roman"/>
          <w:sz w:val="28"/>
        </w:rPr>
        <w:t>его уполномоченного представителя с распоряжением.</w:t>
      </w:r>
    </w:p>
    <w:p w14:paraId="5E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При осмотре зданий, сооружений проводится визуальное обследование конструкций (с </w:t>
      </w:r>
      <w:r>
        <w:rPr>
          <w:rFonts w:ascii="Times New Roman" w:hAnsi="Times New Roman"/>
          <w:sz w:val="28"/>
        </w:rPr>
        <w:t>фотофиксацией</w:t>
      </w:r>
      <w:r>
        <w:rPr>
          <w:rFonts w:ascii="Times New Roman" w:hAnsi="Times New Roman"/>
          <w:sz w:val="28"/>
        </w:rPr>
        <w:t xml:space="preserve"> видимых дефектов), изучаются 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14:paraId="5F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Лицо, ответственное за эксплуатацию здания, сооружения, обязано предоставить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14:paraId="60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Срок проведения осмотра зданий, сооружений составляет не более 20 (двадцати) дней со дня регистрации заявления,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втором пункта 2.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1 настоящего Положения,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5 (пяти) дней со дня регистрации заявления.</w:t>
      </w:r>
    </w:p>
    <w:p w14:paraId="61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По результатам осмотра зданий, сооружений составляется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"consultantplus://offline/ref=BDC281DFD02B733BDA6D6576744BA3CBE7D5494A523BAA1663C00EB03D3042A197553DBA0424065009A39512DE3BFE2CEB0986101C3C968FE57F0995J9f6N"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осмотра здания, сооружения по форме согласно Приложению к настоящему Порядку (далее - Акт осмотра).</w:t>
      </w:r>
    </w:p>
    <w:p w14:paraId="62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Акту осмотра прикладываются материалы </w:t>
      </w:r>
      <w:r>
        <w:rPr>
          <w:rFonts w:ascii="Times New Roman" w:hAnsi="Times New Roman"/>
          <w:sz w:val="28"/>
        </w:rPr>
        <w:t>фотофиксации</w:t>
      </w:r>
      <w:r>
        <w:rPr>
          <w:rFonts w:ascii="Times New Roman" w:hAnsi="Times New Roman"/>
          <w:sz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63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доступа внутрь здания, сооружения в Акте осмотра делается соответствующая отметка.</w:t>
      </w:r>
    </w:p>
    <w:p w14:paraId="64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осмотра составляется ответственным должностным лицом </w:t>
      </w:r>
      <w:r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>после завершения осмотра, но не позднее 3 (трех)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возникновения угрозы разрушения зданий, сооружений – в день проведения осмотра здания, сооружения.</w:t>
      </w:r>
    </w:p>
    <w:p w14:paraId="65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В случае выявления при проведении осмотра зданий, сооружений </w:t>
      </w:r>
      <w:r>
        <w:rPr>
          <w:rFonts w:ascii="Times New Roman" w:hAnsi="Times New Roman"/>
          <w:sz w:val="28"/>
        </w:rPr>
        <w:t>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14:paraId="66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14:paraId="67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Акт осмотра и рекомендации подписываются членами комиссии,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14:paraId="68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Подписанный Акт осмотра утверждается председателем Комитета в течение 5 (пяти) дней со дня проведения осмотра здания, сооружения,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 течение 1 (одного) дня со дня проведения осмотра здания, сооружения.</w:t>
      </w:r>
    </w:p>
    <w:p w14:paraId="69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Копии Акта осмотра и рекомендаций направляются заявителю, лицу, ответственному за эксплуатацию здания, сооружения, в течение 3 (трех) рабочих дней со дня утверждения заказным почтовым отправлением с уведомлением о вручении либо вручаются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вручаются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14:paraId="6A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14:paraId="6B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 </w:t>
      </w:r>
      <w:r>
        <w:rPr>
          <w:rFonts w:ascii="Times New Roman" w:hAnsi="Times New Roman"/>
          <w:sz w:val="28"/>
        </w:rPr>
        <w:t>Отделом</w:t>
      </w:r>
      <w:r>
        <w:rPr>
          <w:rFonts w:ascii="Times New Roman" w:hAnsi="Times New Roman"/>
          <w:sz w:val="28"/>
        </w:rPr>
        <w:t xml:space="preserve"> ведется учет проведенных осмотров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"consultantplus://offline/ref=BDC281DFD02B733BDA6D6576744BA3CBE7D5494A523BAA1663C00EB03D3042A197553DBA0424065009A39512D83BFE2CEB0986101C3C968FE57F0995J9f6N"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Журнале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учета осмотров зданий, сооружений по форме, утвержденной распоряжением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.</w:t>
      </w:r>
    </w:p>
    <w:p w14:paraId="6C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должен быть прошит, пронумерован и удостоверен печатью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>.</w:t>
      </w:r>
    </w:p>
    <w:p w14:paraId="6D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 В случае поступления в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 xml:space="preserve"> заявлений,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"P29"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в отношении зданий, сооружений, при эксплуатации которых осуществляется государственный контроль (надзор) в соответствии с федеральными законами, Комитет направляет:</w:t>
      </w:r>
    </w:p>
    <w:p w14:paraId="6E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заявления о нарушении требований законодательства Российской Федерации к эксплуатации зданий, сооружений в орган, осуществляющий в соответствии с федеральными законами государственный контроль (надзор) при эксплуатации зданий, сооружений, в течение 7 (семи) дней со дня регистрации заявлений в </w:t>
      </w:r>
      <w:r>
        <w:rPr>
          <w:rFonts w:ascii="Times New Roman" w:hAnsi="Times New Roman"/>
          <w:sz w:val="28"/>
        </w:rPr>
        <w:t>Отделе</w:t>
      </w:r>
      <w:r>
        <w:rPr>
          <w:rFonts w:ascii="Times New Roman" w:hAnsi="Times New Roman"/>
          <w:sz w:val="28"/>
        </w:rPr>
        <w:t>;</w:t>
      </w:r>
    </w:p>
    <w:p w14:paraId="6F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заявления о возникновении аварийных ситуаций в зданиях, сооружениях или возникновении угрозы разрушения зданий, сооружений в орган, осуществляющий в соответствии с федеральными законами государственный контроль (надзор) при эксплуатации зданий, сооружений, в течение 3 (трех) дней со дня регистрации заявлений 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;</w:t>
      </w:r>
    </w:p>
    <w:p w14:paraId="70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заявителям письменные уведомления о невозможности проведения осмотра зданий, сооружений и направлении заявлений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7 (семи) дней со дня регистрации заявлений 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.</w:t>
      </w:r>
    </w:p>
    <w:p w14:paraId="7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Обязанности должностных лиц</w:t>
      </w:r>
    </w:p>
    <w:p w14:paraId="7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проведении осмотра зданий, сооружений</w:t>
      </w:r>
    </w:p>
    <w:p w14:paraId="7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Должностные лица при проведении осмотра зданий, сооружений обязаны:</w:t>
      </w:r>
    </w:p>
    <w:p w14:paraId="76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требования, установленные нормативными правовыми актами Российской Федерации, Саратовской области и муниципальными нормативными правовыми актами муниципального образования «Город Саратов», права и законные интересы физических и юридических лиц при проведении осмотра зданий, сооружений;</w:t>
      </w:r>
    </w:p>
    <w:p w14:paraId="77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14:paraId="78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рассматривать поступившие заявления в установленный срок;</w:t>
      </w:r>
    </w:p>
    <w:p w14:paraId="79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осмотр зданий, сооружений на основании распоряжения, при предъявлении соответствующих документов и только во время исполнения служебных обязанностей;</w:t>
      </w:r>
    </w:p>
    <w:p w14:paraId="7A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сроки уведомления лиц, ответственных за эксплуатацию здания, сооружения, о проведении осмотров, сроки проведения осмотров;</w:t>
      </w:r>
    </w:p>
    <w:p w14:paraId="7B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14:paraId="7C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14:paraId="7D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14:paraId="7E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мониторинг исполнения рекомендаций;</w:t>
      </w:r>
    </w:p>
    <w:p w14:paraId="7F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направлять сведения о нарушениях, выявленных по результатам осмотра зданий, сооружений, в орган, должностному лицу, в компетенцию которых входит решение вопроса о привлечении к ответственности лица, допустившего такие нарушения;</w:t>
      </w:r>
    </w:p>
    <w:p w14:paraId="80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запись о проведенных осмотрах в Журнале учета осмотров зданий, сооружений;</w:t>
      </w:r>
    </w:p>
    <w:p w14:paraId="81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осуществлять иные обязанности, предусмотренные нормативными правовыми актами Российской Федерации, Саратовской области и муниципальными нормативными правовыми актами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>.</w:t>
      </w:r>
    </w:p>
    <w:p w14:paraId="82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83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Права должностных лиц</w:t>
      </w:r>
    </w:p>
    <w:p w14:paraId="8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проведении осмотра зданий, сооружений</w:t>
      </w:r>
    </w:p>
    <w:p w14:paraId="8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6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Должностные лица при проведении осмотра зданий, сооружений имеют право:</w:t>
      </w:r>
    </w:p>
    <w:p w14:paraId="87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запрашивать и получать от лиц, ответственных за эксплуатацию зданий, сооружений, их уполномоченных представителей информацию и документы, относящиеся к предмету осмотра зданий, сооружений;</w:t>
      </w:r>
    </w:p>
    <w:p w14:paraId="88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беспрепятственно при предъявлении документов и копии распоряжения посещать здания, сооружения в целях проведения их осмотра;</w:t>
      </w:r>
    </w:p>
    <w:p w14:paraId="89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реализовывать иные права, предусмотренные нормативными правовыми </w:t>
      </w:r>
      <w:r>
        <w:rPr>
          <w:rFonts w:ascii="Times New Roman" w:hAnsi="Times New Roman"/>
          <w:sz w:val="28"/>
        </w:rPr>
        <w:t>актами Российской Федерации, Саратовской области и муниципальными нормативными правовыми актами муниципального образования «Город Саратов».</w:t>
      </w:r>
    </w:p>
    <w:p w14:paraId="8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B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Права, обязанности и ответственность лиц,</w:t>
      </w:r>
    </w:p>
    <w:p w14:paraId="8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отвечающих за эксплуатацию зданий и сооружений</w:t>
      </w:r>
    </w:p>
    <w:p w14:paraId="8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E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Лица, ответственные за эксплуатацию зданий, сооружений, имеют право:</w:t>
      </w:r>
    </w:p>
    <w:p w14:paraId="8F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14:paraId="90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получать от должностных лиц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14:paraId="91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14:paraId="92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обжаловать действия (бездействие) должностных лиц и результаты осмотра, повлекшего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14:paraId="93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Лица, ответственные за эксплуатацию зданий, сооружений, обязаны:</w:t>
      </w:r>
    </w:p>
    <w:p w14:paraId="94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14:paraId="95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принять меры по устранению выявленных нарушений требований законодательства, указанных в рекомендациях.</w:t>
      </w:r>
    </w:p>
    <w:p w14:paraId="96000000">
      <w:pPr>
        <w:widowControl w:val="0"/>
        <w:spacing w:after="0" w:before="22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14:paraId="97000000">
      <w:pPr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9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B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C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 w:firstLine="0" w:left="28" w:right="28"/>
        <w:jc w:val="right"/>
        <w:rPr>
          <w:rFonts w:ascii="Times New Roman" w:hAnsi="Times New Roman"/>
          <w:sz w:val="24"/>
        </w:rPr>
      </w:pPr>
    </w:p>
    <w:p w14:paraId="9F000000">
      <w:pPr>
        <w:spacing w:after="0" w:line="315" w:lineRule="atLeast"/>
        <w:ind/>
        <w:rPr>
          <w:rFonts w:ascii="Times New Roman" w:hAnsi="Times New Roman"/>
          <w:color w:val="000000"/>
          <w:spacing w:val="2"/>
          <w:sz w:val="28"/>
        </w:rPr>
      </w:pPr>
    </w:p>
    <w:p w14:paraId="A0000000">
      <w:pPr>
        <w:spacing w:after="0" w:line="315" w:lineRule="atLeast"/>
        <w:ind w:firstLine="0" w:left="3828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Приложение </w:t>
      </w:r>
    </w:p>
    <w:p w14:paraId="A1000000">
      <w:pPr>
        <w:spacing w:after="0" w:line="315" w:lineRule="atLeast"/>
        <w:ind w:firstLine="0" w:left="382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к Порядку </w:t>
      </w:r>
      <w:r>
        <w:rPr>
          <w:rFonts w:ascii="Times New Roman" w:hAnsi="Times New Roman"/>
          <w:sz w:val="28"/>
        </w:rPr>
        <w:t xml:space="preserve">проведения осмотра зданий, </w:t>
      </w:r>
    </w:p>
    <w:p w14:paraId="A2000000">
      <w:pPr>
        <w:spacing w:after="0" w:line="315" w:lineRule="atLeast"/>
        <w:ind w:firstLine="0" w:left="38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сооружений в целях оценки их технического </w:t>
      </w:r>
    </w:p>
    <w:p w14:paraId="A3000000">
      <w:pPr>
        <w:spacing w:after="0" w:line="315" w:lineRule="atLeast"/>
        <w:ind w:firstLine="0" w:left="38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состояния и надлежащего технического </w:t>
      </w:r>
    </w:p>
    <w:p w14:paraId="A4000000">
      <w:pPr>
        <w:spacing w:after="0" w:line="315" w:lineRule="atLeast"/>
        <w:ind w:firstLine="0" w:left="38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обслуживания  в</w:t>
      </w:r>
      <w:r>
        <w:rPr>
          <w:rFonts w:ascii="Times New Roman" w:hAnsi="Times New Roman"/>
          <w:sz w:val="28"/>
        </w:rPr>
        <w:t xml:space="preserve">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</w:p>
    <w:p w14:paraId="A5000000">
      <w:pPr>
        <w:spacing w:after="0" w:line="315" w:lineRule="atLeast"/>
        <w:ind w:firstLine="0" w:left="38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7480"/>
        <w:gridCol w:w="1778"/>
      </w:tblGrid>
      <w:tr>
        <w:trPr>
          <w:trHeight w:hRule="atLeast" w:val="15"/>
        </w:trPr>
        <w:tc>
          <w:tcPr>
            <w:tcW w:type="dxa" w:w="7480"/>
            <w:tcMar>
              <w:left w:type="dxa" w:w="0"/>
              <w:right w:type="dxa" w:w="0"/>
            </w:tcMar>
          </w:tcPr>
          <w:p w14:paraId="A6000000">
            <w:pPr>
              <w:rPr>
                <w:rFonts w:ascii="Times New Roman" w:hAnsi="Times New Roman"/>
                <w:color w:val="000000"/>
                <w:spacing w:val="2"/>
                <w:sz w:val="28"/>
              </w:rPr>
            </w:pPr>
          </w:p>
        </w:tc>
        <w:tc>
          <w:tcPr>
            <w:tcW w:type="dxa" w:w="1778"/>
            <w:tcMar>
              <w:left w:type="dxa" w:w="0"/>
              <w:right w:type="dxa" w:w="0"/>
            </w:tcMar>
          </w:tcPr>
          <w:p w14:paraId="A7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25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8000000">
            <w:pPr>
              <w:spacing w:after="0" w:line="315" w:lineRule="atLeast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УТВЕРЖДАЮ</w:t>
            </w:r>
          </w:p>
          <w:p w14:paraId="A9000000">
            <w:pPr>
              <w:spacing w:after="0" w:line="315" w:lineRule="atLeast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</w:rPr>
              <w:t>Дергачевского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(подпись) (Ф.И.О.) </w:t>
            </w:r>
          </w:p>
          <w:p w14:paraId="AA000000">
            <w:pPr>
              <w:spacing w:after="0" w:line="315" w:lineRule="atLeast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«____» __________________ 20____ г.</w:t>
            </w:r>
          </w:p>
          <w:p w14:paraId="AB000000">
            <w:pPr>
              <w:spacing w:after="0" w:line="315" w:lineRule="atLeast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AC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Акт осмотра здания, сооружения</w:t>
            </w:r>
          </w:p>
        </w:tc>
      </w:tr>
      <w:tr>
        <w:tc>
          <w:tcPr>
            <w:tcW w:type="dxa" w:w="7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D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</w:t>
            </w:r>
          </w:p>
        </w:tc>
        <w:tc>
          <w:tcPr>
            <w:tcW w:type="dxa" w:w="17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E000000">
            <w:pPr>
              <w:spacing w:after="0" w:line="315" w:lineRule="atLeast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Саратов</w:t>
            </w:r>
          </w:p>
        </w:tc>
      </w:tr>
      <w:tr>
        <w:tc>
          <w:tcPr>
            <w:tcW w:type="dxa" w:w="925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(дата, время составления)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Настоящий акт составлен ________________________________________________________________</w:t>
            </w:r>
          </w:p>
          <w:p w14:paraId="B0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(фамилии, имена, отчества, должности членов комиссии,</w:t>
            </w:r>
          </w:p>
          <w:p w14:paraId="B1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B2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ответственных за проведение осмотра зданий, сооружений)</w:t>
            </w:r>
          </w:p>
          <w:p w14:paraId="B3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B4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с участием экспертов специалистов, представителей экспертных и иных организаций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B5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(фамилия, имя, отчество, должность, место работы)</w:t>
            </w:r>
          </w:p>
          <w:p w14:paraId="B6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B7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 основании распоряжения администрации муниципального образования «Город Саратов» ________________________________________________________________</w:t>
            </w:r>
          </w:p>
          <w:p w14:paraId="B8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(дата и номер)</w:t>
            </w:r>
          </w:p>
          <w:p w14:paraId="B9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Объект осмотра: ________________________________________________________________</w:t>
            </w:r>
          </w:p>
          <w:p w14:paraId="BA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(наименование здания, сооружения, его место нахождения)</w:t>
            </w:r>
          </w:p>
          <w:p w14:paraId="BB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При осмотре установлено:</w:t>
            </w:r>
          </w:p>
          <w:p w14:paraId="BC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BD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(подробное описание данных, характеризующих состояние объекта осмотра)</w:t>
            </w:r>
          </w:p>
          <w:p w14:paraId="BE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BF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Выявлены (не выявлены) нарушения: ________________________________________________________________</w:t>
            </w:r>
          </w:p>
          <w:p w14:paraId="C0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C1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(в случае выявления указываются нарушения требований технических регламентов, проектной документации)</w:t>
            </w:r>
          </w:p>
          <w:p w14:paraId="C2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C3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Рекомендации о мерах по устранению выявленных нарушений:</w:t>
            </w:r>
          </w:p>
          <w:p w14:paraId="C4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C5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При осмотре присутствовали:</w:t>
            </w:r>
          </w:p>
          <w:p w14:paraId="C6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C7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(фамилии, имена, отчества заявителя, лица, ответственного за эксплуатацию здания, сооружения)</w:t>
            </w:r>
          </w:p>
          <w:p w14:paraId="C8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C9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Приложения к акту:</w:t>
            </w:r>
          </w:p>
          <w:p w14:paraId="CA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________________________________________________________________</w:t>
            </w:r>
          </w:p>
          <w:p w14:paraId="CB000000">
            <w:pPr>
              <w:spacing w:after="0" w:line="315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(материалы </w:t>
            </w:r>
            <w:r>
              <w:rPr>
                <w:rFonts w:ascii="Times New Roman" w:hAnsi="Times New Roman"/>
                <w:color w:val="000000"/>
                <w:sz w:val="28"/>
              </w:rPr>
              <w:t>фотофиксации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осматриваемого здания, сооружения и иные материалы, оформленные в ходе осмотра)</w:t>
            </w:r>
          </w:p>
          <w:p w14:paraId="CC000000">
            <w:pPr>
              <w:spacing w:after="0" w:line="315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Подписи лиц, проводивших осмотр: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 ____________________ ________________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(Должность представителя)                (Подпись)                       (Ф.И.О.)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____________________________ ___________________ ________________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(Должность представителя)                 (Подпись)                      (Ф.И.О.)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____________________________ ___________________ ________________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(Должность представителя)                   (Подпись)                     (Ф.И.О.)</w:t>
            </w:r>
          </w:p>
        </w:tc>
      </w:tr>
    </w:tbl>
    <w:p w14:paraId="CD000000">
      <w:pPr>
        <w:spacing w:after="200" w:line="276" w:lineRule="auto"/>
        <w:ind/>
        <w:rPr>
          <w:rFonts w:ascii="Calibri" w:hAnsi="Calibri"/>
        </w:rPr>
      </w:pPr>
    </w:p>
    <w:p w14:paraId="C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2025-03-26T07:24:14Z</dcterms:modified>
</cp:coreProperties>
</file>