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7545" w:val="left"/>
          <w:tab w:leader="none" w:pos="8415" w:val="left"/>
        </w:tabs>
        <w:spacing w:line="252" w:lineRule="auto"/>
        <w:ind/>
        <w:rPr>
          <w:sz w:val="22"/>
        </w:rPr>
      </w:pPr>
      <w:r>
        <w:rPr>
          <w:sz w:val="22"/>
        </w:rPr>
        <w:t xml:space="preserve">                                                                        </w:t>
      </w:r>
      <w:r>
        <w:rPr>
          <w:sz w:val="22"/>
        </w:rPr>
        <w:drawing>
          <wp:inline>
            <wp:extent cx="583565" cy="73914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3565" cy="7391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spacing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СОБРАНИЕ</w:t>
      </w:r>
    </w:p>
    <w:p w14:paraId="0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ДЕРГАЧЕВСКОГО МУНИЦИПАЛЬНОГО РАЙОНА</w:t>
      </w:r>
    </w:p>
    <w:p w14:paraId="04000000">
      <w:pPr>
        <w:ind/>
        <w:jc w:val="center"/>
        <w:rPr>
          <w:b w:val="1"/>
          <w:sz w:val="22"/>
        </w:rPr>
      </w:pPr>
      <w:r>
        <w:rPr>
          <w:b w:val="1"/>
          <w:sz w:val="28"/>
        </w:rPr>
        <w:t>САРАТОВСКОЙ ОБЛАСТИ</w:t>
      </w:r>
    </w:p>
    <w:p w14:paraId="05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</w:rPr>
      </w:pPr>
      <w:r>
        <w:rPr>
          <w:sz w:val="20"/>
          <w:u w:val="single"/>
        </w:rPr>
        <w:t xml:space="preserve">28.10.2025 </w:t>
      </w:r>
      <w:r>
        <w:rPr>
          <w:sz w:val="20"/>
          <w:u w:val="single"/>
        </w:rPr>
        <w:t>г. №</w:t>
      </w:r>
      <w:r>
        <w:rPr>
          <w:sz w:val="20"/>
          <w:u w:val="single"/>
        </w:rPr>
        <w:t xml:space="preserve"> </w:t>
      </w:r>
      <w:r>
        <w:rPr>
          <w:sz w:val="20"/>
        </w:rPr>
        <w:t xml:space="preserve">69-404                                                                              </w:t>
      </w:r>
      <w:r>
        <w:rPr>
          <w:sz w:val="20"/>
        </w:rPr>
        <w:t xml:space="preserve">          </w:t>
      </w:r>
      <w:r>
        <w:rPr>
          <w:sz w:val="20"/>
        </w:rPr>
        <w:t xml:space="preserve">        </w:t>
      </w:r>
      <w:r>
        <w:rPr>
          <w:sz w:val="20"/>
        </w:rPr>
        <w:t xml:space="preserve">   </w:t>
      </w:r>
      <w:r>
        <w:rPr>
          <w:sz w:val="20"/>
        </w:rPr>
        <w:t>413440 Саратовская область</w:t>
      </w:r>
    </w:p>
    <w:p w14:paraId="06000000">
      <w:pPr>
        <w:ind/>
        <w:jc w:val="right"/>
        <w:rPr>
          <w:sz w:val="20"/>
        </w:rPr>
      </w:pPr>
      <w:r>
        <w:rPr>
          <w:sz w:val="20"/>
        </w:rPr>
        <w:t xml:space="preserve">                                             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</w:t>
      </w:r>
      <w:r>
        <w:rPr>
          <w:sz w:val="20"/>
        </w:rPr>
        <w:t>р</w:t>
      </w:r>
      <w:r>
        <w:rPr>
          <w:sz w:val="20"/>
        </w:rPr>
        <w:t>\п</w:t>
      </w:r>
      <w:r>
        <w:rPr>
          <w:sz w:val="20"/>
        </w:rPr>
        <w:t xml:space="preserve">  Дергачи, ул. М.Горького,4</w:t>
      </w:r>
    </w:p>
    <w:p w14:paraId="07000000">
      <w:pPr>
        <w:ind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 xml:space="preserve">     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8000000">
      <w:pPr>
        <w:ind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факс:(845-63) 2-91-35</w:t>
      </w:r>
    </w:p>
    <w:p w14:paraId="09000000">
      <w:pPr>
        <w:rPr>
          <w:sz w:val="28"/>
        </w:rPr>
      </w:pPr>
      <w:r>
        <w:rPr>
          <w:b w:val="1"/>
          <w:sz w:val="28"/>
        </w:rPr>
        <w:t xml:space="preserve">                                                 Решение № 69-404</w:t>
      </w:r>
    </w:p>
    <w:p w14:paraId="0A000000"/>
    <w:p w14:paraId="0B000000">
      <w:pPr>
        <w:rPr>
          <w:b w:val="0"/>
        </w:rPr>
      </w:pPr>
      <w:r>
        <w:rPr>
          <w:b w:val="0"/>
          <w:sz w:val="28"/>
        </w:rPr>
        <w:t>О выделении финансовых средств сельским</w:t>
      </w:r>
    </w:p>
    <w:p w14:paraId="0C000000">
      <w:pPr>
        <w:rPr>
          <w:b w:val="0"/>
        </w:rPr>
      </w:pPr>
      <w:r>
        <w:rPr>
          <w:b w:val="0"/>
          <w:sz w:val="28"/>
        </w:rPr>
        <w:t>муниципальным образованиям</w:t>
      </w:r>
    </w:p>
    <w:p w14:paraId="0D000000">
      <w:pPr>
        <w:rPr>
          <w:b w:val="0"/>
        </w:rPr>
      </w:pPr>
      <w:r>
        <w:rPr>
          <w:b w:val="0"/>
          <w:sz w:val="28"/>
        </w:rPr>
        <w:t xml:space="preserve"> </w:t>
      </w:r>
      <w:r>
        <w:rPr>
          <w:b w:val="0"/>
          <w:sz w:val="28"/>
        </w:rPr>
        <w:t>для исполнения решений суда</w:t>
      </w:r>
    </w:p>
    <w:p w14:paraId="0E000000">
      <w:pPr>
        <w:ind w:firstLine="709"/>
        <w:jc w:val="both"/>
        <w:rPr>
          <w:sz w:val="28"/>
        </w:rPr>
      </w:pPr>
      <w:r>
        <w:rPr>
          <w:sz w:val="28"/>
        </w:rPr>
        <w:t>Руководствуясь Уставом  Дергачевского муниципального района Саратовской</w:t>
      </w:r>
      <w:r>
        <w:rPr>
          <w:sz w:val="28"/>
        </w:rPr>
        <w:t xml:space="preserve"> области, рассмотрев ходатайства глав муниципальных образований </w:t>
      </w:r>
      <w:r>
        <w:rPr>
          <w:sz w:val="28"/>
        </w:rPr>
        <w:t xml:space="preserve"> Дергачевского муниципального района </w:t>
      </w:r>
      <w:r>
        <w:rPr>
          <w:sz w:val="28"/>
        </w:rPr>
        <w:t>от 27.10.2025 г. о выделении денежных средств на исполнение решений суда и оплату административных штрафов,</w:t>
      </w:r>
    </w:p>
    <w:p w14:paraId="0F000000">
      <w:pPr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Собрание решило:</w:t>
      </w: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>Отказать</w:t>
      </w:r>
      <w:r>
        <w:rPr>
          <w:sz w:val="28"/>
        </w:rPr>
        <w:t xml:space="preserve"> главам </w:t>
      </w:r>
      <w:r>
        <w:rPr>
          <w:sz w:val="28"/>
        </w:rPr>
        <w:t xml:space="preserve">Демьясского, </w:t>
      </w:r>
      <w:r>
        <w:rPr>
          <w:sz w:val="28"/>
        </w:rPr>
        <w:t>Верхазовского</w:t>
      </w:r>
      <w:r>
        <w:rPr>
          <w:sz w:val="28"/>
        </w:rPr>
        <w:t xml:space="preserve">, </w:t>
      </w:r>
      <w:r>
        <w:rPr>
          <w:sz w:val="28"/>
        </w:rPr>
        <w:t>Камышевского</w:t>
      </w:r>
      <w:r>
        <w:rPr>
          <w:sz w:val="28"/>
        </w:rPr>
        <w:t xml:space="preserve">, Восточного </w:t>
      </w:r>
      <w:r>
        <w:rPr>
          <w:sz w:val="28"/>
        </w:rPr>
        <w:t>муниципальных образований</w:t>
      </w:r>
      <w:r>
        <w:rPr>
          <w:sz w:val="28"/>
        </w:rPr>
        <w:t xml:space="preserve"> Дергачевского муниципального района </w:t>
      </w:r>
      <w:r>
        <w:rPr>
          <w:sz w:val="28"/>
        </w:rPr>
        <w:t xml:space="preserve">в </w:t>
      </w:r>
      <w:r>
        <w:rPr>
          <w:sz w:val="28"/>
        </w:rPr>
        <w:t>выдел</w:t>
      </w:r>
      <w:r>
        <w:rPr>
          <w:sz w:val="28"/>
        </w:rPr>
        <w:t>ении</w:t>
      </w:r>
      <w:r>
        <w:rPr>
          <w:sz w:val="28"/>
        </w:rPr>
        <w:t xml:space="preserve"> денежны</w:t>
      </w:r>
      <w:r>
        <w:rPr>
          <w:sz w:val="28"/>
        </w:rPr>
        <w:t>х</w:t>
      </w:r>
      <w:r>
        <w:rPr>
          <w:sz w:val="28"/>
        </w:rPr>
        <w:t xml:space="preserve"> средств</w:t>
      </w:r>
      <w:r>
        <w:rPr>
          <w:sz w:val="28"/>
        </w:rPr>
        <w:t xml:space="preserve"> в </w:t>
      </w:r>
      <w:r>
        <w:rPr>
          <w:sz w:val="28"/>
        </w:rPr>
        <w:t xml:space="preserve">общей </w:t>
      </w:r>
      <w:r>
        <w:rPr>
          <w:sz w:val="28"/>
        </w:rPr>
        <w:t xml:space="preserve">сумме </w:t>
      </w:r>
      <w:r>
        <w:rPr>
          <w:sz w:val="28"/>
        </w:rPr>
        <w:t>6 730 000</w:t>
      </w:r>
      <w:r>
        <w:rPr>
          <w:sz w:val="28"/>
        </w:rPr>
        <w:t xml:space="preserve"> руб.</w:t>
      </w:r>
      <w:r>
        <w:rPr>
          <w:sz w:val="28"/>
        </w:rPr>
        <w:t xml:space="preserve"> (</w:t>
      </w:r>
      <w:r>
        <w:rPr>
          <w:sz w:val="28"/>
        </w:rPr>
        <w:t xml:space="preserve">4 370 000 руб.- исполнение решений суда, 2 000 </w:t>
      </w:r>
      <w:r>
        <w:rPr>
          <w:sz w:val="28"/>
        </w:rPr>
        <w:t>000</w:t>
      </w:r>
      <w:r>
        <w:rPr>
          <w:sz w:val="28"/>
        </w:rPr>
        <w:t xml:space="preserve"> руб.- оплата штрафов) </w:t>
      </w:r>
      <w:r>
        <w:rPr>
          <w:sz w:val="28"/>
        </w:rPr>
        <w:t>из бюджета Дергачевского муниципального района на 2026 год и плановый период 2027-2028 года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для исполнения </w:t>
      </w:r>
      <w:r>
        <w:rPr>
          <w:b w:val="1"/>
          <w:sz w:val="28"/>
        </w:rPr>
        <w:t>решений суда о получении</w:t>
      </w:r>
      <w:r>
        <w:rPr>
          <w:rStyle w:val="Style_2_ch"/>
          <w:sz w:val="28"/>
        </w:rPr>
        <w:t xml:space="preserve"> </w:t>
      </w:r>
      <w:r>
        <w:rPr>
          <w:color w:val="111111"/>
          <w:sz w:val="28"/>
        </w:rPr>
        <w:t>санитарно-эпидемиологических</w:t>
      </w:r>
      <w:r>
        <w:rPr>
          <w:color w:val="111111"/>
          <w:sz w:val="28"/>
        </w:rPr>
        <w:t xml:space="preserve"> заключени</w:t>
      </w:r>
      <w:r>
        <w:rPr>
          <w:color w:val="111111"/>
          <w:sz w:val="28"/>
        </w:rPr>
        <w:t>й на использование водных объектов</w:t>
      </w:r>
      <w:r>
        <w:rPr>
          <w:color w:val="111111"/>
          <w:sz w:val="28"/>
        </w:rPr>
        <w:t xml:space="preserve"> в целях питьевого и хозяйственно-бытового водоснабжения в </w:t>
      </w:r>
      <w:r>
        <w:rPr>
          <w:sz w:val="28"/>
        </w:rPr>
        <w:t xml:space="preserve">населенных пунктах муниципальных образований, </w:t>
      </w:r>
      <w:r>
        <w:rPr>
          <w:color w:val="111111"/>
          <w:sz w:val="28"/>
        </w:rPr>
        <w:t xml:space="preserve">а также на разработку </w:t>
      </w:r>
      <w:r>
        <w:rPr>
          <w:color w:val="111111"/>
          <w:sz w:val="28"/>
        </w:rPr>
        <w:t>проектов</w:t>
      </w:r>
      <w:r>
        <w:rPr>
          <w:color w:val="111111"/>
          <w:sz w:val="28"/>
        </w:rPr>
        <w:t xml:space="preserve"> организации</w:t>
      </w:r>
      <w:r>
        <w:rPr>
          <w:color w:val="111111"/>
          <w:sz w:val="28"/>
        </w:rPr>
        <w:t xml:space="preserve"> зон санитарной охраны источников водоснабжения</w:t>
      </w:r>
      <w:r>
        <w:rPr>
          <w:color w:val="111111"/>
          <w:sz w:val="28"/>
        </w:rPr>
        <w:t xml:space="preserve"> и установку зон</w:t>
      </w:r>
      <w:r>
        <w:rPr>
          <w:color w:val="111111"/>
          <w:sz w:val="28"/>
        </w:rPr>
        <w:t xml:space="preserve"> санитарной охраны </w:t>
      </w:r>
      <w:r>
        <w:rPr>
          <w:sz w:val="28"/>
        </w:rPr>
        <w:t xml:space="preserve">в населенных пунктах муниципального образования, ввиду отсутствия </w:t>
      </w:r>
      <w:r>
        <w:rPr>
          <w:sz w:val="28"/>
        </w:rPr>
        <w:t xml:space="preserve">свободных </w:t>
      </w:r>
      <w:r>
        <w:rPr>
          <w:sz w:val="28"/>
        </w:rPr>
        <w:t>лимитов</w:t>
      </w:r>
      <w:r>
        <w:rPr>
          <w:sz w:val="28"/>
        </w:rPr>
        <w:t xml:space="preserve"> бюджетных обязательств</w:t>
      </w:r>
      <w:r>
        <w:rPr>
          <w:sz w:val="28"/>
        </w:rPr>
        <w:t xml:space="preserve"> и финансовой нагрузки</w:t>
      </w:r>
      <w:r>
        <w:rPr>
          <w:sz w:val="28"/>
        </w:rPr>
        <w:t xml:space="preserve"> на бюджет Дергачевского муниципального района</w:t>
      </w:r>
      <w:r>
        <w:rPr>
          <w:sz w:val="28"/>
        </w:rPr>
        <w:t>.</w:t>
      </w:r>
    </w:p>
    <w:p w14:paraId="13000000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Опубликовать обнародовать данное решение на официальном сайте  администрации Дергачевского муниципального района.</w:t>
      </w:r>
    </w:p>
    <w:p w14:paraId="14000000">
      <w:pPr>
        <w:ind/>
        <w:jc w:val="both"/>
        <w:rPr>
          <w:sz w:val="28"/>
        </w:rPr>
      </w:pPr>
    </w:p>
    <w:p w14:paraId="15000000">
      <w:pPr>
        <w:ind/>
        <w:jc w:val="both"/>
        <w:rPr>
          <w:b w:val="1"/>
          <w:sz w:val="28"/>
        </w:rPr>
      </w:pPr>
    </w:p>
    <w:p w14:paraId="16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Председатель Собрания Дергачевского   </w:t>
      </w:r>
      <w:r>
        <w:rPr>
          <w:b w:val="0"/>
          <w:sz w:val="28"/>
        </w:rPr>
        <w:t xml:space="preserve">                     </w:t>
      </w:r>
      <w:r>
        <w:rPr>
          <w:b w:val="0"/>
          <w:sz w:val="28"/>
        </w:rPr>
        <w:t xml:space="preserve">   </w:t>
      </w:r>
      <w:r>
        <w:rPr>
          <w:b w:val="0"/>
          <w:sz w:val="28"/>
        </w:rPr>
        <w:t>Шамьюнов</w:t>
      </w:r>
      <w:r>
        <w:rPr>
          <w:b w:val="0"/>
          <w:sz w:val="28"/>
        </w:rPr>
        <w:t xml:space="preserve"> Э.Р.</w:t>
      </w:r>
    </w:p>
    <w:p w14:paraId="17000000">
      <w:pPr>
        <w:pStyle w:val="Style_3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района  </w:t>
      </w:r>
    </w:p>
    <w:p w14:paraId="18000000">
      <w:pPr>
        <w:pStyle w:val="Style_3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</w:t>
      </w:r>
    </w:p>
    <w:p w14:paraId="19000000">
      <w:pPr>
        <w:pStyle w:val="Style_3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</w:t>
      </w:r>
      <w:r>
        <w:rPr>
          <w:rFonts w:ascii="Times New Roman" w:hAnsi="Times New Roman"/>
          <w:b w:val="0"/>
          <w:sz w:val="28"/>
        </w:rPr>
        <w:t>Глава Дергачевского</w:t>
      </w:r>
    </w:p>
    <w:p w14:paraId="1A000000">
      <w:pPr>
        <w:pStyle w:val="Style_3"/>
        <w:rPr>
          <w:b w:val="0"/>
        </w:rPr>
      </w:pPr>
      <w:r>
        <w:rPr>
          <w:rFonts w:ascii="Times New Roman" w:hAnsi="Times New Roman"/>
          <w:b w:val="0"/>
          <w:sz w:val="28"/>
        </w:rPr>
        <w:t xml:space="preserve">муниципального района                                </w:t>
      </w:r>
      <w:r>
        <w:rPr>
          <w:rFonts w:ascii="Times New Roman" w:hAnsi="Times New Roman"/>
          <w:b w:val="0"/>
          <w:sz w:val="28"/>
        </w:rPr>
        <w:t xml:space="preserve">                       </w:t>
      </w:r>
      <w:r>
        <w:rPr>
          <w:rFonts w:ascii="Times New Roman" w:hAnsi="Times New Roman"/>
          <w:b w:val="0"/>
          <w:sz w:val="28"/>
        </w:rPr>
        <w:t xml:space="preserve">      Мурзаков С.Н.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Гиперссылка1"/>
    <w:link w:val="Style_5_ch"/>
    <w:rPr>
      <w:color w:val="0000FF"/>
      <w:u w:val="single"/>
    </w:rPr>
  </w:style>
  <w:style w:styleId="Style_5_ch" w:type="character">
    <w:name w:val="Гиперссылка1"/>
    <w:link w:val="Style_5"/>
    <w:rPr>
      <w:color w:val="0000FF"/>
      <w:u w:val="single"/>
    </w:rPr>
  </w:style>
  <w:style w:styleId="Style_6" w:type="paragraph">
    <w:name w:val="toc 2"/>
    <w:next w:val="Style_4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4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4"/>
    <w:link w:val="Style_10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0_ch" w:type="character">
    <w:name w:val="heading 3"/>
    <w:link w:val="Style_10"/>
    <w:rPr>
      <w:rFonts w:ascii="XO Thames" w:hAnsi="XO Thames"/>
      <w:b w:val="1"/>
      <w:i w:val="1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Обычный1"/>
    <w:link w:val="Style_12_ch"/>
    <w:rPr>
      <w:rFonts w:ascii="Times New Roman" w:hAnsi="Times New Roman"/>
      <w:sz w:val="24"/>
    </w:rPr>
  </w:style>
  <w:style w:styleId="Style_12_ch" w:type="character">
    <w:name w:val="Обычный1"/>
    <w:link w:val="Style_12"/>
    <w:rPr>
      <w:rFonts w:ascii="Times New Roman" w:hAnsi="Times New Roman"/>
      <w:sz w:val="24"/>
    </w:rPr>
  </w:style>
  <w:style w:styleId="Style_13" w:type="paragraph">
    <w:name w:val="toc 3"/>
    <w:next w:val="Style_4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Balloon Text"/>
    <w:basedOn w:val="Style_4"/>
    <w:link w:val="Style_14_ch"/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3" w:type="paragraph">
    <w:name w:val="No Spacing"/>
    <w:basedOn w:val="Style_4"/>
    <w:link w:val="Style_3_ch"/>
    <w:rPr>
      <w:rFonts w:asciiTheme="majorAscii" w:hAnsiTheme="majorHAnsi"/>
      <w:sz w:val="22"/>
    </w:rPr>
  </w:style>
  <w:style w:styleId="Style_3_ch" w:type="character">
    <w:name w:val="No Spacing"/>
    <w:basedOn w:val="Style_4_ch"/>
    <w:link w:val="Style_3"/>
    <w:rPr>
      <w:rFonts w:asciiTheme="majorAscii" w:hAnsiTheme="majorHAnsi"/>
      <w:sz w:val="22"/>
    </w:rPr>
  </w:style>
  <w:style w:styleId="Style_1" w:type="paragraph">
    <w:name w:val="heading 1"/>
    <w:basedOn w:val="Style_4"/>
    <w:next w:val="Style_4"/>
    <w:link w:val="Style_1_ch"/>
    <w:uiPriority w:val="9"/>
    <w:qFormat/>
    <w:pPr>
      <w:spacing w:before="480" w:line="276" w:lineRule="auto"/>
      <w:ind/>
      <w:contextualSpacing w:val="1"/>
      <w:outlineLvl w:val="0"/>
    </w:pPr>
    <w:rPr>
      <w:rFonts w:asciiTheme="majorAscii" w:hAnsiTheme="majorHAnsi"/>
      <w:smallCaps w:val="1"/>
      <w:spacing w:val="5"/>
      <w:sz w:val="36"/>
    </w:rPr>
  </w:style>
  <w:style w:styleId="Style_1_ch" w:type="character">
    <w:name w:val="heading 1"/>
    <w:basedOn w:val="Style_4_ch"/>
    <w:link w:val="Style_1"/>
    <w:rPr>
      <w:rFonts w:asciiTheme="majorAscii" w:hAnsiTheme="majorHAnsi"/>
      <w:smallCaps w:val="1"/>
      <w:spacing w:val="5"/>
      <w:sz w:val="36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2" w:type="paragraph">
    <w:name w:val="docdata"/>
    <w:basedOn w:val="Style_18"/>
    <w:link w:val="Style_2_ch"/>
  </w:style>
  <w:style w:styleId="Style_2_ch" w:type="character">
    <w:name w:val="docdata"/>
    <w:basedOn w:val="Style_18_ch"/>
    <w:link w:val="Style_2"/>
  </w:style>
  <w:style w:styleId="Style_19" w:type="paragraph">
    <w:name w:val="toc 1"/>
    <w:next w:val="Style_4"/>
    <w:link w:val="Style_19_ch"/>
    <w:uiPriority w:val="39"/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next w:val="Style_4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5"/>
    <w:next w:val="Style_4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4" w:type="paragraph">
    <w:name w:val="Subtitle"/>
    <w:next w:val="Style_4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4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basedOn w:val="Style_4"/>
    <w:next w:val="Style_4"/>
    <w:link w:val="Style_26_ch"/>
    <w:uiPriority w:val="10"/>
    <w:qFormat/>
    <w:pPr>
      <w:spacing w:after="300"/>
      <w:ind/>
      <w:contextualSpacing w:val="1"/>
    </w:pPr>
    <w:rPr>
      <w:rFonts w:asciiTheme="majorAscii" w:hAnsiTheme="majorHAnsi"/>
      <w:smallCaps w:val="1"/>
      <w:sz w:val="52"/>
    </w:rPr>
  </w:style>
  <w:style w:styleId="Style_26_ch" w:type="character">
    <w:name w:val="Title"/>
    <w:basedOn w:val="Style_4_ch"/>
    <w:link w:val="Style_26"/>
    <w:rPr>
      <w:rFonts w:asciiTheme="majorAscii" w:hAnsiTheme="majorHAnsi"/>
      <w:smallCaps w:val="1"/>
      <w:sz w:val="52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z w:val="26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2025-10-30T06:36:02Z</dcterms:modified>
</cp:coreProperties>
</file>