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68F" w:rsidRDefault="00EC468F" w:rsidP="00EC468F">
      <w:pPr>
        <w:spacing w:after="0"/>
        <w:contextualSpacing/>
        <w:rPr>
          <w:rFonts w:ascii="Times New Roman" w:hAnsi="Times New Roman" w:cs="Times New Roman"/>
          <w:b/>
          <w:sz w:val="18"/>
          <w:szCs w:val="20"/>
        </w:rPr>
      </w:pPr>
      <w:r>
        <w:rPr>
          <w:rFonts w:ascii="Times New Roman" w:hAnsi="Times New Roman" w:cs="Times New Roman"/>
          <w:b/>
          <w:sz w:val="18"/>
          <w:szCs w:val="20"/>
        </w:rPr>
        <w:t xml:space="preserve">                                                                                             </w:t>
      </w:r>
      <w:r w:rsidRPr="00973A27">
        <w:rPr>
          <w:rFonts w:ascii="Times New Roman" w:hAnsi="Times New Roman" w:cs="Times New Roman"/>
          <w:b/>
          <w:noProof/>
          <w:sz w:val="18"/>
          <w:szCs w:val="20"/>
        </w:rPr>
        <w:drawing>
          <wp:inline distT="0" distB="0" distL="0" distR="0">
            <wp:extent cx="581025" cy="742950"/>
            <wp:effectExtent l="19050" t="0" r="9525" b="0"/>
            <wp:docPr id="1" name="Рисунок 1" descr="Дергачев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Дергачевский"/>
                    <pic:cNvPicPr>
                      <a:picLocks noChangeAspect="1" noChangeArrowheads="1"/>
                    </pic:cNvPicPr>
                  </pic:nvPicPr>
                  <pic:blipFill>
                    <a:blip r:embed="rId4" cstate="print"/>
                    <a:srcRect/>
                    <a:stretch>
                      <a:fillRect/>
                    </a:stretch>
                  </pic:blipFill>
                  <pic:spPr bwMode="auto">
                    <a:xfrm>
                      <a:off x="0" y="0"/>
                      <a:ext cx="581025" cy="742950"/>
                    </a:xfrm>
                    <a:prstGeom prst="rect">
                      <a:avLst/>
                    </a:prstGeom>
                    <a:noFill/>
                    <a:ln w="9525">
                      <a:noFill/>
                      <a:miter lim="800000"/>
                      <a:headEnd/>
                      <a:tailEnd/>
                    </a:ln>
                  </pic:spPr>
                </pic:pic>
              </a:graphicData>
            </a:graphic>
          </wp:inline>
        </w:drawing>
      </w:r>
    </w:p>
    <w:p w:rsidR="00EC468F" w:rsidRDefault="00EC468F" w:rsidP="00EC468F">
      <w:pPr>
        <w:spacing w:after="0"/>
        <w:jc w:val="center"/>
        <w:rPr>
          <w:rFonts w:ascii="Times New Roman" w:hAnsi="Times New Roman" w:cs="Times New Roman"/>
          <w:b/>
          <w:sz w:val="28"/>
          <w:szCs w:val="28"/>
        </w:rPr>
      </w:pPr>
      <w:r>
        <w:rPr>
          <w:rFonts w:ascii="Times New Roman" w:hAnsi="Times New Roman" w:cs="Times New Roman"/>
          <w:b/>
          <w:sz w:val="28"/>
          <w:szCs w:val="28"/>
        </w:rPr>
        <w:t>Совет</w:t>
      </w:r>
    </w:p>
    <w:p w:rsidR="00EC468F" w:rsidRDefault="00EC468F" w:rsidP="00EC468F">
      <w:pPr>
        <w:spacing w:after="0"/>
        <w:jc w:val="center"/>
        <w:rPr>
          <w:rFonts w:ascii="Times New Roman" w:hAnsi="Times New Roman" w:cs="Times New Roman"/>
          <w:b/>
          <w:sz w:val="28"/>
          <w:szCs w:val="28"/>
        </w:rPr>
      </w:pPr>
      <w:r>
        <w:rPr>
          <w:rFonts w:ascii="Times New Roman" w:hAnsi="Times New Roman" w:cs="Times New Roman"/>
          <w:b/>
          <w:sz w:val="28"/>
          <w:szCs w:val="28"/>
        </w:rPr>
        <w:t>Зерновского  муниципального образования</w:t>
      </w:r>
    </w:p>
    <w:p w:rsidR="00EC468F" w:rsidRDefault="00EC468F" w:rsidP="00EC468F">
      <w:pPr>
        <w:spacing w:after="0"/>
        <w:jc w:val="center"/>
        <w:rPr>
          <w:rFonts w:ascii="Times New Roman" w:hAnsi="Times New Roman" w:cs="Times New Roman"/>
          <w:b/>
          <w:sz w:val="28"/>
          <w:szCs w:val="28"/>
        </w:rPr>
      </w:pPr>
      <w:r>
        <w:rPr>
          <w:rFonts w:ascii="Times New Roman" w:hAnsi="Times New Roman" w:cs="Times New Roman"/>
          <w:b/>
          <w:sz w:val="28"/>
          <w:szCs w:val="28"/>
        </w:rPr>
        <w:t>Дергачевского муниципального района</w:t>
      </w:r>
    </w:p>
    <w:p w:rsidR="00EC468F" w:rsidRDefault="00EC468F" w:rsidP="00EC468F">
      <w:pPr>
        <w:spacing w:after="0"/>
        <w:jc w:val="center"/>
        <w:rPr>
          <w:rFonts w:ascii="Times New Roman" w:hAnsi="Times New Roman" w:cs="Times New Roman"/>
          <w:b/>
          <w:sz w:val="28"/>
          <w:szCs w:val="28"/>
        </w:rPr>
      </w:pPr>
      <w:r>
        <w:rPr>
          <w:rFonts w:ascii="Times New Roman" w:hAnsi="Times New Roman" w:cs="Times New Roman"/>
          <w:b/>
          <w:sz w:val="28"/>
          <w:szCs w:val="28"/>
        </w:rPr>
        <w:t>Саратовской области</w:t>
      </w:r>
    </w:p>
    <w:p w:rsidR="00EC468F" w:rsidRDefault="00EC468F" w:rsidP="00EC468F">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Решение № </w:t>
      </w:r>
      <w:r w:rsidR="00CE224C">
        <w:rPr>
          <w:rFonts w:ascii="Times New Roman" w:hAnsi="Times New Roman" w:cs="Times New Roman"/>
          <w:b/>
          <w:sz w:val="28"/>
          <w:szCs w:val="28"/>
        </w:rPr>
        <w:t>01-04</w:t>
      </w:r>
      <w:r w:rsidR="00384F03">
        <w:rPr>
          <w:rFonts w:ascii="Times New Roman" w:hAnsi="Times New Roman" w:cs="Times New Roman"/>
          <w:b/>
          <w:sz w:val="28"/>
          <w:szCs w:val="28"/>
        </w:rPr>
        <w:t xml:space="preserve">                                                                                                                                          </w:t>
      </w:r>
      <w:r w:rsidR="006830A6">
        <w:rPr>
          <w:rFonts w:ascii="Times New Roman" w:hAnsi="Times New Roman" w:cs="Times New Roman"/>
          <w:b/>
          <w:sz w:val="28"/>
          <w:szCs w:val="28"/>
        </w:rPr>
        <w:t>от 08  октября</w:t>
      </w:r>
      <w:r w:rsidR="009F27B6">
        <w:rPr>
          <w:rFonts w:ascii="Times New Roman" w:hAnsi="Times New Roman" w:cs="Times New Roman"/>
          <w:b/>
          <w:sz w:val="28"/>
          <w:szCs w:val="28"/>
        </w:rPr>
        <w:t xml:space="preserve">  2026</w:t>
      </w:r>
      <w:r>
        <w:rPr>
          <w:rFonts w:ascii="Times New Roman" w:hAnsi="Times New Roman" w:cs="Times New Roman"/>
          <w:b/>
          <w:sz w:val="28"/>
          <w:szCs w:val="28"/>
        </w:rPr>
        <w:t xml:space="preserve"> года</w:t>
      </w:r>
    </w:p>
    <w:p w:rsidR="00EC468F" w:rsidRDefault="00EC468F" w:rsidP="00EC468F">
      <w:pPr>
        <w:spacing w:after="0"/>
        <w:jc w:val="center"/>
        <w:rPr>
          <w:rFonts w:ascii="Times New Roman" w:hAnsi="Times New Roman" w:cs="Times New Roman"/>
          <w:b/>
          <w:sz w:val="28"/>
          <w:szCs w:val="28"/>
        </w:rPr>
      </w:pPr>
      <w:r>
        <w:rPr>
          <w:rFonts w:ascii="Times New Roman" w:hAnsi="Times New Roman" w:cs="Times New Roman"/>
          <w:b/>
          <w:sz w:val="28"/>
          <w:szCs w:val="28"/>
        </w:rPr>
        <w:t>п.Зерновой</w:t>
      </w:r>
    </w:p>
    <w:p w:rsidR="00697893" w:rsidRDefault="00EC468F" w:rsidP="00697893">
      <w:pPr>
        <w:spacing w:line="240" w:lineRule="auto"/>
        <w:contextualSpacing/>
        <w:rPr>
          <w:rFonts w:ascii="Times New Roman" w:hAnsi="Times New Roman" w:cs="Times New Roman"/>
          <w:sz w:val="28"/>
          <w:szCs w:val="28"/>
        </w:rPr>
      </w:pPr>
      <w:r w:rsidRPr="00ED61FE">
        <w:rPr>
          <w:rFonts w:ascii="Times New Roman" w:hAnsi="Times New Roman" w:cs="Times New Roman"/>
          <w:sz w:val="28"/>
          <w:szCs w:val="28"/>
        </w:rPr>
        <w:t xml:space="preserve">О внесении изменений в решение Совета                                                      .                                                             Зерновского   муниципального                .                                                                    образования от 01.11.2013 г. № 178-279                        .                                                                     «Об утверждении положения по оплате                .                                                                               труда в  Зерновском  муниципальном образовании»                         .                                        с </w:t>
      </w:r>
      <w:r w:rsidRPr="003E058C">
        <w:rPr>
          <w:rFonts w:ascii="Times New Roman" w:hAnsi="Times New Roman" w:cs="Times New Roman"/>
          <w:sz w:val="28"/>
          <w:szCs w:val="28"/>
        </w:rPr>
        <w:t>изменениями (№295-447 от13.06.2018,                    .                                                              №315-477 от 21.02.2019г, №321-489 от26.06.2019                      .                                                 №330-509 от 29.10.2019 , №345-528 от 30.04.2020                        .                                                       №353-541 от29.10.2020, №356-547 от23.11.2020               .                                                       №378-589 от01.07.2021 г.,  №393-616 от 07.12.2021г                        .                                            №398-622 от30.12.2021,№412-651  от 05.10.2022,                                                                  №434-688 от 11.10.2023</w:t>
      </w:r>
      <w:r>
        <w:rPr>
          <w:rFonts w:ascii="Times New Roman" w:hAnsi="Times New Roman" w:cs="Times New Roman"/>
          <w:sz w:val="28"/>
          <w:szCs w:val="28"/>
        </w:rPr>
        <w:t>,№ 462-741 от 23.10.2024 г.,                                                                №485-782 от 08.10.2025 г.</w:t>
      </w:r>
      <w:r w:rsidR="006830A6">
        <w:rPr>
          <w:rFonts w:ascii="Times New Roman" w:hAnsi="Times New Roman" w:cs="Times New Roman"/>
          <w:sz w:val="28"/>
          <w:szCs w:val="28"/>
        </w:rPr>
        <w:t>, от 12.02.2026 г. №494-797</w:t>
      </w:r>
      <w:r w:rsidRPr="003E058C">
        <w:rPr>
          <w:rFonts w:ascii="Times New Roman" w:hAnsi="Times New Roman" w:cs="Times New Roman"/>
          <w:sz w:val="28"/>
          <w:szCs w:val="28"/>
        </w:rPr>
        <w:t>)</w:t>
      </w:r>
    </w:p>
    <w:p w:rsidR="00E052A4" w:rsidRDefault="00697893" w:rsidP="00697893">
      <w:pPr>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p>
    <w:p w:rsidR="00EC468F" w:rsidRPr="00697893" w:rsidRDefault="00E052A4" w:rsidP="00697893">
      <w:pPr>
        <w:spacing w:line="240" w:lineRule="auto"/>
        <w:contextualSpacing/>
        <w:rPr>
          <w:rFonts w:ascii="Times New Roman" w:hAnsi="Times New Roman" w:cs="Times New Roman"/>
          <w:bCs/>
          <w:sz w:val="26"/>
          <w:szCs w:val="26"/>
        </w:rPr>
      </w:pPr>
      <w:r>
        <w:rPr>
          <w:rFonts w:ascii="Times New Roman" w:hAnsi="Times New Roman" w:cs="Times New Roman"/>
          <w:sz w:val="28"/>
          <w:szCs w:val="28"/>
        </w:rPr>
        <w:t xml:space="preserve">        </w:t>
      </w:r>
      <w:r w:rsidR="00697893">
        <w:rPr>
          <w:rFonts w:ascii="Times New Roman" w:hAnsi="Times New Roman" w:cs="Times New Roman"/>
          <w:sz w:val="28"/>
          <w:szCs w:val="28"/>
        </w:rPr>
        <w:t xml:space="preserve"> </w:t>
      </w:r>
      <w:r w:rsidR="00EC468F" w:rsidRPr="00697893">
        <w:rPr>
          <w:rFonts w:ascii="Times New Roman" w:hAnsi="Times New Roman" w:cs="Times New Roman"/>
          <w:sz w:val="28"/>
          <w:szCs w:val="28"/>
        </w:rPr>
        <w:t xml:space="preserve">Руководствуясь Федеральным законом от 6 октября 2003 года № 131-ФЗ «Об общих принципах организации местного самоуправления», Законом Саратовской области от 02 августа 2007 года № 157-ФЗ «О некоторых вопросах муниципальной службы в Саратовской области», </w:t>
      </w:r>
      <w:r w:rsidR="006830A6">
        <w:rPr>
          <w:rFonts w:ascii="Times New Roman" w:hAnsi="Times New Roman" w:cs="Times New Roman"/>
          <w:sz w:val="28"/>
          <w:szCs w:val="28"/>
        </w:rPr>
        <w:t xml:space="preserve">Постановление  Правительства  Саратовской  области  №704-П  от 23.09.2026 г. </w:t>
      </w:r>
      <w:r w:rsidR="00EC468F" w:rsidRPr="00697893">
        <w:rPr>
          <w:rFonts w:ascii="Times New Roman" w:hAnsi="Times New Roman" w:cs="Times New Roman"/>
          <w:sz w:val="28"/>
          <w:szCs w:val="28"/>
        </w:rPr>
        <w:t xml:space="preserve">и на основании Устава Зерновского муниципального образования  </w:t>
      </w:r>
      <w:r w:rsidR="006830A6">
        <w:rPr>
          <w:rFonts w:ascii="Times New Roman" w:hAnsi="Times New Roman" w:cs="Times New Roman"/>
          <w:sz w:val="28"/>
          <w:szCs w:val="28"/>
        </w:rPr>
        <w:t xml:space="preserve">                              </w:t>
      </w:r>
      <w:r w:rsidR="00EC468F" w:rsidRPr="00697893">
        <w:rPr>
          <w:rFonts w:ascii="Times New Roman" w:hAnsi="Times New Roman" w:cs="Times New Roman"/>
          <w:b/>
          <w:sz w:val="28"/>
          <w:szCs w:val="28"/>
        </w:rPr>
        <w:t xml:space="preserve"> </w:t>
      </w:r>
      <w:r w:rsidR="00EC468F" w:rsidRPr="00697893">
        <w:rPr>
          <w:rFonts w:ascii="Times New Roman" w:hAnsi="Times New Roman" w:cs="Times New Roman"/>
          <w:sz w:val="28"/>
          <w:szCs w:val="28"/>
        </w:rPr>
        <w:t xml:space="preserve">СОВЕТ РЕШИЛ:                                                                                                                    </w:t>
      </w:r>
    </w:p>
    <w:p w:rsidR="00CE224C" w:rsidRPr="009B6508" w:rsidRDefault="00CE224C" w:rsidP="00CE224C">
      <w:pPr>
        <w:pStyle w:val="msonormalbullet2gif"/>
        <w:ind w:firstLine="567"/>
        <w:jc w:val="center"/>
        <w:rPr>
          <w:b/>
          <w:sz w:val="28"/>
          <w:szCs w:val="28"/>
        </w:rPr>
      </w:pPr>
      <w:r>
        <w:rPr>
          <w:sz w:val="28"/>
          <w:szCs w:val="28"/>
        </w:rPr>
        <w:t xml:space="preserve">1. Внести изменения в приложение № 1, приложение № 2 к решению Совета  Зерновского муниципального образования от 01.11.2013 года                    №178-279 «Об утверждении положения по оплате труда в Зерновском муниципальном образовании» и изложить его в новой редакции (прилагается).                                                                                                                2. Решение № 485-782  от  08.10.2025 </w:t>
      </w:r>
      <w:r w:rsidRPr="00421FCC">
        <w:rPr>
          <w:sz w:val="28"/>
          <w:szCs w:val="28"/>
        </w:rPr>
        <w:t xml:space="preserve"> года  </w:t>
      </w:r>
      <w:r>
        <w:rPr>
          <w:sz w:val="28"/>
          <w:szCs w:val="28"/>
        </w:rPr>
        <w:t xml:space="preserve">признать </w:t>
      </w:r>
      <w:r w:rsidRPr="00421FCC">
        <w:rPr>
          <w:sz w:val="28"/>
          <w:szCs w:val="28"/>
        </w:rPr>
        <w:t>утратившим силу.</w:t>
      </w:r>
      <w:r>
        <w:rPr>
          <w:sz w:val="28"/>
          <w:szCs w:val="28"/>
        </w:rPr>
        <w:t xml:space="preserve">                              3. Опубликовать настоящее решение </w:t>
      </w:r>
      <w:r w:rsidRPr="00057CF6">
        <w:rPr>
          <w:sz w:val="28"/>
          <w:szCs w:val="28"/>
        </w:rPr>
        <w:t xml:space="preserve">на официальном сайте администрации Дергачевского муниципального района </w:t>
      </w:r>
      <w:r>
        <w:rPr>
          <w:sz w:val="28"/>
          <w:szCs w:val="28"/>
          <w:u w:val="single"/>
        </w:rPr>
        <w:t>http://</w:t>
      </w:r>
      <w:r w:rsidRPr="00057CF6">
        <w:rPr>
          <w:sz w:val="28"/>
          <w:szCs w:val="28"/>
          <w:u w:val="single"/>
          <w:lang w:val="en-US"/>
        </w:rPr>
        <w:t>dergachi</w:t>
      </w:r>
      <w:r w:rsidRPr="00057CF6">
        <w:rPr>
          <w:sz w:val="28"/>
          <w:szCs w:val="28"/>
          <w:u w:val="single"/>
        </w:rPr>
        <w:t>.</w:t>
      </w:r>
      <w:r w:rsidRPr="00057CF6">
        <w:rPr>
          <w:sz w:val="28"/>
          <w:szCs w:val="28"/>
          <w:u w:val="single"/>
          <w:lang w:val="en-US"/>
        </w:rPr>
        <w:t>sarmo</w:t>
      </w:r>
      <w:r w:rsidRPr="00057CF6">
        <w:rPr>
          <w:sz w:val="28"/>
          <w:szCs w:val="28"/>
          <w:u w:val="single"/>
        </w:rPr>
        <w:t>.</w:t>
      </w:r>
      <w:r w:rsidRPr="00057CF6">
        <w:rPr>
          <w:sz w:val="28"/>
          <w:szCs w:val="28"/>
          <w:u w:val="single"/>
          <w:lang w:val="en-US"/>
        </w:rPr>
        <w:t>ru</w:t>
      </w:r>
      <w:r>
        <w:rPr>
          <w:sz w:val="28"/>
          <w:szCs w:val="28"/>
          <w:u w:val="single"/>
        </w:rPr>
        <w:t xml:space="preserve">.                                                                                                         </w:t>
      </w:r>
      <w:r>
        <w:rPr>
          <w:sz w:val="28"/>
          <w:szCs w:val="28"/>
        </w:rPr>
        <w:t>4</w:t>
      </w:r>
      <w:r w:rsidRPr="007D596C">
        <w:rPr>
          <w:sz w:val="28"/>
          <w:szCs w:val="28"/>
        </w:rPr>
        <w:t>. Настоящее решение вступает в силу с момента его официального опубликования</w:t>
      </w:r>
      <w:r w:rsidRPr="007D596C">
        <w:rPr>
          <w:bCs/>
          <w:sz w:val="28"/>
          <w:szCs w:val="28"/>
        </w:rPr>
        <w:t xml:space="preserve"> и распространяется на правоо</w:t>
      </w:r>
      <w:r>
        <w:rPr>
          <w:bCs/>
          <w:sz w:val="28"/>
          <w:szCs w:val="28"/>
        </w:rPr>
        <w:t>тношения, возникшие с 01.10.2026</w:t>
      </w:r>
      <w:r w:rsidRPr="007D596C">
        <w:rPr>
          <w:bCs/>
          <w:sz w:val="28"/>
          <w:szCs w:val="28"/>
        </w:rPr>
        <w:t xml:space="preserve"> г</w:t>
      </w:r>
    </w:p>
    <w:p w:rsidR="00CE224C" w:rsidRPr="00197A04" w:rsidRDefault="00CE224C" w:rsidP="00CE224C">
      <w:pPr>
        <w:pStyle w:val="msonormalbullet2gif"/>
        <w:jc w:val="both"/>
        <w:rPr>
          <w:sz w:val="28"/>
          <w:szCs w:val="28"/>
        </w:rPr>
      </w:pPr>
      <w:r>
        <w:rPr>
          <w:sz w:val="28"/>
          <w:szCs w:val="28"/>
        </w:rPr>
        <w:t>Глава</w:t>
      </w:r>
      <w:r w:rsidRPr="00197A04">
        <w:rPr>
          <w:sz w:val="28"/>
          <w:szCs w:val="28"/>
        </w:rPr>
        <w:t xml:space="preserve"> Зерновского </w:t>
      </w:r>
      <w:r>
        <w:rPr>
          <w:sz w:val="28"/>
          <w:szCs w:val="28"/>
        </w:rPr>
        <w:t xml:space="preserve">            О.А.Кузнецов                                                       </w:t>
      </w:r>
      <w:r w:rsidRPr="00197A04">
        <w:rPr>
          <w:sz w:val="28"/>
          <w:szCs w:val="28"/>
        </w:rPr>
        <w:t>муниципального  образования</w:t>
      </w:r>
    </w:p>
    <w:p w:rsidR="00697893" w:rsidRDefault="00697893" w:rsidP="00EC468F">
      <w:pPr>
        <w:tabs>
          <w:tab w:val="left" w:pos="3330"/>
          <w:tab w:val="center" w:pos="6394"/>
        </w:tabs>
        <w:spacing w:line="240" w:lineRule="auto"/>
        <w:ind w:firstLine="567"/>
        <w:rPr>
          <w:rFonts w:ascii="Times New Roman" w:hAnsi="Times New Roman" w:cs="Times New Roman"/>
          <w:b/>
          <w:sz w:val="28"/>
          <w:szCs w:val="28"/>
        </w:rPr>
      </w:pPr>
    </w:p>
    <w:p w:rsidR="00EC468F" w:rsidRPr="00323E21" w:rsidRDefault="00697893" w:rsidP="00EC468F">
      <w:pPr>
        <w:tabs>
          <w:tab w:val="left" w:pos="3330"/>
          <w:tab w:val="center" w:pos="6394"/>
        </w:tabs>
        <w:spacing w:line="240" w:lineRule="auto"/>
        <w:ind w:firstLine="567"/>
        <w:rPr>
          <w:rFonts w:ascii="Times New Roman" w:hAnsi="Times New Roman" w:cs="Times New Roman"/>
          <w:b/>
          <w:sz w:val="28"/>
          <w:szCs w:val="28"/>
        </w:rPr>
      </w:pPr>
      <w:r>
        <w:rPr>
          <w:rFonts w:ascii="Times New Roman" w:hAnsi="Times New Roman" w:cs="Times New Roman"/>
          <w:b/>
          <w:sz w:val="28"/>
          <w:szCs w:val="28"/>
        </w:rPr>
        <w:t xml:space="preserve">                                        </w:t>
      </w:r>
      <w:r w:rsidR="00EC468F" w:rsidRPr="00323E21">
        <w:rPr>
          <w:rFonts w:ascii="Times New Roman" w:hAnsi="Times New Roman" w:cs="Times New Roman"/>
          <w:b/>
          <w:sz w:val="28"/>
          <w:szCs w:val="28"/>
        </w:rPr>
        <w:t>Положение</w:t>
      </w:r>
    </w:p>
    <w:p w:rsidR="00EC468F" w:rsidRPr="00323E21" w:rsidRDefault="00EC468F" w:rsidP="00EC468F">
      <w:pPr>
        <w:spacing w:line="240" w:lineRule="auto"/>
        <w:ind w:firstLine="567"/>
        <w:rPr>
          <w:rFonts w:ascii="Times New Roman" w:hAnsi="Times New Roman" w:cs="Times New Roman"/>
          <w:b/>
          <w:sz w:val="28"/>
          <w:szCs w:val="28"/>
        </w:rPr>
      </w:pPr>
      <w:r w:rsidRPr="00323E21">
        <w:rPr>
          <w:rFonts w:ascii="Times New Roman" w:hAnsi="Times New Roman" w:cs="Times New Roman"/>
          <w:b/>
          <w:sz w:val="28"/>
          <w:szCs w:val="28"/>
        </w:rPr>
        <w:t>о денежном вознаграждении членов выборных органов местногосамоуправления,  в денежном содержании и материальном</w:t>
      </w:r>
      <w:r>
        <w:rPr>
          <w:rFonts w:ascii="Times New Roman" w:hAnsi="Times New Roman" w:cs="Times New Roman"/>
          <w:b/>
          <w:sz w:val="28"/>
          <w:szCs w:val="28"/>
        </w:rPr>
        <w:t xml:space="preserve"> </w:t>
      </w:r>
      <w:r w:rsidRPr="00323E21">
        <w:rPr>
          <w:rFonts w:ascii="Times New Roman" w:hAnsi="Times New Roman" w:cs="Times New Roman"/>
          <w:b/>
          <w:sz w:val="28"/>
          <w:szCs w:val="28"/>
        </w:rPr>
        <w:t xml:space="preserve">стимулировании лиц, замещающих должности муниципальной службы в органах местного самоуправления </w:t>
      </w:r>
      <w:r>
        <w:rPr>
          <w:rFonts w:ascii="Times New Roman" w:hAnsi="Times New Roman" w:cs="Times New Roman"/>
          <w:b/>
          <w:sz w:val="28"/>
          <w:szCs w:val="28"/>
        </w:rPr>
        <w:t xml:space="preserve">  </w:t>
      </w:r>
      <w:r w:rsidRPr="00323E21">
        <w:rPr>
          <w:rFonts w:ascii="Times New Roman" w:hAnsi="Times New Roman" w:cs="Times New Roman"/>
          <w:b/>
          <w:sz w:val="28"/>
          <w:szCs w:val="28"/>
        </w:rPr>
        <w:t xml:space="preserve">Зерновского муниципального </w:t>
      </w:r>
      <w:r>
        <w:rPr>
          <w:rFonts w:ascii="Times New Roman" w:hAnsi="Times New Roman" w:cs="Times New Roman"/>
          <w:b/>
          <w:sz w:val="28"/>
          <w:szCs w:val="28"/>
        </w:rPr>
        <w:t xml:space="preserve">    </w:t>
      </w:r>
      <w:r w:rsidRPr="00323E21">
        <w:rPr>
          <w:rFonts w:ascii="Times New Roman" w:hAnsi="Times New Roman" w:cs="Times New Roman"/>
          <w:b/>
          <w:sz w:val="28"/>
          <w:szCs w:val="28"/>
        </w:rPr>
        <w:t>образования</w:t>
      </w:r>
    </w:p>
    <w:p w:rsidR="00EC468F" w:rsidRPr="00197A04" w:rsidRDefault="00EC468F" w:rsidP="00EC468F">
      <w:pPr>
        <w:ind w:firstLine="567"/>
        <w:jc w:val="center"/>
        <w:rPr>
          <w:rFonts w:ascii="Times New Roman" w:hAnsi="Times New Roman" w:cs="Times New Roman"/>
          <w:sz w:val="28"/>
          <w:szCs w:val="28"/>
        </w:rPr>
      </w:pPr>
      <w:r w:rsidRPr="00197A04">
        <w:rPr>
          <w:rFonts w:ascii="Times New Roman" w:hAnsi="Times New Roman" w:cs="Times New Roman"/>
          <w:sz w:val="28"/>
          <w:szCs w:val="28"/>
        </w:rPr>
        <w:t>І. Общее положение</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Настоящее Положение разработано в соответствии с Федеральным законом № 25-ФЗ от 02.03.2007г.« О муниципальной службе Российской Федерации» (далее – Федеральный закон), Законом Саратовской области № 157-ЗСО от 02.08.2007г. « О некоторых вопросах муниципальной службы в Саратовской области»  и определяет условия, размеры и порядок оплаты труда членов выборных органов и лиц, замещающих должности муниципальной службы в органах местного самоуправления Зерновского муниципального образования Дергачевского района Саратовской области, а также порядок формирования фонда оплаты труда.</w:t>
      </w:r>
    </w:p>
    <w:p w:rsidR="00EC468F" w:rsidRPr="00120D8D" w:rsidRDefault="00EC468F" w:rsidP="00EC468F">
      <w:pPr>
        <w:spacing w:after="0"/>
        <w:jc w:val="both"/>
        <w:rPr>
          <w:rFonts w:ascii="Times New Roman" w:hAnsi="Times New Roman"/>
          <w:color w:val="FF0000"/>
          <w:sz w:val="28"/>
          <w:szCs w:val="28"/>
        </w:rPr>
      </w:pPr>
      <w:r>
        <w:rPr>
          <w:rFonts w:ascii="Times New Roman" w:hAnsi="Times New Roman" w:cs="Times New Roman"/>
          <w:sz w:val="28"/>
          <w:szCs w:val="28"/>
        </w:rPr>
        <w:t>Размеры оплаты труда депутатов, членов выборных органов местного самоуправления, выборных должностных лиц, осуществляющих свои полномочия на постоянной основе, муниципальных служащих органов  местного самоуправления Зерновского муниципального образования устанавливается в соответствии с отношением должностей  гражданской службы Саратовской области (приложение 2 к Закону Саратовской области            « О некоторых вопросах муниципальной службы» в Саратовской области).</w:t>
      </w:r>
    </w:p>
    <w:p w:rsidR="00EC468F" w:rsidRDefault="00EC468F" w:rsidP="00753BE3">
      <w:pPr>
        <w:spacing w:after="0"/>
        <w:jc w:val="both"/>
        <w:rPr>
          <w:rFonts w:ascii="Times New Roman" w:hAnsi="Times New Roman"/>
          <w:color w:val="FF0000"/>
          <w:sz w:val="28"/>
          <w:szCs w:val="28"/>
        </w:rPr>
      </w:pPr>
      <w:r>
        <w:rPr>
          <w:rFonts w:ascii="Times New Roman" w:hAnsi="Times New Roman"/>
          <w:color w:val="FF0000"/>
          <w:sz w:val="28"/>
          <w:szCs w:val="28"/>
        </w:rPr>
        <w:t xml:space="preserve">        </w:t>
      </w:r>
      <w:r w:rsidRPr="00CE224C">
        <w:rPr>
          <w:rFonts w:ascii="Times New Roman" w:hAnsi="Times New Roman"/>
          <w:sz w:val="28"/>
          <w:szCs w:val="28"/>
        </w:rPr>
        <w:t>Назначить ежемесячную надбавку по оплате труда главе муниципального образования в целях достижения надлежащего уровня оплаты труда в органах местного самоуправления за счет средств областного бюджета на период с 01.01.2026 по 31.12.2026 год  в размере  21275 рублей 00 копеек (основание Закон Саратовской области «О внесении изменений в Закон Саратовской области «Об областном бюджете на 2026 год и на плановый период 2027 и 2028 годов» от 26.12.2025 № 109-ЗСО)  на период действия Решения Совета Зерновского муниципального образования  от 19.12.2025 года  №  489-787 « О бюджете Зерновского муниципального образования на 2026 год и плановый период 2027 и 2028годов.», в случае отсутствия  главы  муниципального  образования  данная  надбавка  сохраняется  за  исполняющим  обязанности  главы  администрации  Зерновского  муниципального  образования</w:t>
      </w:r>
      <w:r>
        <w:rPr>
          <w:rFonts w:ascii="Times New Roman" w:hAnsi="Times New Roman"/>
          <w:color w:val="FF0000"/>
          <w:sz w:val="28"/>
          <w:szCs w:val="28"/>
        </w:rPr>
        <w:t>.</w:t>
      </w:r>
    </w:p>
    <w:p w:rsidR="00753BE3" w:rsidRDefault="00753BE3" w:rsidP="00CE224C">
      <w:pPr>
        <w:widowControl w:val="0"/>
        <w:spacing w:line="240" w:lineRule="auto"/>
        <w:jc w:val="both"/>
        <w:rPr>
          <w:rFonts w:ascii="Times New Roman" w:hAnsi="Times New Roman" w:cs="Times New Roman"/>
          <w:b/>
          <w:sz w:val="28"/>
          <w:szCs w:val="28"/>
        </w:rPr>
      </w:pPr>
    </w:p>
    <w:p w:rsidR="00EC468F" w:rsidRDefault="00EC468F" w:rsidP="00EC468F">
      <w:pPr>
        <w:widowControl w:val="0"/>
        <w:spacing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ІІ. Порядок  формирования фонда оплаты членов выборных органов и лиц, замещающих должности муниципальной службы в органах местного самоуправления Зерновского муниципального </w:t>
      </w:r>
      <w:r>
        <w:rPr>
          <w:rFonts w:ascii="Times New Roman" w:hAnsi="Times New Roman" w:cs="Times New Roman"/>
          <w:b/>
          <w:sz w:val="28"/>
          <w:szCs w:val="28"/>
        </w:rPr>
        <w:lastRenderedPageBreak/>
        <w:t>образования</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Оплата труда лиц, замещающих выборные, муниципальные должности производится в виде денежного вознаграждения.</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Оплата труда муниципального служащего для лиц, замещающих должности муниципальной службы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службы(далее- должностной оклад),а также из следующих ежемесячных и иных дополнительных выплат:</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-ежемесячного оклада за классный чин;</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-ежемесячной надбавки к должностному окладу за выслугу лет на муниципальной службе;</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-ежемесячной надбавки к должностному окладу за особые условия муниципальной службы;</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-премии за выполнение особо важных и сложных заданий;</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-ежемесячной процентной  надбавки к должностному окладу за работу со сведениями ,составляющими государственную тайну;</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-ежемесячного денежного поощрения;</w:t>
      </w:r>
    </w:p>
    <w:p w:rsidR="00EC468F" w:rsidRDefault="00EC468F" w:rsidP="00EC468F">
      <w:pPr>
        <w:spacing w:after="0"/>
        <w:rPr>
          <w:rFonts w:ascii="Times New Roman" w:eastAsia="Times New Roman" w:hAnsi="Times New Roman" w:cs="Times New Roman"/>
          <w:sz w:val="28"/>
        </w:rPr>
      </w:pPr>
      <w:r>
        <w:rPr>
          <w:rFonts w:ascii="Times New Roman" w:eastAsia="Times New Roman" w:hAnsi="Times New Roman" w:cs="Times New Roman"/>
          <w:sz w:val="28"/>
        </w:rPr>
        <w:t>-единовременной выплаты при предоставлении ежегодного оплачиваемого отпуска и материальной помощи.</w:t>
      </w:r>
    </w:p>
    <w:p w:rsidR="00EC468F" w:rsidRDefault="00EC468F" w:rsidP="00EC468F">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Индексация (увеличение) размеров оплаты труда муниципального служащего для лиц, замещающих должности муниципальной службы, осуществляется в связи с ростом потребительских цен на товары и услуги. Индексация (увеличение) размеров оплаты труда муниципального служащего для лиц, замещающих должности муниципальной службы, производится на основании решения Совета депутатов Зерновского муниципального образования Дергачевского  муниципального района Саратовской области.</w:t>
      </w:r>
    </w:p>
    <w:p w:rsidR="00EC468F" w:rsidRDefault="00EC468F" w:rsidP="00EC468F">
      <w:pPr>
        <w:spacing w:line="240" w:lineRule="auto"/>
        <w:ind w:firstLine="567"/>
        <w:jc w:val="both"/>
        <w:rPr>
          <w:rFonts w:ascii="Times New Roman" w:hAnsi="Times New Roman" w:cs="Times New Roman"/>
          <w:sz w:val="28"/>
          <w:szCs w:val="28"/>
        </w:rPr>
      </w:pPr>
    </w:p>
    <w:p w:rsidR="00EC468F" w:rsidRDefault="00EC468F" w:rsidP="00EC468F">
      <w:pPr>
        <w:spacing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ІІІ. Размеры оплаты труда депутатов, членов выборных органов местного самоуправления, осуществляющих свои полномочия на постоянной основе</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Установить размеры денежного вознаграждения депутатов, членов выборных органов местного самоуправления, осуществляющих свои полномочия на постоянной основе, согласно приложения № 1 к настоящему Положению.</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Установить предельный норматив размера материальной помощи лицам, замещающим указанные должности, - два денежных вознаграждения в год.</w:t>
      </w:r>
    </w:p>
    <w:p w:rsidR="00EC468F" w:rsidRDefault="00EC468F" w:rsidP="00EC468F">
      <w:pPr>
        <w:spacing w:line="240" w:lineRule="auto"/>
        <w:ind w:firstLine="567"/>
        <w:jc w:val="both"/>
        <w:rPr>
          <w:rFonts w:ascii="Times New Roman" w:hAnsi="Times New Roman" w:cs="Times New Roman"/>
          <w:b/>
          <w:sz w:val="28"/>
          <w:szCs w:val="28"/>
        </w:rPr>
      </w:pPr>
    </w:p>
    <w:p w:rsidR="00EC468F" w:rsidRDefault="00EC468F" w:rsidP="00EC468F">
      <w:pPr>
        <w:spacing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ІV. Размеры денежного содержания муниципальных служащих органов местного самоуправления Зерновского муниципального образования</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Денежное содержание муниципального служащего органов местного самоуправления состоит из месячного должностного оклада муниципального служащего  в соответствии с замещаемой им должностью муниципальной службы, оклада за классный чин, а также из ежемесячных и иных дополнительных выплат (далее – дополнительные выплаты).</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4.1. Месячный оклад муниципального служащего устанавливается в  соответствии с замещаемой должностью, включенной в Реестр должностей муниципальной службы Зерновского муниципального образования.</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Оклад за классный чин устанавливается в соответствии с присвоенными классными чинами муниципальной службы (приложение № 2).</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4.2. Ежемесячная надбавка к должностному окладу за выслугу лет на муниципальной службе выплачивается дифференцировано, в зависимости от стажа муниципальной службы, дающего право на получение этой надбавки:</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 стаже муниципальной службы от 1 года до 5 лет – 10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 стаже муниципальной службы от 5 до 10 лет – 15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 стаже муниципальной службы от 10 до 15 лет – 20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 стаже муниципальной службы свыше 15 лет – 30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4.3. Ежемесячная надбавка к должностному окладу за особые условия муниципальной службы выплачивается в  следующих размерах:</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высшим и главным  муниципальным должностям – от 120 до 150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ведущим должностям -  от 90 до 120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старшим муниципальным должностям – от 60 до 90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младшим муниципальным должностям – до 60 процентов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4.4. Ежемесячная процентная надбавка к должностному окладу за работу со сведениями, составляющими государственную тайну, выплачивается в размерах и порядке, определяемых законодательством Российской Федерации.</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4.5. Премии:</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Выплата премии производится с учетом обеспечения задач и функций органа местного самоуправления.</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Премия выплачивается ежемесячно в размере 25 процентов должностного оклада муниципального служащего, в данном случае распоряжение главы администрации района не издается.</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Размер премии может быть изменен по распоряжению главы администрации в случаях, предусмотренным Трудовым Кодексом.</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Премия за выполнение особо важных и сложных заданий выплачиваются по распоряжению главы администрации муниципального образования в соответствии с трудовым законодательством, выплаты производятся в пределах фонда оплаты труда работников местного самоуправления и размером не ограничивается.</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 поощрении  муниципальных служащих Правительственными, ведомственными, областными, районными наградами муниципальным служащим выплачивается премия в размере до двух должностных окладов за счет экономии фонда оплаты труда. Конкретный размер премии определяется руководителем органа местного самоуправления.</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4.6. Ежемесячное денежное поощрение муниципального служащего.</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Муниципальному служащему органов местного самоуправления Зерновского муниципального образования выплачивается ежемесячное денежное поощрение:</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по высшим должностям: в том числе по должности главы администрации  и  по иным должностям – 1,5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главным должностям: по должности заместителя главы администрации – 1,5 должностного оклада, по иным должностям – 1,0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ведущим, старшим и младшим должностям – 1,0 должностного оклада.</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4.7. Размеры единовременной выплаты при предоставлении ежегодного оплачиваемого отпуска муниципального служащего и материальной помощи.</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Муниципальному служащему органов местного самоуправления Зерновского муниципального образования при предоставлении ежегодного оплачиваемого отпуска выплачивается единовременная выплата в размере двух должностных окладов и материальная помощь в размере двух должностных окладов за счет средств фонда оплаты труда  муниципальных служащих.</w:t>
      </w:r>
    </w:p>
    <w:p w:rsidR="00EC468F" w:rsidRDefault="00EC468F" w:rsidP="00EC468F">
      <w:pPr>
        <w:spacing w:before="120" w:after="0"/>
        <w:rPr>
          <w:rFonts w:ascii="Times New Roman" w:eastAsia="Times New Roman" w:hAnsi="Times New Roman" w:cs="Times New Roman"/>
          <w:sz w:val="28"/>
        </w:rPr>
      </w:pPr>
      <w:r>
        <w:rPr>
          <w:rFonts w:ascii="Times New Roman" w:eastAsia="Times New Roman" w:hAnsi="Times New Roman" w:cs="Times New Roman"/>
          <w:sz w:val="28"/>
        </w:rPr>
        <w:t xml:space="preserve">                 В пределах установленного фонда оплаты труда депутатам, членам выборных органов местного самоуправления, осуществляющим свои полномочия на постоянной основе, муниципальным служащим администрации Зерновского муниципального образования Дергачевского муниципального района ,структурных подразделений по личному заявлению может быть оказана дополнительная материальная помощь в размере двух должностных окладов за счет экономии фонда оплаты труда в следующих </w:t>
      </w:r>
      <w:r>
        <w:rPr>
          <w:rFonts w:ascii="Times New Roman" w:eastAsia="Times New Roman" w:hAnsi="Times New Roman" w:cs="Times New Roman"/>
          <w:sz w:val="28"/>
        </w:rPr>
        <w:lastRenderedPageBreak/>
        <w:t>случаях: при рождении ребёнка, бракосочетании, смерти близкого родственника, стихийного бедствия и других исключительных случаях.</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rPr>
        <w:t>Решение о выплате дополнительной материальной помощи оформляется решением Совета депутатов Зерновского муниципального образования Дергачевского муниципального района, распоряжением главы Зерновского муниципального образования  Дергачевского муниципального района, с указанием конкретных причин, послуживших основанием к её выплате, а также суммы выплачиваемой дополнительной материальной помощи</w:t>
      </w:r>
    </w:p>
    <w:p w:rsidR="00EC468F" w:rsidRDefault="00EC468F" w:rsidP="00EC468F">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4.8. При совмещении профессий (должностей), расширении зон обслуживания, увеличения объема работы или исполнении обязанностей временно отсутствующего работника наряду со своей основной работой, обусловленной трудовым договором, производиться доплата в соответствии с Трудовым кодексом РФ, но не более 100 процентов должностного оклада, оклада совмещаемой должности, оклада временно отсутствующего работника»</w:t>
      </w:r>
    </w:p>
    <w:p w:rsidR="00EC468F" w:rsidRDefault="00EC468F" w:rsidP="00EC468F">
      <w:pPr>
        <w:spacing w:line="240" w:lineRule="auto"/>
        <w:ind w:firstLine="567"/>
        <w:jc w:val="both"/>
        <w:rPr>
          <w:rFonts w:ascii="Times New Roman" w:hAnsi="Times New Roman" w:cs="Times New Roman"/>
          <w:sz w:val="28"/>
          <w:szCs w:val="28"/>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EC468F">
      <w:pPr>
        <w:pStyle w:val="msonormalbullet2gif"/>
        <w:spacing w:after="120" w:afterAutospacing="0"/>
        <w:ind w:firstLine="567"/>
        <w:jc w:val="right"/>
        <w:rPr>
          <w:b/>
          <w:sz w:val="20"/>
          <w:szCs w:val="20"/>
        </w:rPr>
      </w:pPr>
    </w:p>
    <w:p w:rsidR="00EC468F" w:rsidRDefault="00EC468F" w:rsidP="00753BE3">
      <w:pPr>
        <w:pStyle w:val="msonormalbullet2gif"/>
        <w:spacing w:after="120" w:afterAutospacing="0"/>
        <w:rPr>
          <w:b/>
          <w:sz w:val="20"/>
          <w:szCs w:val="20"/>
        </w:rPr>
      </w:pPr>
    </w:p>
    <w:p w:rsidR="00EC468F" w:rsidRDefault="00EC468F" w:rsidP="00EC468F">
      <w:pPr>
        <w:pStyle w:val="msonormalbullet2gif"/>
        <w:spacing w:after="120" w:afterAutospacing="0"/>
        <w:ind w:firstLine="567"/>
        <w:jc w:val="right"/>
        <w:rPr>
          <w:b/>
          <w:sz w:val="20"/>
          <w:szCs w:val="20"/>
        </w:rPr>
      </w:pPr>
    </w:p>
    <w:p w:rsidR="00CE224C" w:rsidRDefault="00CE224C" w:rsidP="00CE224C">
      <w:pPr>
        <w:pStyle w:val="msonormalbullet2gif"/>
        <w:spacing w:after="120" w:afterAutospacing="0"/>
        <w:ind w:firstLine="567"/>
        <w:jc w:val="center"/>
        <w:rPr>
          <w:b/>
          <w:sz w:val="20"/>
          <w:szCs w:val="20"/>
        </w:rPr>
      </w:pPr>
    </w:p>
    <w:p w:rsidR="00EC468F" w:rsidRDefault="00CE224C" w:rsidP="00CE224C">
      <w:pPr>
        <w:pStyle w:val="msonormalbullet2gif"/>
        <w:spacing w:after="120" w:afterAutospacing="0"/>
        <w:ind w:firstLine="567"/>
        <w:jc w:val="center"/>
        <w:rPr>
          <w:b/>
          <w:sz w:val="20"/>
          <w:szCs w:val="20"/>
        </w:rPr>
      </w:pPr>
      <w:r>
        <w:rPr>
          <w:b/>
          <w:sz w:val="20"/>
          <w:szCs w:val="20"/>
        </w:rPr>
        <w:lastRenderedPageBreak/>
        <w:t xml:space="preserve">                             </w:t>
      </w:r>
      <w:r w:rsidR="00EC468F">
        <w:rPr>
          <w:b/>
          <w:sz w:val="20"/>
          <w:szCs w:val="20"/>
        </w:rPr>
        <w:t>Приложение №1</w:t>
      </w:r>
    </w:p>
    <w:p w:rsidR="00EC468F" w:rsidRDefault="00EC468F" w:rsidP="00EC468F">
      <w:pPr>
        <w:pStyle w:val="msonormalbullet2gif"/>
        <w:spacing w:after="120" w:afterAutospacing="0"/>
        <w:ind w:firstLine="567"/>
        <w:jc w:val="right"/>
        <w:rPr>
          <w:sz w:val="20"/>
          <w:szCs w:val="20"/>
        </w:rPr>
      </w:pPr>
      <w:r>
        <w:rPr>
          <w:sz w:val="20"/>
          <w:szCs w:val="20"/>
        </w:rPr>
        <w:t xml:space="preserve">к Положению « О денежном вознаграждении членов </w:t>
      </w:r>
    </w:p>
    <w:p w:rsidR="00EC468F" w:rsidRDefault="00EC468F" w:rsidP="00EC468F">
      <w:pPr>
        <w:pStyle w:val="msonormalbullet2gif"/>
        <w:spacing w:after="120" w:afterAutospacing="0"/>
        <w:ind w:firstLine="567"/>
        <w:jc w:val="right"/>
        <w:rPr>
          <w:sz w:val="20"/>
          <w:szCs w:val="20"/>
        </w:rPr>
      </w:pPr>
      <w:r>
        <w:rPr>
          <w:sz w:val="20"/>
          <w:szCs w:val="20"/>
        </w:rPr>
        <w:t>выборных органов местного самоуправления, денежном</w:t>
      </w:r>
    </w:p>
    <w:p w:rsidR="00EC468F" w:rsidRDefault="00EC468F" w:rsidP="00EC468F">
      <w:pPr>
        <w:pStyle w:val="msonormalbullet2gif"/>
        <w:spacing w:after="120" w:afterAutospacing="0"/>
        <w:ind w:firstLine="567"/>
        <w:jc w:val="right"/>
        <w:rPr>
          <w:sz w:val="20"/>
          <w:szCs w:val="20"/>
        </w:rPr>
      </w:pPr>
      <w:r>
        <w:rPr>
          <w:sz w:val="20"/>
          <w:szCs w:val="20"/>
        </w:rPr>
        <w:t xml:space="preserve">содержании и материальном стимулировании лиц, </w:t>
      </w:r>
    </w:p>
    <w:p w:rsidR="00EC468F" w:rsidRDefault="00EC468F" w:rsidP="00EC468F">
      <w:pPr>
        <w:pStyle w:val="msonormalbullet2gif"/>
        <w:spacing w:after="120" w:afterAutospacing="0"/>
        <w:ind w:firstLine="567"/>
        <w:jc w:val="right"/>
        <w:rPr>
          <w:sz w:val="20"/>
          <w:szCs w:val="20"/>
        </w:rPr>
      </w:pPr>
      <w:r>
        <w:rPr>
          <w:sz w:val="20"/>
          <w:szCs w:val="20"/>
        </w:rPr>
        <w:t xml:space="preserve">замещающих должности муниципальной службы </w:t>
      </w:r>
    </w:p>
    <w:p w:rsidR="00EC468F" w:rsidRDefault="00EC468F" w:rsidP="00EC468F">
      <w:pPr>
        <w:pStyle w:val="msonormalbullet2gif"/>
        <w:spacing w:after="120" w:afterAutospacing="0"/>
        <w:ind w:firstLine="567"/>
        <w:jc w:val="right"/>
        <w:rPr>
          <w:sz w:val="20"/>
          <w:szCs w:val="20"/>
        </w:rPr>
      </w:pPr>
      <w:r>
        <w:rPr>
          <w:sz w:val="20"/>
          <w:szCs w:val="20"/>
        </w:rPr>
        <w:t xml:space="preserve">в органах местного самоуправления </w:t>
      </w:r>
    </w:p>
    <w:p w:rsidR="00EC468F" w:rsidRPr="00A261B8" w:rsidRDefault="00EC468F" w:rsidP="00EC468F">
      <w:pPr>
        <w:pStyle w:val="msonormalbullet2gif"/>
        <w:spacing w:after="120" w:afterAutospacing="0"/>
        <w:ind w:firstLine="567"/>
        <w:jc w:val="right"/>
        <w:rPr>
          <w:sz w:val="20"/>
          <w:szCs w:val="20"/>
        </w:rPr>
      </w:pPr>
      <w:r>
        <w:rPr>
          <w:sz w:val="20"/>
          <w:szCs w:val="20"/>
        </w:rPr>
        <w:t>Зерновского   муниципального образования»</w:t>
      </w:r>
    </w:p>
    <w:p w:rsidR="00EC468F" w:rsidRDefault="00EC468F" w:rsidP="00EC468F">
      <w:pPr>
        <w:pStyle w:val="msonormalbullet2gif"/>
        <w:tabs>
          <w:tab w:val="left" w:pos="3990"/>
        </w:tabs>
        <w:ind w:firstLine="567"/>
        <w:jc w:val="center"/>
        <w:rPr>
          <w:b/>
          <w:sz w:val="28"/>
          <w:szCs w:val="28"/>
        </w:rPr>
      </w:pPr>
      <w:r>
        <w:rPr>
          <w:b/>
          <w:sz w:val="28"/>
          <w:szCs w:val="28"/>
        </w:rPr>
        <w:t>Размеры денежного вознаграждения</w:t>
      </w:r>
    </w:p>
    <w:p w:rsidR="00EC468F" w:rsidRDefault="00EC468F" w:rsidP="00EC468F">
      <w:pPr>
        <w:pStyle w:val="msonormalbullet2gif"/>
        <w:tabs>
          <w:tab w:val="left" w:pos="3990"/>
        </w:tabs>
        <w:ind w:firstLine="567"/>
        <w:jc w:val="center"/>
        <w:rPr>
          <w:b/>
          <w:sz w:val="28"/>
          <w:szCs w:val="28"/>
        </w:rPr>
      </w:pPr>
      <w:r>
        <w:rPr>
          <w:b/>
          <w:sz w:val="28"/>
          <w:szCs w:val="28"/>
        </w:rPr>
        <w:t>членов выборных органов местного самоуправления должностных окладов муниципальных служащих, замещающих муниципальные должности, учреждаемые для исполнения  и обеспечения полномочий органов местного самоуправления муниципальных образований Зерновского муниципального образования</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1984"/>
        <w:gridCol w:w="2410"/>
        <w:gridCol w:w="1985"/>
      </w:tblGrid>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b/>
                <w:sz w:val="28"/>
                <w:szCs w:val="28"/>
              </w:rPr>
            </w:pPr>
            <w:r w:rsidRPr="00A261B8">
              <w:rPr>
                <w:b/>
                <w:sz w:val="28"/>
                <w:szCs w:val="28"/>
              </w:rPr>
              <w:t>Наименование должностей</w:t>
            </w:r>
          </w:p>
        </w:tc>
        <w:tc>
          <w:tcPr>
            <w:tcW w:w="1984"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jc w:val="center"/>
              <w:rPr>
                <w:b/>
                <w:sz w:val="28"/>
                <w:szCs w:val="28"/>
              </w:rPr>
            </w:pPr>
            <w:r w:rsidRPr="00A261B8">
              <w:rPr>
                <w:b/>
                <w:sz w:val="28"/>
                <w:szCs w:val="28"/>
              </w:rPr>
              <w:t>Денежное вознаграждение (рублей)</w:t>
            </w:r>
          </w:p>
        </w:tc>
        <w:tc>
          <w:tcPr>
            <w:tcW w:w="2410" w:type="dxa"/>
            <w:tcBorders>
              <w:top w:val="single" w:sz="4" w:space="0" w:color="auto"/>
              <w:left w:val="single" w:sz="4" w:space="0" w:color="auto"/>
              <w:bottom w:val="single" w:sz="4" w:space="0" w:color="auto"/>
              <w:right w:val="single" w:sz="4" w:space="0" w:color="auto"/>
            </w:tcBorders>
          </w:tcPr>
          <w:p w:rsidR="00EC468F" w:rsidRPr="00DE70CF" w:rsidRDefault="00EC468F" w:rsidP="002E0070">
            <w:pPr>
              <w:pStyle w:val="msonormalbullet2gif"/>
              <w:spacing w:before="0" w:beforeAutospacing="0" w:after="0" w:afterAutospacing="0"/>
              <w:jc w:val="center"/>
              <w:rPr>
                <w:b/>
                <w:color w:val="C00000"/>
                <w:sz w:val="28"/>
                <w:szCs w:val="28"/>
              </w:rPr>
            </w:pPr>
            <w:r w:rsidRPr="00DE70CF">
              <w:rPr>
                <w:b/>
                <w:color w:val="C00000"/>
                <w:sz w:val="28"/>
                <w:szCs w:val="28"/>
              </w:rPr>
              <w:t>Надбавки</w:t>
            </w:r>
          </w:p>
          <w:p w:rsidR="00EC468F" w:rsidRPr="00DE70CF" w:rsidRDefault="00EC468F" w:rsidP="002E0070">
            <w:pPr>
              <w:pStyle w:val="msonormalbullet2gif"/>
              <w:spacing w:before="0" w:beforeAutospacing="0" w:after="0" w:afterAutospacing="0"/>
              <w:jc w:val="center"/>
              <w:rPr>
                <w:b/>
                <w:color w:val="C00000"/>
                <w:sz w:val="28"/>
                <w:szCs w:val="28"/>
              </w:rPr>
            </w:pPr>
            <w:r w:rsidRPr="00DE70CF">
              <w:rPr>
                <w:b/>
                <w:color w:val="C00000"/>
                <w:sz w:val="28"/>
                <w:szCs w:val="28"/>
              </w:rPr>
              <w:t>по оплате труда в целях достижения надлежащего</w:t>
            </w:r>
          </w:p>
          <w:p w:rsidR="00EC468F" w:rsidRPr="00DE70CF" w:rsidRDefault="00EC468F" w:rsidP="002E0070">
            <w:pPr>
              <w:pStyle w:val="msonormalbullet2gif"/>
              <w:spacing w:before="0" w:beforeAutospacing="0" w:after="0" w:afterAutospacing="0"/>
              <w:jc w:val="center"/>
              <w:rPr>
                <w:b/>
                <w:color w:val="C00000"/>
                <w:sz w:val="28"/>
                <w:szCs w:val="28"/>
              </w:rPr>
            </w:pPr>
            <w:r w:rsidRPr="00DE70CF">
              <w:rPr>
                <w:b/>
                <w:color w:val="C00000"/>
                <w:sz w:val="28"/>
                <w:szCs w:val="28"/>
              </w:rPr>
              <w:t>уровня оплаты труда в органах местного</w:t>
            </w:r>
          </w:p>
          <w:p w:rsidR="00EC468F" w:rsidRPr="00DE70CF" w:rsidRDefault="00EC468F" w:rsidP="002E0070">
            <w:pPr>
              <w:pStyle w:val="msonormalbullet2gif"/>
              <w:spacing w:before="0" w:beforeAutospacing="0" w:after="0" w:afterAutospacing="0"/>
              <w:jc w:val="center"/>
              <w:rPr>
                <w:b/>
                <w:color w:val="C00000"/>
                <w:sz w:val="28"/>
                <w:szCs w:val="28"/>
              </w:rPr>
            </w:pPr>
            <w:r w:rsidRPr="00DE70CF">
              <w:rPr>
                <w:b/>
                <w:color w:val="C00000"/>
                <w:sz w:val="28"/>
                <w:szCs w:val="28"/>
              </w:rPr>
              <w:t>самоуправления</w:t>
            </w:r>
          </w:p>
          <w:p w:rsidR="00EC468F" w:rsidRPr="00DE70CF" w:rsidRDefault="00EC468F" w:rsidP="002E0070">
            <w:pPr>
              <w:pStyle w:val="msonormalbullet2gif"/>
              <w:spacing w:before="0" w:beforeAutospacing="0" w:after="0" w:afterAutospacing="0"/>
              <w:jc w:val="center"/>
              <w:rPr>
                <w:b/>
                <w:color w:val="C00000"/>
                <w:sz w:val="28"/>
                <w:szCs w:val="28"/>
              </w:rPr>
            </w:pPr>
            <w:r w:rsidRPr="00DE70CF">
              <w:rPr>
                <w:b/>
                <w:color w:val="C00000"/>
                <w:sz w:val="28"/>
                <w:szCs w:val="28"/>
              </w:rPr>
              <w:t>(рублей)</w:t>
            </w:r>
          </w:p>
          <w:p w:rsidR="00EC468F" w:rsidRPr="00A261B8" w:rsidRDefault="00EC468F" w:rsidP="002E0070">
            <w:pPr>
              <w:pStyle w:val="msonormalbullet2gif"/>
              <w:tabs>
                <w:tab w:val="left" w:pos="3990"/>
              </w:tabs>
              <w:spacing w:line="276" w:lineRule="auto"/>
              <w:jc w:val="center"/>
              <w:rPr>
                <w:b/>
                <w:sz w:val="28"/>
                <w:szCs w:val="28"/>
              </w:rPr>
            </w:pPr>
          </w:p>
        </w:tc>
        <w:tc>
          <w:tcPr>
            <w:tcW w:w="1985"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ind w:firstLine="55"/>
              <w:jc w:val="center"/>
              <w:rPr>
                <w:b/>
                <w:sz w:val="28"/>
                <w:szCs w:val="28"/>
              </w:rPr>
            </w:pPr>
            <w:r w:rsidRPr="00A261B8">
              <w:rPr>
                <w:b/>
                <w:sz w:val="28"/>
                <w:szCs w:val="28"/>
              </w:rPr>
              <w:t>Должностной оклад (рублей)</w:t>
            </w:r>
          </w:p>
        </w:tc>
      </w:tr>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sz w:val="28"/>
                <w:szCs w:val="28"/>
              </w:rPr>
            </w:pPr>
            <w:r w:rsidRPr="00A261B8">
              <w:rPr>
                <w:sz w:val="28"/>
                <w:szCs w:val="28"/>
              </w:rPr>
              <w:t>Глава муниципального образования</w:t>
            </w:r>
          </w:p>
        </w:tc>
        <w:tc>
          <w:tcPr>
            <w:tcW w:w="1984" w:type="dxa"/>
            <w:tcBorders>
              <w:top w:val="single" w:sz="4" w:space="0" w:color="auto"/>
              <w:left w:val="single" w:sz="4" w:space="0" w:color="auto"/>
              <w:bottom w:val="single" w:sz="4" w:space="0" w:color="auto"/>
              <w:right w:val="single" w:sz="4" w:space="0" w:color="auto"/>
            </w:tcBorders>
            <w:hideMark/>
          </w:tcPr>
          <w:p w:rsidR="00EC468F" w:rsidRPr="00A261B8" w:rsidRDefault="00CE224C" w:rsidP="002E0070">
            <w:pPr>
              <w:pStyle w:val="msonormalbullet2gif"/>
              <w:tabs>
                <w:tab w:val="left" w:pos="3990"/>
              </w:tabs>
              <w:spacing w:line="276" w:lineRule="auto"/>
              <w:ind w:firstLine="61"/>
              <w:jc w:val="center"/>
              <w:rPr>
                <w:sz w:val="28"/>
                <w:szCs w:val="28"/>
              </w:rPr>
            </w:pPr>
            <w:r>
              <w:rPr>
                <w:sz w:val="28"/>
                <w:szCs w:val="28"/>
              </w:rPr>
              <w:t>46609</w:t>
            </w:r>
            <w:r w:rsidR="00EC468F">
              <w:rPr>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EC468F" w:rsidRPr="00A261B8" w:rsidRDefault="00753BE3" w:rsidP="002E0070">
            <w:pPr>
              <w:pStyle w:val="msonormalbullet2gif"/>
              <w:tabs>
                <w:tab w:val="left" w:pos="3990"/>
              </w:tabs>
              <w:spacing w:line="276" w:lineRule="auto"/>
              <w:ind w:firstLine="61"/>
              <w:jc w:val="center"/>
              <w:rPr>
                <w:sz w:val="28"/>
                <w:szCs w:val="28"/>
              </w:rPr>
            </w:pPr>
            <w:r>
              <w:rPr>
                <w:sz w:val="28"/>
                <w:szCs w:val="28"/>
              </w:rPr>
              <w:t>21275,00</w:t>
            </w:r>
          </w:p>
        </w:tc>
        <w:tc>
          <w:tcPr>
            <w:tcW w:w="1985"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55"/>
              <w:jc w:val="center"/>
              <w:rPr>
                <w:sz w:val="28"/>
                <w:szCs w:val="28"/>
              </w:rPr>
            </w:pPr>
          </w:p>
        </w:tc>
      </w:tr>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sz w:val="28"/>
                <w:szCs w:val="28"/>
              </w:rPr>
            </w:pPr>
            <w:r w:rsidRPr="00A261B8">
              <w:rPr>
                <w:sz w:val="28"/>
                <w:szCs w:val="28"/>
              </w:rPr>
              <w:t>Глава администрации</w:t>
            </w:r>
          </w:p>
        </w:tc>
        <w:tc>
          <w:tcPr>
            <w:tcW w:w="1984"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hideMark/>
          </w:tcPr>
          <w:p w:rsidR="00EC468F" w:rsidRPr="00A261B8" w:rsidRDefault="00CE224C" w:rsidP="002E0070">
            <w:pPr>
              <w:pStyle w:val="msonormalbullet2gif"/>
              <w:tabs>
                <w:tab w:val="left" w:pos="3990"/>
              </w:tabs>
              <w:spacing w:line="276" w:lineRule="auto"/>
              <w:ind w:firstLine="55"/>
              <w:jc w:val="center"/>
              <w:rPr>
                <w:sz w:val="28"/>
                <w:szCs w:val="28"/>
              </w:rPr>
            </w:pPr>
            <w:r>
              <w:rPr>
                <w:sz w:val="28"/>
                <w:szCs w:val="28"/>
              </w:rPr>
              <w:t>5256</w:t>
            </w:r>
            <w:r w:rsidR="00EC468F">
              <w:rPr>
                <w:sz w:val="28"/>
                <w:szCs w:val="28"/>
              </w:rPr>
              <w:t>,00</w:t>
            </w:r>
          </w:p>
        </w:tc>
      </w:tr>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sz w:val="28"/>
                <w:szCs w:val="28"/>
              </w:rPr>
            </w:pPr>
            <w:r w:rsidRPr="00A261B8">
              <w:rPr>
                <w:sz w:val="28"/>
                <w:szCs w:val="28"/>
              </w:rPr>
              <w:t>Заместитель главы администрации</w:t>
            </w:r>
          </w:p>
        </w:tc>
        <w:tc>
          <w:tcPr>
            <w:tcW w:w="1984"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hideMark/>
          </w:tcPr>
          <w:p w:rsidR="00EC468F" w:rsidRPr="00A261B8" w:rsidRDefault="00CE224C" w:rsidP="002E0070">
            <w:pPr>
              <w:pStyle w:val="msonormalbullet2gif"/>
              <w:tabs>
                <w:tab w:val="left" w:pos="3990"/>
              </w:tabs>
              <w:spacing w:line="276" w:lineRule="auto"/>
              <w:ind w:firstLine="55"/>
              <w:jc w:val="center"/>
              <w:rPr>
                <w:sz w:val="28"/>
                <w:szCs w:val="28"/>
              </w:rPr>
            </w:pPr>
            <w:r>
              <w:rPr>
                <w:sz w:val="28"/>
                <w:szCs w:val="28"/>
              </w:rPr>
              <w:t>4932</w:t>
            </w:r>
            <w:r w:rsidR="00EC468F">
              <w:rPr>
                <w:sz w:val="28"/>
                <w:szCs w:val="28"/>
              </w:rPr>
              <w:t>,00</w:t>
            </w:r>
          </w:p>
        </w:tc>
      </w:tr>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sz w:val="28"/>
                <w:szCs w:val="28"/>
              </w:rPr>
            </w:pPr>
            <w:r w:rsidRPr="00A261B8">
              <w:rPr>
                <w:sz w:val="28"/>
                <w:szCs w:val="28"/>
              </w:rPr>
              <w:t>Главный специалист</w:t>
            </w:r>
          </w:p>
        </w:tc>
        <w:tc>
          <w:tcPr>
            <w:tcW w:w="1984"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hideMark/>
          </w:tcPr>
          <w:p w:rsidR="00EC468F" w:rsidRPr="00A261B8" w:rsidRDefault="00CE224C" w:rsidP="002E0070">
            <w:pPr>
              <w:pStyle w:val="msonormalbullet2gif"/>
              <w:tabs>
                <w:tab w:val="left" w:pos="3990"/>
              </w:tabs>
              <w:spacing w:line="276" w:lineRule="auto"/>
              <w:ind w:firstLine="55"/>
              <w:jc w:val="center"/>
              <w:rPr>
                <w:sz w:val="28"/>
                <w:szCs w:val="28"/>
              </w:rPr>
            </w:pPr>
            <w:r>
              <w:rPr>
                <w:sz w:val="28"/>
                <w:szCs w:val="28"/>
              </w:rPr>
              <w:t>4005</w:t>
            </w:r>
            <w:r w:rsidR="00EC468F">
              <w:rPr>
                <w:sz w:val="28"/>
                <w:szCs w:val="28"/>
              </w:rPr>
              <w:t>,00</w:t>
            </w:r>
          </w:p>
        </w:tc>
      </w:tr>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sz w:val="28"/>
                <w:szCs w:val="28"/>
              </w:rPr>
            </w:pPr>
            <w:r w:rsidRPr="00A261B8">
              <w:rPr>
                <w:sz w:val="28"/>
                <w:szCs w:val="28"/>
              </w:rPr>
              <w:t>Ведущий специалист</w:t>
            </w:r>
          </w:p>
        </w:tc>
        <w:tc>
          <w:tcPr>
            <w:tcW w:w="1984"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hideMark/>
          </w:tcPr>
          <w:p w:rsidR="00EC468F" w:rsidRPr="00A261B8" w:rsidRDefault="00CE224C" w:rsidP="002E0070">
            <w:pPr>
              <w:pStyle w:val="msonormalbullet2gif"/>
              <w:tabs>
                <w:tab w:val="left" w:pos="3990"/>
              </w:tabs>
              <w:spacing w:line="276" w:lineRule="auto"/>
              <w:ind w:firstLine="55"/>
              <w:jc w:val="center"/>
              <w:rPr>
                <w:sz w:val="28"/>
                <w:szCs w:val="28"/>
              </w:rPr>
            </w:pPr>
            <w:r>
              <w:rPr>
                <w:sz w:val="28"/>
                <w:szCs w:val="28"/>
              </w:rPr>
              <w:t>3761</w:t>
            </w:r>
            <w:r w:rsidR="00EC468F">
              <w:rPr>
                <w:sz w:val="28"/>
                <w:szCs w:val="28"/>
              </w:rPr>
              <w:t>,00</w:t>
            </w:r>
          </w:p>
        </w:tc>
      </w:tr>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sz w:val="28"/>
                <w:szCs w:val="28"/>
              </w:rPr>
            </w:pPr>
            <w:r w:rsidRPr="00A261B8">
              <w:rPr>
                <w:sz w:val="28"/>
                <w:szCs w:val="28"/>
              </w:rPr>
              <w:t xml:space="preserve">Специалист </w:t>
            </w:r>
            <w:r w:rsidRPr="00A261B8">
              <w:rPr>
                <w:sz w:val="28"/>
                <w:szCs w:val="28"/>
                <w:lang w:val="en-US"/>
              </w:rPr>
              <w:t>I</w:t>
            </w:r>
            <w:r w:rsidRPr="00A261B8">
              <w:rPr>
                <w:sz w:val="28"/>
                <w:szCs w:val="28"/>
              </w:rPr>
              <w:t xml:space="preserve"> категории</w:t>
            </w:r>
          </w:p>
        </w:tc>
        <w:tc>
          <w:tcPr>
            <w:tcW w:w="1984"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hideMark/>
          </w:tcPr>
          <w:p w:rsidR="00EC468F" w:rsidRPr="00A261B8" w:rsidRDefault="00CE224C" w:rsidP="002E0070">
            <w:pPr>
              <w:pStyle w:val="msonormalbullet2gif"/>
              <w:tabs>
                <w:tab w:val="left" w:pos="3990"/>
              </w:tabs>
              <w:spacing w:line="276" w:lineRule="auto"/>
              <w:ind w:firstLine="55"/>
              <w:jc w:val="center"/>
              <w:rPr>
                <w:sz w:val="28"/>
                <w:szCs w:val="28"/>
              </w:rPr>
            </w:pPr>
            <w:r>
              <w:rPr>
                <w:sz w:val="28"/>
                <w:szCs w:val="28"/>
              </w:rPr>
              <w:t>3644</w:t>
            </w:r>
            <w:r w:rsidR="00EC468F">
              <w:rPr>
                <w:sz w:val="28"/>
                <w:szCs w:val="28"/>
              </w:rPr>
              <w:t>,00</w:t>
            </w:r>
          </w:p>
        </w:tc>
      </w:tr>
      <w:tr w:rsidR="00EC468F" w:rsidRPr="00A261B8" w:rsidTr="002E0070">
        <w:tc>
          <w:tcPr>
            <w:tcW w:w="2977" w:type="dxa"/>
            <w:tcBorders>
              <w:top w:val="single" w:sz="4" w:space="0" w:color="auto"/>
              <w:left w:val="single" w:sz="4" w:space="0" w:color="auto"/>
              <w:bottom w:val="single" w:sz="4" w:space="0" w:color="auto"/>
              <w:right w:val="single" w:sz="4" w:space="0" w:color="auto"/>
            </w:tcBorders>
            <w:hideMark/>
          </w:tcPr>
          <w:p w:rsidR="00EC468F" w:rsidRPr="00A261B8" w:rsidRDefault="00EC468F" w:rsidP="002E0070">
            <w:pPr>
              <w:pStyle w:val="msonormalbullet2gif"/>
              <w:tabs>
                <w:tab w:val="left" w:pos="3990"/>
              </w:tabs>
              <w:spacing w:line="276" w:lineRule="auto"/>
              <w:rPr>
                <w:sz w:val="28"/>
                <w:szCs w:val="28"/>
              </w:rPr>
            </w:pPr>
            <w:r w:rsidRPr="00A261B8">
              <w:rPr>
                <w:sz w:val="28"/>
                <w:szCs w:val="28"/>
              </w:rPr>
              <w:t xml:space="preserve">Специалист </w:t>
            </w:r>
            <w:r w:rsidRPr="00A261B8">
              <w:rPr>
                <w:sz w:val="28"/>
                <w:szCs w:val="28"/>
                <w:lang w:val="en-US"/>
              </w:rPr>
              <w:t xml:space="preserve">II </w:t>
            </w:r>
            <w:r w:rsidRPr="00A261B8">
              <w:rPr>
                <w:sz w:val="28"/>
                <w:szCs w:val="28"/>
              </w:rPr>
              <w:t>категории</w:t>
            </w:r>
          </w:p>
        </w:tc>
        <w:tc>
          <w:tcPr>
            <w:tcW w:w="1984"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C468F" w:rsidRPr="00A261B8" w:rsidRDefault="00EC468F" w:rsidP="002E0070">
            <w:pPr>
              <w:pStyle w:val="msonormalbullet2gif"/>
              <w:tabs>
                <w:tab w:val="left" w:pos="3990"/>
              </w:tabs>
              <w:spacing w:line="276" w:lineRule="auto"/>
              <w:ind w:firstLine="61"/>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hideMark/>
          </w:tcPr>
          <w:p w:rsidR="00EC468F" w:rsidRPr="00A261B8" w:rsidRDefault="00CE224C" w:rsidP="002E0070">
            <w:pPr>
              <w:pStyle w:val="msonormalbullet2gif"/>
              <w:tabs>
                <w:tab w:val="left" w:pos="3990"/>
              </w:tabs>
              <w:spacing w:line="276" w:lineRule="auto"/>
              <w:ind w:firstLine="55"/>
              <w:jc w:val="center"/>
              <w:rPr>
                <w:sz w:val="28"/>
                <w:szCs w:val="28"/>
              </w:rPr>
            </w:pPr>
            <w:r>
              <w:rPr>
                <w:sz w:val="28"/>
                <w:szCs w:val="28"/>
              </w:rPr>
              <w:t>3254</w:t>
            </w:r>
            <w:r w:rsidR="00EC468F">
              <w:rPr>
                <w:sz w:val="28"/>
                <w:szCs w:val="28"/>
              </w:rPr>
              <w:t>,00</w:t>
            </w:r>
          </w:p>
        </w:tc>
      </w:tr>
    </w:tbl>
    <w:p w:rsidR="00EC468F" w:rsidRDefault="00EC468F" w:rsidP="00EC468F">
      <w:pPr>
        <w:pStyle w:val="msonormalbullet2gif"/>
        <w:tabs>
          <w:tab w:val="left" w:pos="3990"/>
        </w:tabs>
        <w:ind w:firstLine="567"/>
        <w:jc w:val="center"/>
        <w:rPr>
          <w:b/>
          <w:sz w:val="28"/>
          <w:szCs w:val="28"/>
        </w:rPr>
      </w:pPr>
    </w:p>
    <w:p w:rsidR="00EC468F" w:rsidRDefault="00EC468F" w:rsidP="00EC468F">
      <w:pPr>
        <w:spacing w:after="0"/>
        <w:ind w:firstLine="567"/>
        <w:contextualSpacing/>
        <w:jc w:val="right"/>
        <w:rPr>
          <w:rFonts w:ascii="Times New Roman" w:hAnsi="Times New Roman" w:cs="Times New Roman"/>
          <w:b/>
          <w:sz w:val="18"/>
          <w:szCs w:val="20"/>
        </w:rPr>
      </w:pPr>
    </w:p>
    <w:p w:rsidR="00EC468F" w:rsidRDefault="00EC468F" w:rsidP="00EC468F">
      <w:pPr>
        <w:spacing w:after="0"/>
        <w:ind w:firstLine="567"/>
        <w:contextualSpacing/>
        <w:jc w:val="right"/>
        <w:rPr>
          <w:rFonts w:ascii="Times New Roman" w:hAnsi="Times New Roman" w:cs="Times New Roman"/>
          <w:b/>
          <w:sz w:val="18"/>
          <w:szCs w:val="20"/>
        </w:rPr>
      </w:pPr>
    </w:p>
    <w:p w:rsidR="00CE224C" w:rsidRDefault="00CE224C" w:rsidP="00EC468F">
      <w:pPr>
        <w:spacing w:after="0"/>
        <w:ind w:firstLine="567"/>
        <w:contextualSpacing/>
        <w:jc w:val="right"/>
        <w:rPr>
          <w:rFonts w:ascii="Times New Roman" w:hAnsi="Times New Roman" w:cs="Times New Roman"/>
          <w:b/>
          <w:sz w:val="18"/>
          <w:szCs w:val="20"/>
        </w:rPr>
      </w:pPr>
    </w:p>
    <w:p w:rsidR="00CE224C" w:rsidRDefault="00CE224C" w:rsidP="00EC468F">
      <w:pPr>
        <w:spacing w:after="0"/>
        <w:ind w:firstLine="567"/>
        <w:contextualSpacing/>
        <w:jc w:val="right"/>
        <w:rPr>
          <w:rFonts w:ascii="Times New Roman" w:hAnsi="Times New Roman" w:cs="Times New Roman"/>
          <w:b/>
          <w:sz w:val="18"/>
          <w:szCs w:val="20"/>
        </w:rPr>
      </w:pPr>
    </w:p>
    <w:p w:rsidR="00EC468F" w:rsidRPr="00A31C12" w:rsidRDefault="00EC468F" w:rsidP="00EC468F">
      <w:pPr>
        <w:spacing w:after="0"/>
        <w:ind w:firstLine="567"/>
        <w:contextualSpacing/>
        <w:jc w:val="right"/>
        <w:rPr>
          <w:rFonts w:ascii="Times New Roman" w:hAnsi="Times New Roman" w:cs="Times New Roman"/>
          <w:b/>
          <w:sz w:val="18"/>
          <w:szCs w:val="20"/>
        </w:rPr>
      </w:pPr>
      <w:r w:rsidRPr="00A31C12">
        <w:rPr>
          <w:rFonts w:ascii="Times New Roman" w:hAnsi="Times New Roman" w:cs="Times New Roman"/>
          <w:b/>
          <w:sz w:val="18"/>
          <w:szCs w:val="20"/>
        </w:rPr>
        <w:t>Приложение №2</w:t>
      </w:r>
    </w:p>
    <w:p w:rsidR="00CE224C" w:rsidRDefault="00CE224C" w:rsidP="00CE224C">
      <w:pPr>
        <w:spacing w:after="0"/>
        <w:ind w:firstLine="567"/>
        <w:contextualSpacing/>
        <w:jc w:val="right"/>
        <w:rPr>
          <w:rFonts w:ascii="Times New Roman" w:hAnsi="Times New Roman" w:cs="Times New Roman"/>
          <w:b/>
          <w:sz w:val="18"/>
          <w:szCs w:val="20"/>
        </w:rPr>
      </w:pPr>
    </w:p>
    <w:p w:rsidR="00CE224C" w:rsidRPr="00A31C12" w:rsidRDefault="00CE224C" w:rsidP="00CE224C">
      <w:pPr>
        <w:spacing w:after="0"/>
        <w:ind w:firstLine="567"/>
        <w:contextualSpacing/>
        <w:jc w:val="right"/>
        <w:rPr>
          <w:rFonts w:ascii="Times New Roman" w:hAnsi="Times New Roman" w:cs="Times New Roman"/>
          <w:b/>
          <w:sz w:val="18"/>
          <w:szCs w:val="20"/>
        </w:rPr>
      </w:pPr>
      <w:r w:rsidRPr="00A31C12">
        <w:rPr>
          <w:rFonts w:ascii="Times New Roman" w:hAnsi="Times New Roman" w:cs="Times New Roman"/>
          <w:b/>
          <w:sz w:val="18"/>
          <w:szCs w:val="20"/>
        </w:rPr>
        <w:t>Приложение №2</w:t>
      </w:r>
    </w:p>
    <w:p w:rsidR="00CE224C" w:rsidRPr="00A31C12" w:rsidRDefault="00CE224C" w:rsidP="00CE224C">
      <w:pPr>
        <w:spacing w:after="0"/>
        <w:ind w:firstLine="567"/>
        <w:contextualSpacing/>
        <w:jc w:val="right"/>
        <w:rPr>
          <w:rFonts w:ascii="Times New Roman" w:hAnsi="Times New Roman" w:cs="Times New Roman"/>
          <w:sz w:val="18"/>
          <w:szCs w:val="20"/>
        </w:rPr>
      </w:pPr>
      <w:r w:rsidRPr="00A31C12">
        <w:rPr>
          <w:rFonts w:ascii="Times New Roman" w:hAnsi="Times New Roman" w:cs="Times New Roman"/>
          <w:sz w:val="18"/>
          <w:szCs w:val="20"/>
        </w:rPr>
        <w:t xml:space="preserve">к Положению « О денежном вознаграждении членов </w:t>
      </w:r>
    </w:p>
    <w:p w:rsidR="00CE224C" w:rsidRPr="00A31C12" w:rsidRDefault="00CE224C" w:rsidP="00CE224C">
      <w:pPr>
        <w:spacing w:after="0"/>
        <w:ind w:firstLine="567"/>
        <w:contextualSpacing/>
        <w:jc w:val="right"/>
        <w:rPr>
          <w:rFonts w:ascii="Times New Roman" w:hAnsi="Times New Roman" w:cs="Times New Roman"/>
          <w:sz w:val="18"/>
          <w:szCs w:val="20"/>
        </w:rPr>
      </w:pPr>
      <w:r w:rsidRPr="00A31C12">
        <w:rPr>
          <w:rFonts w:ascii="Times New Roman" w:hAnsi="Times New Roman" w:cs="Times New Roman"/>
          <w:sz w:val="18"/>
          <w:szCs w:val="20"/>
        </w:rPr>
        <w:t>выборных органов местного самоуправления, денежном</w:t>
      </w:r>
    </w:p>
    <w:p w:rsidR="00CE224C" w:rsidRPr="00A31C12" w:rsidRDefault="00CE224C" w:rsidP="00CE224C">
      <w:pPr>
        <w:spacing w:after="0"/>
        <w:ind w:firstLine="567"/>
        <w:contextualSpacing/>
        <w:jc w:val="right"/>
        <w:rPr>
          <w:rFonts w:ascii="Times New Roman" w:hAnsi="Times New Roman" w:cs="Times New Roman"/>
          <w:sz w:val="18"/>
          <w:szCs w:val="20"/>
        </w:rPr>
      </w:pPr>
      <w:r w:rsidRPr="00A31C12">
        <w:rPr>
          <w:rFonts w:ascii="Times New Roman" w:hAnsi="Times New Roman" w:cs="Times New Roman"/>
          <w:sz w:val="18"/>
          <w:szCs w:val="20"/>
        </w:rPr>
        <w:t xml:space="preserve">содержании и материальном стимулировании лиц, </w:t>
      </w:r>
    </w:p>
    <w:p w:rsidR="00CE224C" w:rsidRPr="00A31C12" w:rsidRDefault="00CE224C" w:rsidP="00CE224C">
      <w:pPr>
        <w:spacing w:after="0"/>
        <w:ind w:firstLine="567"/>
        <w:contextualSpacing/>
        <w:jc w:val="right"/>
        <w:rPr>
          <w:rFonts w:ascii="Times New Roman" w:hAnsi="Times New Roman" w:cs="Times New Roman"/>
          <w:sz w:val="18"/>
          <w:szCs w:val="20"/>
        </w:rPr>
      </w:pPr>
      <w:r w:rsidRPr="00A31C12">
        <w:rPr>
          <w:rFonts w:ascii="Times New Roman" w:hAnsi="Times New Roman" w:cs="Times New Roman"/>
          <w:sz w:val="18"/>
          <w:szCs w:val="20"/>
        </w:rPr>
        <w:t xml:space="preserve">замещающих должности муниципальной службы </w:t>
      </w:r>
    </w:p>
    <w:p w:rsidR="00CE224C" w:rsidRPr="00A31C12" w:rsidRDefault="00CE224C" w:rsidP="00CE224C">
      <w:pPr>
        <w:spacing w:after="0"/>
        <w:ind w:firstLine="567"/>
        <w:contextualSpacing/>
        <w:jc w:val="right"/>
        <w:rPr>
          <w:rFonts w:ascii="Times New Roman" w:hAnsi="Times New Roman" w:cs="Times New Roman"/>
          <w:sz w:val="18"/>
          <w:szCs w:val="20"/>
        </w:rPr>
      </w:pPr>
      <w:r w:rsidRPr="00A31C12">
        <w:rPr>
          <w:rFonts w:ascii="Times New Roman" w:hAnsi="Times New Roman" w:cs="Times New Roman"/>
          <w:sz w:val="18"/>
          <w:szCs w:val="20"/>
        </w:rPr>
        <w:t xml:space="preserve">в органах местного самоуправления </w:t>
      </w:r>
    </w:p>
    <w:p w:rsidR="00CE224C" w:rsidRPr="00A31C12" w:rsidRDefault="00CE224C" w:rsidP="00CE224C">
      <w:pPr>
        <w:spacing w:after="0"/>
        <w:ind w:firstLine="567"/>
        <w:contextualSpacing/>
        <w:jc w:val="right"/>
        <w:rPr>
          <w:rFonts w:ascii="Times New Roman" w:hAnsi="Times New Roman" w:cs="Times New Roman"/>
          <w:sz w:val="18"/>
          <w:szCs w:val="20"/>
        </w:rPr>
      </w:pPr>
      <w:r>
        <w:rPr>
          <w:rFonts w:ascii="Times New Roman" w:hAnsi="Times New Roman" w:cs="Times New Roman"/>
          <w:sz w:val="18"/>
          <w:szCs w:val="20"/>
        </w:rPr>
        <w:t xml:space="preserve">Зерновского </w:t>
      </w:r>
      <w:r w:rsidRPr="00A31C12">
        <w:rPr>
          <w:rFonts w:ascii="Times New Roman" w:hAnsi="Times New Roman" w:cs="Times New Roman"/>
          <w:sz w:val="18"/>
          <w:szCs w:val="20"/>
        </w:rPr>
        <w:t xml:space="preserve">  муниципального образования»</w:t>
      </w:r>
    </w:p>
    <w:p w:rsidR="00CE224C" w:rsidRPr="00A31C12" w:rsidRDefault="00CE224C" w:rsidP="00CE224C">
      <w:pPr>
        <w:tabs>
          <w:tab w:val="left" w:pos="3990"/>
        </w:tabs>
        <w:spacing w:after="0"/>
        <w:contextualSpacing/>
        <w:jc w:val="both"/>
        <w:rPr>
          <w:rFonts w:ascii="Times New Roman" w:hAnsi="Times New Roman" w:cs="Times New Roman"/>
          <w:b/>
          <w:sz w:val="24"/>
          <w:szCs w:val="28"/>
        </w:rPr>
      </w:pPr>
    </w:p>
    <w:p w:rsidR="00CE224C" w:rsidRPr="00A31C12" w:rsidRDefault="00CE224C" w:rsidP="00CE224C">
      <w:pPr>
        <w:tabs>
          <w:tab w:val="left" w:pos="3990"/>
        </w:tabs>
        <w:spacing w:after="0"/>
        <w:ind w:firstLine="567"/>
        <w:contextualSpacing/>
        <w:jc w:val="center"/>
        <w:rPr>
          <w:rFonts w:ascii="Times New Roman" w:hAnsi="Times New Roman"/>
          <w:b/>
          <w:sz w:val="24"/>
          <w:szCs w:val="28"/>
        </w:rPr>
      </w:pPr>
      <w:r w:rsidRPr="00A31C12">
        <w:rPr>
          <w:rFonts w:ascii="Times New Roman" w:hAnsi="Times New Roman"/>
          <w:b/>
          <w:sz w:val="24"/>
          <w:szCs w:val="28"/>
        </w:rPr>
        <w:t>Размеры окладов за классный чин лицам, замещающим должности муниципальной службы</w:t>
      </w:r>
    </w:p>
    <w:p w:rsidR="00CE224C" w:rsidRPr="00A31C12" w:rsidRDefault="00CE224C" w:rsidP="00CE224C">
      <w:pPr>
        <w:tabs>
          <w:tab w:val="left" w:pos="3990"/>
        </w:tabs>
        <w:spacing w:after="0"/>
        <w:ind w:firstLine="567"/>
        <w:contextualSpacing/>
        <w:jc w:val="both"/>
        <w:rPr>
          <w:rFonts w:ascii="Times New Roman" w:hAnsi="Times New Roman"/>
          <w:b/>
          <w:sz w:val="24"/>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8"/>
        <w:gridCol w:w="2977"/>
      </w:tblGrid>
      <w:tr w:rsidR="00CE224C" w:rsidRPr="002A6ED2" w:rsidTr="00512E79">
        <w:tc>
          <w:tcPr>
            <w:tcW w:w="7088" w:type="dxa"/>
          </w:tcPr>
          <w:p w:rsidR="00CE224C" w:rsidRPr="002A6ED2" w:rsidRDefault="00CE224C" w:rsidP="00512E79">
            <w:pPr>
              <w:tabs>
                <w:tab w:val="left" w:pos="3990"/>
              </w:tabs>
              <w:spacing w:after="0"/>
              <w:ind w:firstLine="567"/>
              <w:contextualSpacing/>
              <w:jc w:val="center"/>
              <w:rPr>
                <w:rFonts w:ascii="Times New Roman" w:hAnsi="Times New Roman"/>
                <w:b/>
                <w:sz w:val="24"/>
                <w:szCs w:val="28"/>
              </w:rPr>
            </w:pPr>
            <w:r w:rsidRPr="002A6ED2">
              <w:rPr>
                <w:rFonts w:ascii="Times New Roman" w:hAnsi="Times New Roman"/>
                <w:b/>
                <w:sz w:val="24"/>
                <w:szCs w:val="28"/>
              </w:rPr>
              <w:t>Классный чин</w:t>
            </w:r>
          </w:p>
        </w:tc>
        <w:tc>
          <w:tcPr>
            <w:tcW w:w="2977" w:type="dxa"/>
          </w:tcPr>
          <w:p w:rsidR="00CE224C" w:rsidRPr="002A6ED2" w:rsidRDefault="00CE224C" w:rsidP="00512E79">
            <w:pPr>
              <w:tabs>
                <w:tab w:val="left" w:pos="3990"/>
              </w:tabs>
              <w:spacing w:after="0"/>
              <w:ind w:firstLine="567"/>
              <w:contextualSpacing/>
              <w:jc w:val="center"/>
              <w:rPr>
                <w:rFonts w:ascii="Times New Roman" w:hAnsi="Times New Roman"/>
                <w:b/>
                <w:sz w:val="24"/>
                <w:szCs w:val="28"/>
              </w:rPr>
            </w:pPr>
            <w:r w:rsidRPr="002A6ED2">
              <w:rPr>
                <w:rFonts w:ascii="Times New Roman" w:hAnsi="Times New Roman"/>
                <w:b/>
                <w:sz w:val="24"/>
                <w:szCs w:val="28"/>
              </w:rPr>
              <w:t>Размер оклада</w:t>
            </w:r>
          </w:p>
        </w:tc>
      </w:tr>
      <w:tr w:rsidR="00CE224C" w:rsidRPr="002A6ED2" w:rsidTr="00512E79">
        <w:tc>
          <w:tcPr>
            <w:tcW w:w="10065" w:type="dxa"/>
            <w:gridSpan w:val="2"/>
          </w:tcPr>
          <w:p w:rsidR="00CE224C" w:rsidRPr="002A6ED2" w:rsidRDefault="00CE224C" w:rsidP="00512E79">
            <w:pPr>
              <w:tabs>
                <w:tab w:val="left" w:pos="2030"/>
                <w:tab w:val="left" w:pos="3990"/>
              </w:tabs>
              <w:spacing w:after="0"/>
              <w:ind w:firstLine="567"/>
              <w:contextualSpacing/>
              <w:jc w:val="center"/>
              <w:rPr>
                <w:rFonts w:ascii="Times New Roman" w:hAnsi="Times New Roman"/>
                <w:b/>
                <w:sz w:val="24"/>
                <w:szCs w:val="28"/>
              </w:rPr>
            </w:pPr>
            <w:r w:rsidRPr="002A6ED2">
              <w:rPr>
                <w:rFonts w:ascii="Times New Roman" w:hAnsi="Times New Roman"/>
                <w:b/>
                <w:sz w:val="24"/>
                <w:szCs w:val="28"/>
              </w:rPr>
              <w:t>Высшая группа должностей</w:t>
            </w:r>
          </w:p>
          <w:p w:rsidR="00CE224C" w:rsidRPr="002A6ED2" w:rsidRDefault="00CE224C" w:rsidP="00512E79">
            <w:pPr>
              <w:tabs>
                <w:tab w:val="left" w:pos="2030"/>
                <w:tab w:val="left" w:pos="3990"/>
              </w:tabs>
              <w:spacing w:after="0"/>
              <w:ind w:firstLine="567"/>
              <w:contextualSpacing/>
              <w:jc w:val="center"/>
              <w:rPr>
                <w:rFonts w:ascii="Times New Roman" w:hAnsi="Times New Roman"/>
                <w:sz w:val="24"/>
                <w:szCs w:val="28"/>
              </w:rPr>
            </w:pPr>
            <w:r w:rsidRPr="002A6ED2">
              <w:rPr>
                <w:rFonts w:ascii="Times New Roman" w:hAnsi="Times New Roman"/>
                <w:sz w:val="24"/>
                <w:szCs w:val="28"/>
              </w:rPr>
              <w:t>(глава администрации муниципального района, первый заместитель главы администрации муниципального района)</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Действительный муниципальный советник 1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3119</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Действительный муниципальный советник 2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2970</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Действительный муниципальный советник 3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2824</w:t>
            </w:r>
          </w:p>
        </w:tc>
      </w:tr>
      <w:tr w:rsidR="00CE224C" w:rsidRPr="00274EE2" w:rsidTr="00512E79">
        <w:tc>
          <w:tcPr>
            <w:tcW w:w="10065" w:type="dxa"/>
            <w:gridSpan w:val="2"/>
          </w:tcPr>
          <w:p w:rsidR="00CE224C" w:rsidRPr="00274EE2" w:rsidRDefault="00CE224C" w:rsidP="00512E79">
            <w:pPr>
              <w:tabs>
                <w:tab w:val="left" w:pos="3990"/>
              </w:tabs>
              <w:spacing w:after="0"/>
              <w:ind w:firstLine="567"/>
              <w:contextualSpacing/>
              <w:jc w:val="center"/>
              <w:rPr>
                <w:rFonts w:ascii="Times New Roman" w:hAnsi="Times New Roman"/>
                <w:b/>
                <w:sz w:val="24"/>
                <w:szCs w:val="28"/>
              </w:rPr>
            </w:pPr>
            <w:r w:rsidRPr="00274EE2">
              <w:rPr>
                <w:rFonts w:ascii="Times New Roman" w:hAnsi="Times New Roman"/>
                <w:b/>
                <w:sz w:val="24"/>
                <w:szCs w:val="28"/>
              </w:rPr>
              <w:t>Главная группа должностей</w:t>
            </w:r>
          </w:p>
          <w:p w:rsidR="00CE224C" w:rsidRPr="00274EE2" w:rsidRDefault="00CE224C" w:rsidP="00512E79">
            <w:pPr>
              <w:tabs>
                <w:tab w:val="left" w:pos="3990"/>
              </w:tabs>
              <w:spacing w:after="0"/>
              <w:ind w:firstLine="567"/>
              <w:contextualSpacing/>
              <w:jc w:val="center"/>
              <w:rPr>
                <w:rFonts w:ascii="Times New Roman" w:hAnsi="Times New Roman"/>
                <w:sz w:val="24"/>
                <w:szCs w:val="28"/>
              </w:rPr>
            </w:pPr>
            <w:r w:rsidRPr="00274EE2">
              <w:rPr>
                <w:rFonts w:ascii="Times New Roman" w:hAnsi="Times New Roman"/>
                <w:sz w:val="24"/>
                <w:szCs w:val="28"/>
              </w:rPr>
              <w:t>(заместители главы администрации муниципального района, руководитель аппарата, управляющий делами)</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Советник муниципальной службы 1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2876</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Советник муниципальной службы 2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2527</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Советник муниципальной службы 3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2377</w:t>
            </w:r>
          </w:p>
        </w:tc>
      </w:tr>
      <w:tr w:rsidR="00CE224C" w:rsidRPr="00274EE2" w:rsidTr="00512E79">
        <w:tc>
          <w:tcPr>
            <w:tcW w:w="10065" w:type="dxa"/>
            <w:gridSpan w:val="2"/>
          </w:tcPr>
          <w:p w:rsidR="00CE224C" w:rsidRPr="00274EE2" w:rsidRDefault="00CE224C" w:rsidP="00512E79">
            <w:pPr>
              <w:tabs>
                <w:tab w:val="left" w:pos="3990"/>
              </w:tabs>
              <w:spacing w:after="0"/>
              <w:ind w:firstLine="567"/>
              <w:contextualSpacing/>
              <w:jc w:val="center"/>
              <w:rPr>
                <w:rFonts w:ascii="Times New Roman" w:hAnsi="Times New Roman"/>
                <w:b/>
                <w:sz w:val="24"/>
                <w:szCs w:val="28"/>
              </w:rPr>
            </w:pPr>
            <w:r w:rsidRPr="00274EE2">
              <w:rPr>
                <w:rFonts w:ascii="Times New Roman" w:hAnsi="Times New Roman"/>
                <w:b/>
                <w:sz w:val="24"/>
                <w:szCs w:val="28"/>
              </w:rPr>
              <w:t>Ведущая группа должностей</w:t>
            </w:r>
          </w:p>
          <w:p w:rsidR="00CE224C" w:rsidRPr="00274EE2" w:rsidRDefault="00CE224C" w:rsidP="00512E79">
            <w:pPr>
              <w:tabs>
                <w:tab w:val="left" w:pos="3990"/>
              </w:tabs>
              <w:spacing w:after="0"/>
              <w:ind w:firstLine="567"/>
              <w:contextualSpacing/>
              <w:jc w:val="center"/>
              <w:rPr>
                <w:rFonts w:ascii="Times New Roman" w:hAnsi="Times New Roman"/>
                <w:sz w:val="24"/>
                <w:szCs w:val="28"/>
              </w:rPr>
            </w:pPr>
            <w:r w:rsidRPr="00274EE2">
              <w:rPr>
                <w:rFonts w:ascii="Times New Roman" w:hAnsi="Times New Roman"/>
                <w:sz w:val="24"/>
                <w:szCs w:val="28"/>
              </w:rPr>
              <w:t>(начальник управления администрации муниципального района)</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Младший советник муниципальной службы 1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2230</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Младший советник муниципальной службы 2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2083</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Младший советник муниципальной службы 3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1933</w:t>
            </w:r>
          </w:p>
        </w:tc>
      </w:tr>
      <w:tr w:rsidR="00CE224C" w:rsidRPr="00274EE2" w:rsidTr="00512E79">
        <w:tc>
          <w:tcPr>
            <w:tcW w:w="10065" w:type="dxa"/>
            <w:gridSpan w:val="2"/>
          </w:tcPr>
          <w:p w:rsidR="00CE224C" w:rsidRPr="00274EE2" w:rsidRDefault="00CE224C" w:rsidP="00512E79">
            <w:pPr>
              <w:tabs>
                <w:tab w:val="left" w:pos="3990"/>
              </w:tabs>
              <w:spacing w:after="0"/>
              <w:ind w:firstLine="567"/>
              <w:contextualSpacing/>
              <w:jc w:val="center"/>
              <w:rPr>
                <w:rFonts w:ascii="Times New Roman" w:hAnsi="Times New Roman"/>
                <w:b/>
                <w:sz w:val="24"/>
                <w:szCs w:val="28"/>
              </w:rPr>
            </w:pPr>
            <w:r w:rsidRPr="00274EE2">
              <w:rPr>
                <w:rFonts w:ascii="Times New Roman" w:hAnsi="Times New Roman"/>
                <w:b/>
                <w:sz w:val="24"/>
                <w:szCs w:val="28"/>
              </w:rPr>
              <w:t>Старшая группа должностей</w:t>
            </w:r>
          </w:p>
          <w:p w:rsidR="00CE224C" w:rsidRPr="00274EE2" w:rsidRDefault="00CE224C" w:rsidP="00512E79">
            <w:pPr>
              <w:tabs>
                <w:tab w:val="left" w:pos="3990"/>
              </w:tabs>
              <w:spacing w:after="0"/>
              <w:ind w:firstLine="567"/>
              <w:contextualSpacing/>
              <w:jc w:val="center"/>
              <w:rPr>
                <w:rFonts w:ascii="Times New Roman" w:hAnsi="Times New Roman"/>
                <w:sz w:val="24"/>
                <w:szCs w:val="28"/>
              </w:rPr>
            </w:pPr>
            <w:r w:rsidRPr="00274EE2">
              <w:rPr>
                <w:rFonts w:ascii="Times New Roman" w:hAnsi="Times New Roman"/>
                <w:sz w:val="24"/>
                <w:szCs w:val="28"/>
              </w:rPr>
              <w:t>(заместитель начальника управления, начальник отдела, заместитель начальника отдела, заведующий сектором, консультант)</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Референт муниципальной службы 1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1784</w:t>
            </w:r>
          </w:p>
        </w:tc>
      </w:tr>
      <w:tr w:rsidR="00CE224C" w:rsidRPr="00274EE2" w:rsidTr="00512E79">
        <w:trPr>
          <w:trHeight w:val="174"/>
        </w:trPr>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Референт муниципальной службы 2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1636</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Референт муниципальной службы 3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1488</w:t>
            </w:r>
          </w:p>
        </w:tc>
      </w:tr>
      <w:tr w:rsidR="00CE224C" w:rsidRPr="00274EE2" w:rsidTr="00512E79">
        <w:tc>
          <w:tcPr>
            <w:tcW w:w="10065" w:type="dxa"/>
            <w:gridSpan w:val="2"/>
          </w:tcPr>
          <w:p w:rsidR="00CE224C" w:rsidRPr="00274EE2" w:rsidRDefault="00CE224C" w:rsidP="00512E79">
            <w:pPr>
              <w:tabs>
                <w:tab w:val="left" w:pos="3990"/>
              </w:tabs>
              <w:spacing w:after="0"/>
              <w:ind w:firstLine="567"/>
              <w:contextualSpacing/>
              <w:jc w:val="center"/>
              <w:rPr>
                <w:rFonts w:ascii="Times New Roman" w:hAnsi="Times New Roman"/>
                <w:b/>
                <w:sz w:val="24"/>
                <w:szCs w:val="28"/>
              </w:rPr>
            </w:pPr>
            <w:r w:rsidRPr="00274EE2">
              <w:rPr>
                <w:rFonts w:ascii="Times New Roman" w:hAnsi="Times New Roman"/>
                <w:b/>
                <w:sz w:val="24"/>
                <w:szCs w:val="28"/>
              </w:rPr>
              <w:t>Младшая группа должностей</w:t>
            </w:r>
          </w:p>
          <w:p w:rsidR="00CE224C" w:rsidRPr="00274EE2" w:rsidRDefault="00CE224C" w:rsidP="00512E79">
            <w:pPr>
              <w:tabs>
                <w:tab w:val="left" w:pos="3990"/>
              </w:tabs>
              <w:spacing w:after="0"/>
              <w:ind w:firstLine="567"/>
              <w:contextualSpacing/>
              <w:jc w:val="center"/>
              <w:rPr>
                <w:rFonts w:ascii="Times New Roman" w:hAnsi="Times New Roman"/>
                <w:sz w:val="24"/>
                <w:szCs w:val="28"/>
              </w:rPr>
            </w:pPr>
            <w:r w:rsidRPr="00274EE2">
              <w:rPr>
                <w:rFonts w:ascii="Times New Roman" w:hAnsi="Times New Roman"/>
                <w:sz w:val="24"/>
                <w:szCs w:val="28"/>
              </w:rPr>
              <w:t>(главный специалист, ведущий специалист, специалист 1 и 2 категории)</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Секретарь муниципальной службы 1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sidRPr="00274EE2">
              <w:rPr>
                <w:rFonts w:ascii="Times New Roman" w:hAnsi="Times New Roman"/>
                <w:sz w:val="24"/>
                <w:szCs w:val="28"/>
              </w:rPr>
              <w:t>1</w:t>
            </w:r>
            <w:r>
              <w:rPr>
                <w:rFonts w:ascii="Times New Roman" w:hAnsi="Times New Roman"/>
                <w:sz w:val="24"/>
                <w:szCs w:val="28"/>
              </w:rPr>
              <w:t>342</w:t>
            </w:r>
          </w:p>
        </w:tc>
      </w:tr>
      <w:tr w:rsidR="00CE224C" w:rsidRPr="00274EE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Секретарь муниципальной службы 2 класса</w:t>
            </w:r>
          </w:p>
        </w:tc>
        <w:tc>
          <w:tcPr>
            <w:tcW w:w="2977" w:type="dxa"/>
          </w:tcPr>
          <w:p w:rsidR="00CE224C" w:rsidRPr="00274EE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1192</w:t>
            </w:r>
          </w:p>
        </w:tc>
      </w:tr>
      <w:tr w:rsidR="00CE224C" w:rsidRPr="002A6ED2" w:rsidTr="00512E79">
        <w:tc>
          <w:tcPr>
            <w:tcW w:w="7088" w:type="dxa"/>
          </w:tcPr>
          <w:p w:rsidR="00CE224C" w:rsidRPr="00274EE2" w:rsidRDefault="00CE224C" w:rsidP="00512E79">
            <w:pPr>
              <w:tabs>
                <w:tab w:val="left" w:pos="3990"/>
              </w:tabs>
              <w:spacing w:after="0"/>
              <w:contextualSpacing/>
              <w:rPr>
                <w:rFonts w:ascii="Times New Roman" w:hAnsi="Times New Roman"/>
                <w:sz w:val="24"/>
                <w:szCs w:val="28"/>
              </w:rPr>
            </w:pPr>
            <w:r w:rsidRPr="00274EE2">
              <w:rPr>
                <w:rFonts w:ascii="Times New Roman" w:hAnsi="Times New Roman"/>
                <w:sz w:val="24"/>
                <w:szCs w:val="28"/>
              </w:rPr>
              <w:t>Секретарь муниципальной службы 3 класса</w:t>
            </w:r>
          </w:p>
        </w:tc>
        <w:tc>
          <w:tcPr>
            <w:tcW w:w="2977" w:type="dxa"/>
          </w:tcPr>
          <w:p w:rsidR="00CE224C" w:rsidRPr="002A6ED2" w:rsidRDefault="00CE224C" w:rsidP="00512E79">
            <w:pPr>
              <w:tabs>
                <w:tab w:val="left" w:pos="3990"/>
              </w:tabs>
              <w:spacing w:after="0"/>
              <w:ind w:firstLine="567"/>
              <w:contextualSpacing/>
              <w:jc w:val="center"/>
              <w:rPr>
                <w:rFonts w:ascii="Times New Roman" w:hAnsi="Times New Roman"/>
                <w:sz w:val="24"/>
                <w:szCs w:val="28"/>
              </w:rPr>
            </w:pPr>
            <w:r>
              <w:rPr>
                <w:rFonts w:ascii="Times New Roman" w:hAnsi="Times New Roman"/>
                <w:sz w:val="24"/>
                <w:szCs w:val="28"/>
              </w:rPr>
              <w:t>1044</w:t>
            </w:r>
          </w:p>
        </w:tc>
      </w:tr>
    </w:tbl>
    <w:p w:rsidR="00CE224C" w:rsidRDefault="00CE224C" w:rsidP="00CE224C"/>
    <w:p w:rsidR="00CE224C" w:rsidRDefault="00CE224C" w:rsidP="00CE224C">
      <w:pPr>
        <w:tabs>
          <w:tab w:val="left" w:pos="3990"/>
        </w:tabs>
        <w:spacing w:after="0"/>
        <w:ind w:firstLine="567"/>
        <w:contextualSpacing/>
        <w:jc w:val="cente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p w:rsidR="00CE224C" w:rsidRDefault="00CE224C" w:rsidP="00EC468F">
      <w:pPr>
        <w:spacing w:after="0"/>
        <w:ind w:firstLine="567"/>
        <w:contextualSpacing/>
        <w:jc w:val="right"/>
        <w:rPr>
          <w:rFonts w:ascii="Times New Roman" w:hAnsi="Times New Roman" w:cs="Times New Roman"/>
          <w:sz w:val="18"/>
          <w:szCs w:val="20"/>
        </w:rPr>
      </w:pPr>
    </w:p>
    <w:sectPr w:rsidR="00CE224C" w:rsidSect="00753BE3">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EC468F"/>
    <w:rsid w:val="00204870"/>
    <w:rsid w:val="00384F03"/>
    <w:rsid w:val="005214C9"/>
    <w:rsid w:val="0053529F"/>
    <w:rsid w:val="00650FD8"/>
    <w:rsid w:val="006830A6"/>
    <w:rsid w:val="00697893"/>
    <w:rsid w:val="00753BE3"/>
    <w:rsid w:val="008651A5"/>
    <w:rsid w:val="009F27B6"/>
    <w:rsid w:val="00A87E81"/>
    <w:rsid w:val="00BD109C"/>
    <w:rsid w:val="00CE224C"/>
    <w:rsid w:val="00CE460B"/>
    <w:rsid w:val="00E052A4"/>
    <w:rsid w:val="00E8205B"/>
    <w:rsid w:val="00EA79EA"/>
    <w:rsid w:val="00EC468F"/>
    <w:rsid w:val="00F132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68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bullet2gif">
    <w:name w:val="msonormalbullet2.gif"/>
    <w:basedOn w:val="a"/>
    <w:rsid w:val="00EC468F"/>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EC46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468F"/>
    <w:rPr>
      <w:rFonts w:ascii="Tahoma" w:eastAsiaTheme="minorEastAsia" w:hAnsi="Tahoma" w:cs="Tahoma"/>
      <w:sz w:val="16"/>
      <w:szCs w:val="16"/>
      <w:lang w:eastAsia="ru-RU"/>
    </w:rPr>
  </w:style>
  <w:style w:type="character" w:styleId="a5">
    <w:name w:val="Emphasis"/>
    <w:basedOn w:val="a0"/>
    <w:qFormat/>
    <w:rsid w:val="00E052A4"/>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2394</Words>
  <Characters>13647</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16</cp:revision>
  <cp:lastPrinted>2026-02-12T11:46:00Z</cp:lastPrinted>
  <dcterms:created xsi:type="dcterms:W3CDTF">2026-01-28T12:36:00Z</dcterms:created>
  <dcterms:modified xsi:type="dcterms:W3CDTF">2026-10-12T05:59:00Z</dcterms:modified>
</cp:coreProperties>
</file>