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8F" w:rsidRDefault="00EC468F" w:rsidP="00EC468F">
      <w:pPr>
        <w:spacing w:after="0"/>
        <w:contextualSpacing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                       </w:t>
      </w:r>
      <w:r w:rsidRPr="00973A27">
        <w:rPr>
          <w:rFonts w:ascii="Times New Roman" w:hAnsi="Times New Roman" w:cs="Times New Roman"/>
          <w:b/>
          <w:noProof/>
          <w:sz w:val="18"/>
          <w:szCs w:val="20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8F" w:rsidRDefault="00EC468F" w:rsidP="00EC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EC468F" w:rsidRDefault="00EC468F" w:rsidP="00EC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EC468F" w:rsidRDefault="00EC468F" w:rsidP="00EC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C468F" w:rsidRDefault="00EC468F" w:rsidP="00EC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C468F" w:rsidRDefault="00EC468F" w:rsidP="00EC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9F27B6">
        <w:rPr>
          <w:rFonts w:ascii="Times New Roman" w:hAnsi="Times New Roman" w:cs="Times New Roman"/>
          <w:b/>
          <w:sz w:val="28"/>
          <w:szCs w:val="28"/>
        </w:rPr>
        <w:t>494-797</w:t>
      </w:r>
      <w:r w:rsidR="00384F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9F27B6">
        <w:rPr>
          <w:rFonts w:ascii="Times New Roman" w:hAnsi="Times New Roman" w:cs="Times New Roman"/>
          <w:b/>
          <w:sz w:val="28"/>
          <w:szCs w:val="28"/>
        </w:rPr>
        <w:t>от 12  февраля 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C468F" w:rsidRDefault="00EC468F" w:rsidP="00EC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ерновой</w:t>
      </w:r>
    </w:p>
    <w:p w:rsidR="00697893" w:rsidRDefault="00EC468F" w:rsidP="006978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61FE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proofErr w:type="gramStart"/>
      <w:r w:rsidRPr="00ED6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.</w:t>
      </w:r>
      <w:proofErr w:type="gramEnd"/>
      <w:r w:rsidRPr="00ED6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ED61FE"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 w:rsidRPr="00ED61FE">
        <w:rPr>
          <w:rFonts w:ascii="Times New Roman" w:hAnsi="Times New Roman" w:cs="Times New Roman"/>
          <w:sz w:val="28"/>
          <w:szCs w:val="28"/>
        </w:rPr>
        <w:t xml:space="preserve">   муниципального                .                                                                    образования от 01.11.2013 г. № 178-279                        .                                                                     «Об утверждении положения по оплате                .                                                                               труда в  </w:t>
      </w:r>
      <w:proofErr w:type="spellStart"/>
      <w:r w:rsidRPr="00ED61FE">
        <w:rPr>
          <w:rFonts w:ascii="Times New Roman" w:hAnsi="Times New Roman" w:cs="Times New Roman"/>
          <w:sz w:val="28"/>
          <w:szCs w:val="28"/>
        </w:rPr>
        <w:t>Зерновском</w:t>
      </w:r>
      <w:proofErr w:type="spellEnd"/>
      <w:r w:rsidRPr="00ED61FE">
        <w:rPr>
          <w:rFonts w:ascii="Times New Roman" w:hAnsi="Times New Roman" w:cs="Times New Roman"/>
          <w:sz w:val="28"/>
          <w:szCs w:val="28"/>
        </w:rPr>
        <w:t xml:space="preserve">  муниципальном образовании»                         .                                        с </w:t>
      </w:r>
      <w:r w:rsidRPr="003E058C">
        <w:rPr>
          <w:rFonts w:ascii="Times New Roman" w:hAnsi="Times New Roman" w:cs="Times New Roman"/>
          <w:sz w:val="28"/>
          <w:szCs w:val="28"/>
        </w:rPr>
        <w:t xml:space="preserve">изменениями (№295-447 от13.06.2018,                    .                                                              №315-477 от 21.02.2019г, №321-489 от26.06.2019                      .                                                 №330-509 от 29.10.2019 , №345-528 от 30.04.2020                        .                                                       №353-541 от29.10.2020, №356-547 от23.11.2020               .                                                       №378-589 от01.07.2021 г.,  №393-616 от 07.12.2021г                        .                                            №398-622 от30.12.2021,№412-651  от </w:t>
      </w:r>
      <w:proofErr w:type="gramStart"/>
      <w:r w:rsidRPr="003E058C">
        <w:rPr>
          <w:rFonts w:ascii="Times New Roman" w:hAnsi="Times New Roman" w:cs="Times New Roman"/>
          <w:sz w:val="28"/>
          <w:szCs w:val="28"/>
        </w:rPr>
        <w:t>05.10.2022,                                                                  №434-688 от 11.10.2023</w:t>
      </w:r>
      <w:r>
        <w:rPr>
          <w:rFonts w:ascii="Times New Roman" w:hAnsi="Times New Roman" w:cs="Times New Roman"/>
          <w:sz w:val="28"/>
          <w:szCs w:val="28"/>
        </w:rPr>
        <w:t>,№ 462-741 от 23.10.2024 г.,                                                                №485-782 от 08.10.2025 г.</w:t>
      </w:r>
      <w:r w:rsidRPr="003E058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052A4" w:rsidRDefault="00697893" w:rsidP="006978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C468F" w:rsidRPr="00697893" w:rsidRDefault="00E052A4" w:rsidP="00697893">
      <w:pPr>
        <w:spacing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7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68F" w:rsidRPr="00697893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самоуправления», Законом Саратовской области от 02 августа 2007 года № 157-ФЗ «О некоторых вопросах муниципальной службы в Саратовской области», Закон Саратовской области «О внесении изменений в Закон Саратовской области «Об областном бюджете на 2026 год и на плановый период 2027 и 2028 годов» от 26.12.2025 № 109-ЗСО и</w:t>
      </w:r>
      <w:proofErr w:type="gramEnd"/>
      <w:r w:rsidR="00EC468F" w:rsidRPr="00697893">
        <w:rPr>
          <w:rFonts w:ascii="Times New Roman" w:hAnsi="Times New Roman" w:cs="Times New Roman"/>
          <w:sz w:val="28"/>
          <w:szCs w:val="28"/>
        </w:rPr>
        <w:t xml:space="preserve"> на основании Устава </w:t>
      </w:r>
      <w:proofErr w:type="spellStart"/>
      <w:r w:rsidR="00EC468F" w:rsidRPr="00697893"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 w:rsidR="00EC468F" w:rsidRPr="006978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="00EC468F" w:rsidRPr="00697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68F" w:rsidRPr="00697893">
        <w:rPr>
          <w:rFonts w:ascii="Times New Roman" w:hAnsi="Times New Roman" w:cs="Times New Roman"/>
          <w:sz w:val="28"/>
          <w:szCs w:val="28"/>
        </w:rPr>
        <w:t xml:space="preserve">СОВЕТ РЕШИЛ:                                                                                                                    </w:t>
      </w:r>
    </w:p>
    <w:p w:rsidR="00EC468F" w:rsidRPr="00E052A4" w:rsidRDefault="00EC468F" w:rsidP="00E052A4">
      <w:pPr>
        <w:pStyle w:val="msonormalbullet2gi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Положение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приложение  № 1  к решению Совета  </w:t>
      </w:r>
      <w:proofErr w:type="spellStart"/>
      <w:r>
        <w:rPr>
          <w:sz w:val="28"/>
          <w:szCs w:val="28"/>
        </w:rPr>
        <w:t>Зерновского</w:t>
      </w:r>
      <w:proofErr w:type="spellEnd"/>
      <w:r>
        <w:rPr>
          <w:sz w:val="28"/>
          <w:szCs w:val="28"/>
        </w:rPr>
        <w:t xml:space="preserve"> муниципального образования от 01.11.2013 года № 178-279 «Об утверждении положения по оплате труда в </w:t>
      </w:r>
      <w:proofErr w:type="spellStart"/>
      <w:r>
        <w:rPr>
          <w:sz w:val="28"/>
          <w:szCs w:val="28"/>
        </w:rPr>
        <w:t>Зерновском</w:t>
      </w:r>
      <w:proofErr w:type="spellEnd"/>
      <w:r>
        <w:rPr>
          <w:sz w:val="28"/>
          <w:szCs w:val="28"/>
        </w:rPr>
        <w:t xml:space="preserve"> муниципальном образовании» и изложить его в новой редакции (прилагается).                                                                                                                         2. Опубликовать настоящее решение на официальном сайте интернет на официальном сайте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u w:val="single"/>
        </w:rPr>
        <w:t>http://</w:t>
      </w:r>
      <w:proofErr w:type="spellStart"/>
      <w:r>
        <w:rPr>
          <w:sz w:val="28"/>
          <w:szCs w:val="28"/>
          <w:u w:val="single"/>
          <w:lang w:val="en-US"/>
        </w:rPr>
        <w:t>dergachi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sarmo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3. Настоящее решение вступает в силу с 01.01.2026 года.</w:t>
      </w:r>
    </w:p>
    <w:p w:rsidR="00E052A4" w:rsidRPr="004F3A72" w:rsidRDefault="00E052A4" w:rsidP="00E052A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4F3A72">
        <w:rPr>
          <w:rFonts w:ascii="Times New Roman" w:hAnsi="Times New Roman"/>
          <w:sz w:val="28"/>
          <w:szCs w:val="28"/>
        </w:rPr>
        <w:t xml:space="preserve">И.о. главы </w:t>
      </w:r>
      <w:proofErr w:type="spellStart"/>
      <w:r w:rsidRPr="004F3A72">
        <w:rPr>
          <w:rFonts w:ascii="Times New Roman" w:hAnsi="Times New Roman"/>
          <w:sz w:val="28"/>
          <w:szCs w:val="28"/>
        </w:rPr>
        <w:t>Зерновского</w:t>
      </w:r>
      <w:proofErr w:type="spellEnd"/>
    </w:p>
    <w:p w:rsidR="00E052A4" w:rsidRPr="004F3A72" w:rsidRDefault="00E052A4" w:rsidP="00E052A4">
      <w:pPr>
        <w:spacing w:before="100" w:beforeAutospacing="1" w:after="100" w:afterAutospacing="1" w:line="240" w:lineRule="auto"/>
        <w:contextualSpacing/>
        <w:rPr>
          <w:rStyle w:val="a5"/>
          <w:sz w:val="28"/>
          <w:szCs w:val="28"/>
        </w:rPr>
      </w:pPr>
      <w:r w:rsidRPr="004F3A72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F3A72">
        <w:rPr>
          <w:rFonts w:ascii="Times New Roman" w:hAnsi="Times New Roman"/>
          <w:sz w:val="28"/>
          <w:szCs w:val="28"/>
        </w:rPr>
        <w:t>Т.Ю.Бородина</w:t>
      </w:r>
    </w:p>
    <w:p w:rsidR="00EC468F" w:rsidRDefault="009F27B6" w:rsidP="009F27B6">
      <w:pPr>
        <w:tabs>
          <w:tab w:val="left" w:pos="6097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697893" w:rsidRDefault="00EC468F" w:rsidP="00EC468F">
      <w:pPr>
        <w:tabs>
          <w:tab w:val="left" w:pos="3330"/>
          <w:tab w:val="center" w:pos="6394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753BE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4C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97893" w:rsidRDefault="00697893" w:rsidP="00EC468F">
      <w:pPr>
        <w:tabs>
          <w:tab w:val="left" w:pos="3330"/>
          <w:tab w:val="center" w:pos="6394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C468F" w:rsidRPr="00323E21" w:rsidRDefault="00697893" w:rsidP="00EC468F">
      <w:pPr>
        <w:tabs>
          <w:tab w:val="left" w:pos="3330"/>
          <w:tab w:val="center" w:pos="6394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EC468F" w:rsidRPr="00323E2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C468F" w:rsidRPr="00323E21" w:rsidRDefault="00EC468F" w:rsidP="00EC468F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23E21">
        <w:rPr>
          <w:rFonts w:ascii="Times New Roman" w:hAnsi="Times New Roman" w:cs="Times New Roman"/>
          <w:b/>
          <w:sz w:val="28"/>
          <w:szCs w:val="28"/>
        </w:rPr>
        <w:t xml:space="preserve">о денежном вознаграждении членов выборных органов </w:t>
      </w:r>
      <w:proofErr w:type="spellStart"/>
      <w:r w:rsidRPr="00323E21">
        <w:rPr>
          <w:rFonts w:ascii="Times New Roman" w:hAnsi="Times New Roman" w:cs="Times New Roman"/>
          <w:b/>
          <w:sz w:val="28"/>
          <w:szCs w:val="28"/>
        </w:rPr>
        <w:t>местногосамоуправления</w:t>
      </w:r>
      <w:proofErr w:type="spellEnd"/>
      <w:r w:rsidRPr="00323E21">
        <w:rPr>
          <w:rFonts w:ascii="Times New Roman" w:hAnsi="Times New Roman" w:cs="Times New Roman"/>
          <w:b/>
          <w:sz w:val="28"/>
          <w:szCs w:val="28"/>
        </w:rPr>
        <w:t>,  в денежном содержании и материальном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E21">
        <w:rPr>
          <w:rFonts w:ascii="Times New Roman" w:hAnsi="Times New Roman" w:cs="Times New Roman"/>
          <w:b/>
          <w:sz w:val="28"/>
          <w:szCs w:val="28"/>
        </w:rPr>
        <w:t xml:space="preserve">стимулировании лиц, замещающих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23E21">
        <w:rPr>
          <w:rFonts w:ascii="Times New Roman" w:hAnsi="Times New Roman" w:cs="Times New Roman"/>
          <w:b/>
          <w:sz w:val="28"/>
          <w:szCs w:val="28"/>
        </w:rPr>
        <w:t>Зерновского</w:t>
      </w:r>
      <w:proofErr w:type="spellEnd"/>
      <w:r w:rsidRPr="00323E21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23E2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EC468F" w:rsidRPr="00197A04" w:rsidRDefault="00EC468F" w:rsidP="00EC468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97A04">
        <w:rPr>
          <w:rFonts w:ascii="Times New Roman" w:hAnsi="Times New Roman" w:cs="Times New Roman"/>
          <w:sz w:val="28"/>
          <w:szCs w:val="28"/>
        </w:rPr>
        <w:t>І. Общее положение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№ 25-ФЗ от 02.03.2007г.« О муниципальной службе Российской Федерации» (далее – Федеральный закон), Законом Саратовской области № 157-ЗСО от 02.08.2007г. « О некоторых вопросах муниципальной службы в Саратовской области»  и определяет условия, размеры и порядок оплаты труда членов выборных органов и лиц, замещающих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Саратовской области, а также порядок формирования фонда оплаты труда.</w:t>
      </w:r>
    </w:p>
    <w:p w:rsidR="00EC468F" w:rsidRPr="00120D8D" w:rsidRDefault="00EC468F" w:rsidP="00EC468F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Размеры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депутатов, членов выборных органов местного самоуправления, выборных должностных лиц, осуществляющих свои полномочия на постоянной основе, муниципальных служащих органов 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устанавливается в соответствии с отношением должностей  гражданской службы Саратовской области (приложение 2 к Закону Саратовской области            « О некоторых вопросах муниципальной службы» в Саратовской области).</w:t>
      </w:r>
    </w:p>
    <w:p w:rsidR="00EC468F" w:rsidRDefault="00EC468F" w:rsidP="00753BE3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proofErr w:type="gramStart"/>
      <w:r w:rsidRPr="001E1BED">
        <w:rPr>
          <w:rFonts w:ascii="Times New Roman" w:hAnsi="Times New Roman"/>
          <w:color w:val="FF0000"/>
          <w:sz w:val="28"/>
          <w:szCs w:val="28"/>
        </w:rPr>
        <w:t xml:space="preserve">Назначить ежемесячную надбавку по оплате труда главе муниципального образования в целях достижения надлежащего уровня оплаты труда в органах местного самоуправления за счет средств областного бюджета на период с 01.01.2026 </w:t>
      </w:r>
      <w:r>
        <w:rPr>
          <w:rFonts w:ascii="Times New Roman" w:hAnsi="Times New Roman"/>
          <w:color w:val="FF0000"/>
          <w:sz w:val="28"/>
          <w:szCs w:val="28"/>
        </w:rPr>
        <w:t>по 31.12.2026 год  в размере  21275 рублей 0</w:t>
      </w:r>
      <w:r w:rsidRPr="001E1BED">
        <w:rPr>
          <w:rFonts w:ascii="Times New Roman" w:hAnsi="Times New Roman"/>
          <w:color w:val="FF0000"/>
          <w:sz w:val="28"/>
          <w:szCs w:val="28"/>
        </w:rPr>
        <w:t>0 копеек (основание Закон Саратовской области «О внесении изменений в Закон Саратовской области «Об областном бюджете на 2026 год и на плановый период 2027</w:t>
      </w:r>
      <w:proofErr w:type="gramEnd"/>
      <w:r w:rsidRPr="001E1BED">
        <w:rPr>
          <w:rFonts w:ascii="Times New Roman" w:hAnsi="Times New Roman"/>
          <w:color w:val="FF0000"/>
          <w:sz w:val="28"/>
          <w:szCs w:val="28"/>
        </w:rPr>
        <w:t xml:space="preserve"> и 2028 годов» от 26.12.2025 № 109-ЗСО)  на период действия Решения Совета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Зерновского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E1BED">
        <w:rPr>
          <w:rFonts w:ascii="Times New Roman" w:hAnsi="Times New Roman"/>
          <w:color w:val="FF0000"/>
          <w:sz w:val="28"/>
          <w:szCs w:val="28"/>
        </w:rPr>
        <w:t>муниципального образо</w:t>
      </w:r>
      <w:r>
        <w:rPr>
          <w:rFonts w:ascii="Times New Roman" w:hAnsi="Times New Roman"/>
          <w:color w:val="FF0000"/>
          <w:sz w:val="28"/>
          <w:szCs w:val="28"/>
        </w:rPr>
        <w:t>вания  от 19.12.2025 года  №  489-787</w:t>
      </w:r>
      <w:r w:rsidRPr="001E1BED">
        <w:rPr>
          <w:rFonts w:ascii="Times New Roman" w:hAnsi="Times New Roman"/>
          <w:color w:val="FF0000"/>
          <w:sz w:val="28"/>
          <w:szCs w:val="28"/>
        </w:rPr>
        <w:t xml:space="preserve"> « О бюджете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Зерновского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E1BED">
        <w:rPr>
          <w:rFonts w:ascii="Times New Roman" w:hAnsi="Times New Roman"/>
          <w:color w:val="FF0000"/>
          <w:sz w:val="28"/>
          <w:szCs w:val="28"/>
        </w:rPr>
        <w:t>муниципального образования на 2026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E1BED">
        <w:rPr>
          <w:rFonts w:ascii="Times New Roman" w:hAnsi="Times New Roman"/>
          <w:color w:val="FF0000"/>
          <w:sz w:val="28"/>
          <w:szCs w:val="28"/>
        </w:rPr>
        <w:t>год и плановый период 2027 и 2028годов.»</w:t>
      </w:r>
      <w:r>
        <w:rPr>
          <w:rFonts w:ascii="Times New Roman" w:hAnsi="Times New Roman"/>
          <w:color w:val="FF0000"/>
          <w:sz w:val="28"/>
          <w:szCs w:val="28"/>
        </w:rPr>
        <w:t xml:space="preserve">, в случае отсутствия  главы  муниципального  образования  данная  надбавка  сохраняется  за 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исполняющим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 обязанности  главы  администрации 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Зерновского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 муниципального  образования.</w:t>
      </w:r>
    </w:p>
    <w:p w:rsidR="00753BE3" w:rsidRPr="00753BE3" w:rsidRDefault="00753BE3" w:rsidP="00753BE3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53BE3" w:rsidRDefault="00753BE3" w:rsidP="00EC468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68F" w:rsidRDefault="00EC468F" w:rsidP="00EC468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Порядок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формирования фонда оплаты членов выборных органов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лиц, замещающих должности муниципальной службы в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органах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лиц, замещающих выборные, муниципальные должности производится в виде денежного вознаграждения.</w:t>
      </w:r>
    </w:p>
    <w:p w:rsidR="00EC468F" w:rsidRDefault="00EC468F" w:rsidP="00EC468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труда муниципального служащего для лиц, замещающих должности муниципальной службы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</w:t>
      </w:r>
      <w:proofErr w:type="gramStart"/>
      <w:r>
        <w:rPr>
          <w:rFonts w:ascii="Times New Roman" w:eastAsia="Times New Roman" w:hAnsi="Times New Roman" w:cs="Times New Roman"/>
          <w:sz w:val="28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</w:rPr>
        <w:t>далее- должностной оклад),а также из следующих ежемесячных и иных дополнительных выплат:</w:t>
      </w:r>
    </w:p>
    <w:p w:rsidR="00EC468F" w:rsidRDefault="00EC468F" w:rsidP="00EC468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-ежемесячного оклада за классный чин;</w:t>
      </w:r>
    </w:p>
    <w:p w:rsidR="00EC468F" w:rsidRDefault="00EC468F" w:rsidP="00EC468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-ежемесячной надбавки к должностному окладу за выслугу лет на муниципальной службе;</w:t>
      </w:r>
    </w:p>
    <w:p w:rsidR="00EC468F" w:rsidRDefault="00EC468F" w:rsidP="00EC468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-ежемесячной надбавки к должностному окладу за особые условия муниципальной службы;</w:t>
      </w:r>
    </w:p>
    <w:p w:rsidR="00EC468F" w:rsidRDefault="00EC468F" w:rsidP="00EC468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-премии за выполнение особо важных и сложных заданий;</w:t>
      </w:r>
    </w:p>
    <w:p w:rsidR="00EC468F" w:rsidRDefault="00EC468F" w:rsidP="00EC468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-ежемесячной процентной  надбавки к должностному окладу за работу со сведениями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>составляющими государственную тайну;</w:t>
      </w:r>
    </w:p>
    <w:p w:rsidR="00EC468F" w:rsidRDefault="00EC468F" w:rsidP="00EC468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-ежемесячного денежного поощрения;</w:t>
      </w:r>
    </w:p>
    <w:p w:rsidR="00EC468F" w:rsidRDefault="00EC468F" w:rsidP="00EC468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-единовременной выплаты при предоставлении ежегодного оплачиваемого отпуска и материальной помощи.</w:t>
      </w:r>
    </w:p>
    <w:p w:rsidR="00EC468F" w:rsidRDefault="00EC468F" w:rsidP="00EC46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Индексация (увеличение)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для лиц, замещающих должности муниципальной службы, осуществляется в связи с ростом потребительских цен на товары и услуги. Индексация (увеличение)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для лиц, замещающих должности муниципальной службы, производится на основании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68F" w:rsidRDefault="00EC468F" w:rsidP="00EC468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Размеры оплаты труда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депутатов, членов выборных органов местного самоуправления, осуществляющих свои полномочия на постоянной основе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Установить размеры денежного вознаграждения депутатов, членов выборных органов местного самоуправления, осуществляющих свои полномочия на постоянной основе,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 к настоящему Положению.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предельный норматив размера материальной помощи лицам, замещающим указанные должности, - два денежных вознаграждения в год.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68F" w:rsidRDefault="00EC468F" w:rsidP="00EC468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ІV. Размеры денежного содержания муниципальных служащих органов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Денежное содержание муниципального служащего органов местного самоуправления состоит из месячного должностного оклада муниципального служащего  в соответствии с замещаемой им должностью муниципальной службы, оклада за классный чин, а также из ежемесячных и иных дополнительных выплат (далее – дополнительные выплаты).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Месячный оклад муниципального служащего устанавливается в  соответствии с замещаемой должностью, включенной в Реестр должностей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Оклад за классный чин устанавливается в соответствии с присвоенными классными чинами муниципальной службы (приложение № 2).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Ежемесячная надбавка к должностному окладу за выслугу лет на муниципальной службе выплачивается дифференцировано, в зависимости от стажа муниципальной службы, дающего право на получение этой надбавки: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муниципальной службы от 1 года до 5 лет – 10 процентов должностного оклада;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муниципальной службы от 5 до 10 лет – 15 процентов должностного оклада;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муниципальной службы от 10 до 15 лет – 20 процентов должностного оклада;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стаже муниципальной службы свыше 15 лет – 30 процентов должностного оклада.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Ежемесячная надбавка к должностному окладу за особые условия муниципальной службы выплачивается в  следующих размерах: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высшим и главным  муниципальным должностям – от 120 до 150 процентов должностного оклада;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ведущим должностям -  от 90 до 120 процентов  должностного оклада;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старшим муниципальным должностям – от 60 до 90 процентов должностного оклада;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младшим муниципальным должностям – до 60 процентов должностного оклада.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Ежемесячная процентная надбавка к должностному окладу за работу со сведениями, составляющими государственную тайну, выплачивается в размерах и порядке, определяемых законодательством Российской Федерации.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Премии: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Выплата премии производится с учетом обеспечения задач и функций органа местного самоуправления.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выплачивается ежемесячно в размере 25 процентов должностного оклада муниципального служащего, в данном случае распоряжение главы администрации района не издается.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премии может быть изменен по распоряжению главы администрации в случаях, предусмотренным Трудовым Кодексом.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Премия за выполнение особо важных и сложных заданий выплачиваются по распоряжению главы администрации муниципального образования в соответствии с трудовым законодательством, выплаты производятся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 оплаты труда работников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размером не ограничивается.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поощрении  муниципальных служащих Правительственными, ведомственными, областными, районными наградами муниципальным служащим выплачивается премия в размере до двух должностных окладов за счет экономии фонда оплаты труда. Конкретный размер премии определяется руководителем органа местного самоуправления.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Ежемесячное денежное поощрение муниципального служащего.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служащему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выплачивается ежемесячное денежное поощрение: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высшим должностям: в том числе по должности главы администрации  и  по иным должностям – 1,5 должностного оклада;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главным должностям: по должности заместителя главы администрации – 1,5 должностного оклада, по иным должностям – 1,0 должностного оклада;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ведущим, старшим и младшим должностям – 1,0 должностного оклада.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Размеры единовременной выплаты при предоставлении ежегодного оплачиваемого отпуска муниципального служащего и материальной помощи.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служащему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при предоставлении ежегодного оплачиваемого отпуска выплачивается единовременная выплата в размере двух должностных окладов и материальная помощь в размере двух должностных окладов за счет средств фонда оплаты труда  муниципальных служащих.</w:t>
      </w:r>
    </w:p>
    <w:p w:rsidR="00EC468F" w:rsidRDefault="00EC468F" w:rsidP="00EC468F">
      <w:pPr>
        <w:spacing w:before="120"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В пределах установленного фонда оплаты труда депутатам, членам выборных органов местного самоуправления, осуществляющим свои полномочия на постоянной основе, муниципальным служащим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Зерновского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Дергачевского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>муниципального района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>структурных подразделений по личному заявлению может быть оказана дополнительная материальная помощь в размере двух должностных окладов за счет экономии фонда оплаты труда в следующих случаях: при рождении ребёнка, бракосочетании, смерти близкого родственника, стихийного бедствия и других исключительных случаях.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Решение о выплате дополнительной материальной помощи оформляется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Зерновского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Дергачевского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района, распоряжением главы </w:t>
      </w:r>
      <w:proofErr w:type="spellStart"/>
      <w:r>
        <w:rPr>
          <w:rFonts w:ascii="Times New Roman" w:eastAsia="Times New Roman" w:hAnsi="Times New Roman" w:cs="Times New Roman"/>
          <w:sz w:val="28"/>
        </w:rPr>
        <w:t>Зерновского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Дергачевского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района, с указанием конкретных причин, послуживших основанием к её выплате, а также суммы выплачиваемой дополнительной материальной помощи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При совмещении профессий (должностей), расширении зон обслуживания, увеличения объема работы или исполнении обязанностей временно отсутствующего работника наряду со своей основной работой, обусловленной трудовым договором, производиться доплата в соответствии с Трудовым кодексом РФ, но не более 100 процентов должностного оклада, оклада совмещаемой должности, оклада временно отсутствующего работника»</w:t>
      </w:r>
    </w:p>
    <w:p w:rsidR="00EC468F" w:rsidRDefault="00EC468F" w:rsidP="00EC46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753BE3">
      <w:pPr>
        <w:pStyle w:val="msonormalbullet2gif"/>
        <w:spacing w:after="120" w:afterAutospacing="0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№1</w:t>
      </w: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« О денежном вознаграждении членов </w:t>
      </w: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выборных органов местного самоуправления, </w:t>
      </w:r>
      <w:proofErr w:type="gramStart"/>
      <w:r>
        <w:rPr>
          <w:sz w:val="20"/>
          <w:szCs w:val="20"/>
        </w:rPr>
        <w:t>денежном</w:t>
      </w:r>
      <w:proofErr w:type="gramEnd"/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содержании</w:t>
      </w:r>
      <w:proofErr w:type="gramEnd"/>
      <w:r>
        <w:rPr>
          <w:sz w:val="20"/>
          <w:szCs w:val="20"/>
        </w:rPr>
        <w:t xml:space="preserve"> и материальном стимулировании лиц, </w:t>
      </w: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замещающих</w:t>
      </w:r>
      <w:proofErr w:type="gramEnd"/>
      <w:r>
        <w:rPr>
          <w:sz w:val="20"/>
          <w:szCs w:val="20"/>
        </w:rPr>
        <w:t xml:space="preserve"> должности муниципальной службы </w:t>
      </w:r>
    </w:p>
    <w:p w:rsidR="00EC468F" w:rsidRDefault="00EC468F" w:rsidP="00EC468F">
      <w:pPr>
        <w:pStyle w:val="msonormalbullet2gif"/>
        <w:spacing w:after="120" w:afterAutospacing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 органах местного самоуправления </w:t>
      </w:r>
    </w:p>
    <w:p w:rsidR="00EC468F" w:rsidRPr="00A261B8" w:rsidRDefault="00EC468F" w:rsidP="00EC468F">
      <w:pPr>
        <w:pStyle w:val="msonormalbullet2gif"/>
        <w:spacing w:after="120" w:afterAutospacing="0"/>
        <w:ind w:firstLine="567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Зерновского</w:t>
      </w:r>
      <w:proofErr w:type="spellEnd"/>
      <w:r>
        <w:rPr>
          <w:sz w:val="20"/>
          <w:szCs w:val="20"/>
        </w:rPr>
        <w:t xml:space="preserve">   муниципального образования»</w:t>
      </w:r>
    </w:p>
    <w:p w:rsidR="00EC468F" w:rsidRDefault="00EC468F" w:rsidP="00EC468F">
      <w:pPr>
        <w:pStyle w:val="msonormalbullet2gif"/>
        <w:tabs>
          <w:tab w:val="left" w:pos="399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 денежного вознаграждения</w:t>
      </w:r>
    </w:p>
    <w:p w:rsidR="00EC468F" w:rsidRDefault="00EC468F" w:rsidP="00EC468F">
      <w:pPr>
        <w:pStyle w:val="msonormalbullet2gif"/>
        <w:tabs>
          <w:tab w:val="left" w:pos="399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членов выборных органов местного самоуправления должностных окладов муниципальных служащих, замещающих муниципальные должности, учреждаемые для исполнения  и обеспечения полномочий органов местного самоуправления муниципальных образований </w:t>
      </w:r>
      <w:proofErr w:type="spellStart"/>
      <w:r>
        <w:rPr>
          <w:b/>
          <w:sz w:val="28"/>
          <w:szCs w:val="28"/>
        </w:rPr>
        <w:t>Зерновского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984"/>
        <w:gridCol w:w="2410"/>
        <w:gridCol w:w="1985"/>
      </w:tblGrid>
      <w:tr w:rsidR="00EC468F" w:rsidRPr="00A261B8" w:rsidTr="002E00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rPr>
                <w:b/>
                <w:sz w:val="28"/>
                <w:szCs w:val="28"/>
              </w:rPr>
            </w:pPr>
            <w:r w:rsidRPr="00A261B8">
              <w:rPr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261B8">
              <w:rPr>
                <w:b/>
                <w:sz w:val="28"/>
                <w:szCs w:val="28"/>
              </w:rPr>
              <w:t>Денежное вознаграждение (рублей)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DE70CF" w:rsidRDefault="00EC468F" w:rsidP="002E0070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C00000"/>
                <w:sz w:val="28"/>
                <w:szCs w:val="28"/>
              </w:rPr>
            </w:pPr>
            <w:r w:rsidRPr="00DE70CF">
              <w:rPr>
                <w:b/>
                <w:color w:val="C00000"/>
                <w:sz w:val="28"/>
                <w:szCs w:val="28"/>
              </w:rPr>
              <w:t>Надбавки</w:t>
            </w:r>
          </w:p>
          <w:p w:rsidR="00EC468F" w:rsidRPr="00DE70CF" w:rsidRDefault="00EC468F" w:rsidP="002E0070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C00000"/>
                <w:sz w:val="28"/>
                <w:szCs w:val="28"/>
              </w:rPr>
            </w:pPr>
            <w:r w:rsidRPr="00DE70CF">
              <w:rPr>
                <w:b/>
                <w:color w:val="C00000"/>
                <w:sz w:val="28"/>
                <w:szCs w:val="28"/>
              </w:rPr>
              <w:t>по оплате труда в целях достижения надлежащего</w:t>
            </w:r>
          </w:p>
          <w:p w:rsidR="00EC468F" w:rsidRPr="00DE70CF" w:rsidRDefault="00EC468F" w:rsidP="002E0070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C00000"/>
                <w:sz w:val="28"/>
                <w:szCs w:val="28"/>
              </w:rPr>
            </w:pPr>
            <w:r w:rsidRPr="00DE70CF">
              <w:rPr>
                <w:b/>
                <w:color w:val="C00000"/>
                <w:sz w:val="28"/>
                <w:szCs w:val="28"/>
              </w:rPr>
              <w:t>уровня оплаты труда в органах местного</w:t>
            </w:r>
          </w:p>
          <w:p w:rsidR="00EC468F" w:rsidRPr="00DE70CF" w:rsidRDefault="00EC468F" w:rsidP="002E0070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C00000"/>
                <w:sz w:val="28"/>
                <w:szCs w:val="28"/>
              </w:rPr>
            </w:pPr>
            <w:r w:rsidRPr="00DE70CF">
              <w:rPr>
                <w:b/>
                <w:color w:val="C00000"/>
                <w:sz w:val="28"/>
                <w:szCs w:val="28"/>
              </w:rPr>
              <w:t>самоуправления</w:t>
            </w:r>
          </w:p>
          <w:p w:rsidR="00EC468F" w:rsidRPr="00DE70CF" w:rsidRDefault="00EC468F" w:rsidP="002E0070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C00000"/>
                <w:sz w:val="28"/>
                <w:szCs w:val="28"/>
              </w:rPr>
            </w:pPr>
            <w:r w:rsidRPr="00DE70CF">
              <w:rPr>
                <w:b/>
                <w:color w:val="C00000"/>
                <w:sz w:val="28"/>
                <w:szCs w:val="28"/>
              </w:rPr>
              <w:t>(рублей)</w:t>
            </w:r>
          </w:p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b/>
                <w:sz w:val="28"/>
                <w:szCs w:val="28"/>
              </w:rPr>
            </w:pPr>
            <w:r w:rsidRPr="00A261B8">
              <w:rPr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EC468F" w:rsidRPr="00A261B8" w:rsidTr="002E00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rPr>
                <w:sz w:val="28"/>
                <w:szCs w:val="28"/>
              </w:rPr>
            </w:pPr>
            <w:r w:rsidRPr="00A261B8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44816,00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753BE3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sz w:val="28"/>
                <w:szCs w:val="28"/>
              </w:rPr>
            </w:pPr>
          </w:p>
        </w:tc>
      </w:tr>
      <w:tr w:rsidR="00EC468F" w:rsidRPr="00A261B8" w:rsidTr="002E00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rPr>
                <w:sz w:val="28"/>
                <w:szCs w:val="28"/>
              </w:rPr>
            </w:pPr>
            <w:r w:rsidRPr="00A261B8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5054,00</w:t>
            </w:r>
          </w:p>
        </w:tc>
      </w:tr>
      <w:tr w:rsidR="00EC468F" w:rsidRPr="00A261B8" w:rsidTr="002E00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rPr>
                <w:sz w:val="28"/>
                <w:szCs w:val="28"/>
              </w:rPr>
            </w:pPr>
            <w:r w:rsidRPr="00A261B8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4741,00</w:t>
            </w:r>
          </w:p>
        </w:tc>
      </w:tr>
      <w:tr w:rsidR="00EC468F" w:rsidRPr="00A261B8" w:rsidTr="002E00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rPr>
                <w:sz w:val="28"/>
                <w:szCs w:val="28"/>
              </w:rPr>
            </w:pPr>
            <w:r w:rsidRPr="00A261B8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3851,00</w:t>
            </w:r>
          </w:p>
        </w:tc>
      </w:tr>
      <w:tr w:rsidR="00EC468F" w:rsidRPr="00A261B8" w:rsidTr="002E00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rPr>
                <w:sz w:val="28"/>
                <w:szCs w:val="28"/>
              </w:rPr>
            </w:pPr>
            <w:r w:rsidRPr="00A261B8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3616,00</w:t>
            </w:r>
          </w:p>
        </w:tc>
      </w:tr>
      <w:tr w:rsidR="00EC468F" w:rsidRPr="00A261B8" w:rsidTr="002E00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rPr>
                <w:sz w:val="28"/>
                <w:szCs w:val="28"/>
              </w:rPr>
            </w:pPr>
            <w:r w:rsidRPr="00A261B8">
              <w:rPr>
                <w:sz w:val="28"/>
                <w:szCs w:val="28"/>
              </w:rPr>
              <w:t xml:space="preserve">Специалист </w:t>
            </w:r>
            <w:r w:rsidRPr="00A261B8">
              <w:rPr>
                <w:sz w:val="28"/>
                <w:szCs w:val="28"/>
                <w:lang w:val="en-US"/>
              </w:rPr>
              <w:t>I</w:t>
            </w:r>
            <w:r w:rsidRPr="00A261B8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3504,00</w:t>
            </w:r>
          </w:p>
        </w:tc>
      </w:tr>
      <w:tr w:rsidR="00EC468F" w:rsidRPr="00A261B8" w:rsidTr="002E007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rPr>
                <w:sz w:val="28"/>
                <w:szCs w:val="28"/>
              </w:rPr>
            </w:pPr>
            <w:r w:rsidRPr="00A261B8">
              <w:rPr>
                <w:sz w:val="28"/>
                <w:szCs w:val="28"/>
              </w:rPr>
              <w:t xml:space="preserve">Специалист </w:t>
            </w:r>
            <w:r w:rsidRPr="00A261B8">
              <w:rPr>
                <w:sz w:val="28"/>
                <w:szCs w:val="28"/>
                <w:lang w:val="en-US"/>
              </w:rPr>
              <w:t xml:space="preserve">II </w:t>
            </w:r>
            <w:r w:rsidRPr="00A261B8">
              <w:rPr>
                <w:sz w:val="28"/>
                <w:szCs w:val="28"/>
              </w:rPr>
              <w:t>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8F" w:rsidRPr="00A261B8" w:rsidRDefault="00EC468F" w:rsidP="002E0070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3129,00</w:t>
            </w:r>
          </w:p>
        </w:tc>
      </w:tr>
    </w:tbl>
    <w:p w:rsidR="00EC468F" w:rsidRDefault="00EC468F" w:rsidP="00EC468F">
      <w:pPr>
        <w:pStyle w:val="msonormalbullet2gif"/>
        <w:tabs>
          <w:tab w:val="left" w:pos="3990"/>
        </w:tabs>
        <w:ind w:firstLine="567"/>
        <w:jc w:val="center"/>
        <w:rPr>
          <w:b/>
          <w:sz w:val="28"/>
          <w:szCs w:val="28"/>
        </w:rPr>
      </w:pPr>
    </w:p>
    <w:p w:rsidR="00EC468F" w:rsidRDefault="00EC468F" w:rsidP="00EC468F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18"/>
          <w:szCs w:val="20"/>
        </w:rPr>
      </w:pPr>
    </w:p>
    <w:p w:rsidR="00EC468F" w:rsidRDefault="00EC468F" w:rsidP="00EC468F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18"/>
          <w:szCs w:val="20"/>
        </w:rPr>
      </w:pPr>
    </w:p>
    <w:p w:rsidR="00EC468F" w:rsidRPr="00A31C12" w:rsidRDefault="00EC468F" w:rsidP="00EC468F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18"/>
          <w:szCs w:val="20"/>
        </w:rPr>
      </w:pPr>
      <w:r w:rsidRPr="00A31C12">
        <w:rPr>
          <w:rFonts w:ascii="Times New Roman" w:hAnsi="Times New Roman" w:cs="Times New Roman"/>
          <w:b/>
          <w:sz w:val="18"/>
          <w:szCs w:val="20"/>
        </w:rPr>
        <w:t>Приложение №2</w:t>
      </w:r>
    </w:p>
    <w:p w:rsidR="00EC468F" w:rsidRPr="00A31C12" w:rsidRDefault="00EC468F" w:rsidP="00EC468F">
      <w:pPr>
        <w:spacing w:after="0"/>
        <w:ind w:firstLine="567"/>
        <w:contextualSpacing/>
        <w:jc w:val="right"/>
        <w:rPr>
          <w:rFonts w:ascii="Times New Roman" w:hAnsi="Times New Roman" w:cs="Times New Roman"/>
          <w:sz w:val="18"/>
          <w:szCs w:val="20"/>
        </w:rPr>
      </w:pPr>
      <w:r w:rsidRPr="00A31C12">
        <w:rPr>
          <w:rFonts w:ascii="Times New Roman" w:hAnsi="Times New Roman" w:cs="Times New Roman"/>
          <w:sz w:val="18"/>
          <w:szCs w:val="20"/>
        </w:rPr>
        <w:t xml:space="preserve">к Положению « О денежном вознаграждении членов </w:t>
      </w:r>
    </w:p>
    <w:p w:rsidR="00EC468F" w:rsidRPr="00A31C12" w:rsidRDefault="00EC468F" w:rsidP="00EC468F">
      <w:pPr>
        <w:spacing w:after="0"/>
        <w:ind w:firstLine="567"/>
        <w:contextualSpacing/>
        <w:jc w:val="right"/>
        <w:rPr>
          <w:rFonts w:ascii="Times New Roman" w:hAnsi="Times New Roman" w:cs="Times New Roman"/>
          <w:sz w:val="18"/>
          <w:szCs w:val="20"/>
        </w:rPr>
      </w:pPr>
      <w:r w:rsidRPr="00A31C12">
        <w:rPr>
          <w:rFonts w:ascii="Times New Roman" w:hAnsi="Times New Roman" w:cs="Times New Roman"/>
          <w:sz w:val="18"/>
          <w:szCs w:val="20"/>
        </w:rPr>
        <w:t xml:space="preserve">выборных органов местного самоуправления, </w:t>
      </w:r>
      <w:proofErr w:type="gramStart"/>
      <w:r w:rsidRPr="00A31C12">
        <w:rPr>
          <w:rFonts w:ascii="Times New Roman" w:hAnsi="Times New Roman" w:cs="Times New Roman"/>
          <w:sz w:val="18"/>
          <w:szCs w:val="20"/>
        </w:rPr>
        <w:t>денежном</w:t>
      </w:r>
      <w:proofErr w:type="gramEnd"/>
    </w:p>
    <w:p w:rsidR="00EC468F" w:rsidRPr="00A31C12" w:rsidRDefault="00EC468F" w:rsidP="00EC468F">
      <w:pPr>
        <w:spacing w:after="0"/>
        <w:ind w:firstLine="567"/>
        <w:contextualSpacing/>
        <w:jc w:val="right"/>
        <w:rPr>
          <w:rFonts w:ascii="Times New Roman" w:hAnsi="Times New Roman" w:cs="Times New Roman"/>
          <w:sz w:val="18"/>
          <w:szCs w:val="20"/>
        </w:rPr>
      </w:pPr>
      <w:proofErr w:type="gramStart"/>
      <w:r w:rsidRPr="00A31C12">
        <w:rPr>
          <w:rFonts w:ascii="Times New Roman" w:hAnsi="Times New Roman" w:cs="Times New Roman"/>
          <w:sz w:val="18"/>
          <w:szCs w:val="20"/>
        </w:rPr>
        <w:t>содержании</w:t>
      </w:r>
      <w:proofErr w:type="gramEnd"/>
      <w:r w:rsidRPr="00A31C12">
        <w:rPr>
          <w:rFonts w:ascii="Times New Roman" w:hAnsi="Times New Roman" w:cs="Times New Roman"/>
          <w:sz w:val="18"/>
          <w:szCs w:val="20"/>
        </w:rPr>
        <w:t xml:space="preserve"> и материальном стимулировании лиц, </w:t>
      </w:r>
    </w:p>
    <w:p w:rsidR="00EC468F" w:rsidRPr="00A31C12" w:rsidRDefault="00EC468F" w:rsidP="00EC468F">
      <w:pPr>
        <w:spacing w:after="0"/>
        <w:ind w:firstLine="567"/>
        <w:contextualSpacing/>
        <w:jc w:val="right"/>
        <w:rPr>
          <w:rFonts w:ascii="Times New Roman" w:hAnsi="Times New Roman" w:cs="Times New Roman"/>
          <w:sz w:val="18"/>
          <w:szCs w:val="20"/>
        </w:rPr>
      </w:pPr>
      <w:proofErr w:type="gramStart"/>
      <w:r w:rsidRPr="00A31C12">
        <w:rPr>
          <w:rFonts w:ascii="Times New Roman" w:hAnsi="Times New Roman" w:cs="Times New Roman"/>
          <w:sz w:val="18"/>
          <w:szCs w:val="20"/>
        </w:rPr>
        <w:t>замещающих</w:t>
      </w:r>
      <w:proofErr w:type="gramEnd"/>
      <w:r w:rsidRPr="00A31C12">
        <w:rPr>
          <w:rFonts w:ascii="Times New Roman" w:hAnsi="Times New Roman" w:cs="Times New Roman"/>
          <w:sz w:val="18"/>
          <w:szCs w:val="20"/>
        </w:rPr>
        <w:t xml:space="preserve"> должности муниципальной службы </w:t>
      </w:r>
    </w:p>
    <w:p w:rsidR="00EC468F" w:rsidRPr="00A31C12" w:rsidRDefault="00EC468F" w:rsidP="00EC468F">
      <w:pPr>
        <w:spacing w:after="0"/>
        <w:ind w:firstLine="567"/>
        <w:contextualSpacing/>
        <w:jc w:val="right"/>
        <w:rPr>
          <w:rFonts w:ascii="Times New Roman" w:hAnsi="Times New Roman" w:cs="Times New Roman"/>
          <w:sz w:val="18"/>
          <w:szCs w:val="20"/>
        </w:rPr>
      </w:pPr>
      <w:r w:rsidRPr="00A31C12">
        <w:rPr>
          <w:rFonts w:ascii="Times New Roman" w:hAnsi="Times New Roman" w:cs="Times New Roman"/>
          <w:sz w:val="18"/>
          <w:szCs w:val="20"/>
        </w:rPr>
        <w:t xml:space="preserve">в органах местного самоуправления </w:t>
      </w:r>
    </w:p>
    <w:p w:rsidR="00EC468F" w:rsidRPr="00A31C12" w:rsidRDefault="00EC468F" w:rsidP="00EC468F">
      <w:pPr>
        <w:spacing w:after="0"/>
        <w:ind w:firstLine="567"/>
        <w:contextualSpacing/>
        <w:jc w:val="right"/>
        <w:rPr>
          <w:rFonts w:ascii="Times New Roman" w:hAnsi="Times New Roman" w:cs="Times New Roman"/>
          <w:sz w:val="18"/>
          <w:szCs w:val="20"/>
        </w:rPr>
      </w:pPr>
      <w:proofErr w:type="spellStart"/>
      <w:r>
        <w:rPr>
          <w:rFonts w:ascii="Times New Roman" w:hAnsi="Times New Roman" w:cs="Times New Roman"/>
          <w:sz w:val="18"/>
          <w:szCs w:val="20"/>
        </w:rPr>
        <w:t>Зерновского</w:t>
      </w:r>
      <w:proofErr w:type="spellEnd"/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A31C12">
        <w:rPr>
          <w:rFonts w:ascii="Times New Roman" w:hAnsi="Times New Roman" w:cs="Times New Roman"/>
          <w:sz w:val="18"/>
          <w:szCs w:val="20"/>
        </w:rPr>
        <w:t xml:space="preserve">  муниципального образования»</w:t>
      </w:r>
    </w:p>
    <w:p w:rsidR="00EC468F" w:rsidRPr="00A31C12" w:rsidRDefault="00EC468F" w:rsidP="00EC468F">
      <w:pPr>
        <w:tabs>
          <w:tab w:val="left" w:pos="399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C468F" w:rsidRPr="00A31C12" w:rsidRDefault="00EC468F" w:rsidP="00EC468F">
      <w:pPr>
        <w:tabs>
          <w:tab w:val="left" w:pos="3990"/>
        </w:tabs>
        <w:spacing w:after="0"/>
        <w:ind w:firstLine="567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31C12">
        <w:rPr>
          <w:rFonts w:ascii="Times New Roman" w:hAnsi="Times New Roman"/>
          <w:b/>
          <w:sz w:val="24"/>
          <w:szCs w:val="28"/>
        </w:rPr>
        <w:t>Размеры окладов за классный чин лицам, замещающим должности муниципальной службы</w:t>
      </w:r>
    </w:p>
    <w:p w:rsidR="00EC468F" w:rsidRPr="00A31C12" w:rsidRDefault="00EC468F" w:rsidP="00EC468F">
      <w:pPr>
        <w:tabs>
          <w:tab w:val="left" w:pos="3990"/>
        </w:tabs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  <w:gridCol w:w="2977"/>
      </w:tblGrid>
      <w:tr w:rsidR="00EC468F" w:rsidRPr="002A6ED2" w:rsidTr="002E0070">
        <w:tc>
          <w:tcPr>
            <w:tcW w:w="7088" w:type="dxa"/>
          </w:tcPr>
          <w:p w:rsidR="00EC468F" w:rsidRPr="002A6ED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6ED2">
              <w:rPr>
                <w:rFonts w:ascii="Times New Roman" w:hAnsi="Times New Roman"/>
                <w:b/>
                <w:sz w:val="24"/>
                <w:szCs w:val="28"/>
              </w:rPr>
              <w:t>Классный чин</w:t>
            </w:r>
          </w:p>
        </w:tc>
        <w:tc>
          <w:tcPr>
            <w:tcW w:w="2977" w:type="dxa"/>
          </w:tcPr>
          <w:p w:rsidR="00EC468F" w:rsidRPr="002A6ED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6ED2">
              <w:rPr>
                <w:rFonts w:ascii="Times New Roman" w:hAnsi="Times New Roman"/>
                <w:b/>
                <w:sz w:val="24"/>
                <w:szCs w:val="28"/>
              </w:rPr>
              <w:t>Размер оклада</w:t>
            </w:r>
          </w:p>
        </w:tc>
      </w:tr>
      <w:tr w:rsidR="00EC468F" w:rsidRPr="002A6ED2" w:rsidTr="002E0070">
        <w:tc>
          <w:tcPr>
            <w:tcW w:w="10065" w:type="dxa"/>
            <w:gridSpan w:val="2"/>
          </w:tcPr>
          <w:p w:rsidR="00EC468F" w:rsidRPr="002A6ED2" w:rsidRDefault="00EC468F" w:rsidP="002E0070">
            <w:pPr>
              <w:tabs>
                <w:tab w:val="left" w:pos="2030"/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6ED2">
              <w:rPr>
                <w:rFonts w:ascii="Times New Roman" w:hAnsi="Times New Roman"/>
                <w:b/>
                <w:sz w:val="24"/>
                <w:szCs w:val="28"/>
              </w:rPr>
              <w:t>Высшая группа должностей</w:t>
            </w:r>
          </w:p>
          <w:p w:rsidR="00EC468F" w:rsidRPr="002A6ED2" w:rsidRDefault="00EC468F" w:rsidP="002E0070">
            <w:pPr>
              <w:tabs>
                <w:tab w:val="left" w:pos="2030"/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6ED2">
              <w:rPr>
                <w:rFonts w:ascii="Times New Roman" w:hAnsi="Times New Roman"/>
                <w:sz w:val="24"/>
                <w:szCs w:val="28"/>
              </w:rPr>
              <w:t>(глава администрации муниципального района, первый заместитель главы администрации муниципального района)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2999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2856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2715</w:t>
            </w:r>
          </w:p>
        </w:tc>
      </w:tr>
      <w:tr w:rsidR="00EC468F" w:rsidRPr="00274EE2" w:rsidTr="002E0070">
        <w:tc>
          <w:tcPr>
            <w:tcW w:w="10065" w:type="dxa"/>
            <w:gridSpan w:val="2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74EE2">
              <w:rPr>
                <w:rFonts w:ascii="Times New Roman" w:hAnsi="Times New Roman"/>
                <w:b/>
                <w:sz w:val="24"/>
                <w:szCs w:val="28"/>
              </w:rPr>
              <w:t>Главная группа должностей</w:t>
            </w:r>
          </w:p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(заместители главы администрации муниципального района, руководитель аппарата, управляющий делами)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Советник муниципальной службы 1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2573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Советник муниципальной службы 2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2430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Советник муниципальной службы 3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2286</w:t>
            </w:r>
          </w:p>
        </w:tc>
      </w:tr>
      <w:tr w:rsidR="00EC468F" w:rsidRPr="00274EE2" w:rsidTr="002E0070">
        <w:tc>
          <w:tcPr>
            <w:tcW w:w="10065" w:type="dxa"/>
            <w:gridSpan w:val="2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74EE2">
              <w:rPr>
                <w:rFonts w:ascii="Times New Roman" w:hAnsi="Times New Roman"/>
                <w:b/>
                <w:sz w:val="24"/>
                <w:szCs w:val="28"/>
              </w:rPr>
              <w:t>Ведущая группа должностей</w:t>
            </w:r>
          </w:p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(начальник управления администрации муниципального района)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2144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2003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1859</w:t>
            </w:r>
          </w:p>
        </w:tc>
      </w:tr>
      <w:tr w:rsidR="00EC468F" w:rsidRPr="00274EE2" w:rsidTr="002E0070">
        <w:tc>
          <w:tcPr>
            <w:tcW w:w="10065" w:type="dxa"/>
            <w:gridSpan w:val="2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74EE2">
              <w:rPr>
                <w:rFonts w:ascii="Times New Roman" w:hAnsi="Times New Roman"/>
                <w:b/>
                <w:sz w:val="24"/>
                <w:szCs w:val="28"/>
              </w:rPr>
              <w:t>Старшая группа должностей</w:t>
            </w:r>
          </w:p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(заместитель начальника управления, начальник отдела, заместитель начальника отдела, заведующий сектором, консультант)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Референт муниципальной службы 1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1715</w:t>
            </w:r>
          </w:p>
        </w:tc>
      </w:tr>
      <w:tr w:rsidR="00EC468F" w:rsidRPr="00274EE2" w:rsidTr="002E0070">
        <w:trPr>
          <w:trHeight w:val="174"/>
        </w:trPr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Референт муниципальной службы 2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1573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Референт муниципальной службы 3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1431</w:t>
            </w:r>
          </w:p>
        </w:tc>
      </w:tr>
      <w:tr w:rsidR="00EC468F" w:rsidRPr="00274EE2" w:rsidTr="002E0070">
        <w:tc>
          <w:tcPr>
            <w:tcW w:w="10065" w:type="dxa"/>
            <w:gridSpan w:val="2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74EE2">
              <w:rPr>
                <w:rFonts w:ascii="Times New Roman" w:hAnsi="Times New Roman"/>
                <w:b/>
                <w:sz w:val="24"/>
                <w:szCs w:val="28"/>
              </w:rPr>
              <w:t>Младшая группа должностей</w:t>
            </w:r>
          </w:p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(главный специалист, ведущий специалист, специалист 1 и 2 категории)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Секретарь муниципальной службы 1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290</w:t>
            </w:r>
          </w:p>
        </w:tc>
      </w:tr>
      <w:tr w:rsidR="00EC468F" w:rsidRPr="00274EE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Секретарь муниципальной службы 2 класса</w:t>
            </w:r>
          </w:p>
        </w:tc>
        <w:tc>
          <w:tcPr>
            <w:tcW w:w="2977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1146</w:t>
            </w:r>
          </w:p>
        </w:tc>
      </w:tr>
      <w:tr w:rsidR="00EC468F" w:rsidRPr="002A6ED2" w:rsidTr="002E0070">
        <w:tc>
          <w:tcPr>
            <w:tcW w:w="7088" w:type="dxa"/>
          </w:tcPr>
          <w:p w:rsidR="00EC468F" w:rsidRPr="00274EE2" w:rsidRDefault="00EC468F" w:rsidP="002E0070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74EE2">
              <w:rPr>
                <w:rFonts w:ascii="Times New Roman" w:hAnsi="Times New Roman"/>
                <w:sz w:val="24"/>
                <w:szCs w:val="28"/>
              </w:rPr>
              <w:t>Секретарь муниципальной службы 3 класса</w:t>
            </w:r>
          </w:p>
        </w:tc>
        <w:tc>
          <w:tcPr>
            <w:tcW w:w="2977" w:type="dxa"/>
          </w:tcPr>
          <w:p w:rsidR="00EC468F" w:rsidRPr="002A6ED2" w:rsidRDefault="00EC468F" w:rsidP="002E0070">
            <w:pPr>
              <w:tabs>
                <w:tab w:val="left" w:pos="3990"/>
              </w:tabs>
              <w:spacing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1004</w:t>
            </w:r>
          </w:p>
        </w:tc>
      </w:tr>
    </w:tbl>
    <w:p w:rsidR="00EC468F" w:rsidRDefault="00EC468F" w:rsidP="00EC468F"/>
    <w:p w:rsidR="00EC468F" w:rsidRDefault="00EC468F" w:rsidP="00EC468F">
      <w:pPr>
        <w:tabs>
          <w:tab w:val="left" w:pos="3990"/>
        </w:tabs>
        <w:spacing w:after="0"/>
        <w:ind w:firstLine="567"/>
        <w:contextualSpacing/>
        <w:jc w:val="center"/>
      </w:pPr>
    </w:p>
    <w:p w:rsidR="00EA79EA" w:rsidRDefault="00EA79EA"/>
    <w:sectPr w:rsidR="00EA79EA" w:rsidSect="00753BE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C468F"/>
    <w:rsid w:val="00204870"/>
    <w:rsid w:val="00384F03"/>
    <w:rsid w:val="005214C9"/>
    <w:rsid w:val="00650FD8"/>
    <w:rsid w:val="00697893"/>
    <w:rsid w:val="00753BE3"/>
    <w:rsid w:val="008651A5"/>
    <w:rsid w:val="009F27B6"/>
    <w:rsid w:val="00A87E81"/>
    <w:rsid w:val="00BD109C"/>
    <w:rsid w:val="00CE460B"/>
    <w:rsid w:val="00E052A4"/>
    <w:rsid w:val="00E8205B"/>
    <w:rsid w:val="00EA79EA"/>
    <w:rsid w:val="00EC468F"/>
    <w:rsid w:val="00F1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EC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68F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E052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2026-02-12T11:46:00Z</cp:lastPrinted>
  <dcterms:created xsi:type="dcterms:W3CDTF">2026-01-28T12:36:00Z</dcterms:created>
  <dcterms:modified xsi:type="dcterms:W3CDTF">2026-02-12T11:49:00Z</dcterms:modified>
</cp:coreProperties>
</file>