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C3" w:rsidRDefault="00C45BC3" w:rsidP="003F7DD9">
      <w:pPr>
        <w:pStyle w:val="1"/>
        <w:tabs>
          <w:tab w:val="left" w:pos="8647"/>
          <w:tab w:val="left" w:pos="8931"/>
        </w:tabs>
      </w:pPr>
    </w:p>
    <w:p w:rsidR="00F07DB1" w:rsidRDefault="00F07DB1" w:rsidP="00F07DB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676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DB1" w:rsidRDefault="00F07DB1" w:rsidP="00F07DB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07DB1" w:rsidRDefault="009C4A0A" w:rsidP="00F07DB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ОКТЯБРЬСКОГО </w:t>
      </w:r>
      <w:r w:rsidR="00F07DB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F07DB1" w:rsidRDefault="00F07DB1" w:rsidP="00F07DB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ДЕРГАЧЕВСКОГО МУНИЦИПАЛЬНОГО РАЙОНА</w:t>
      </w:r>
    </w:p>
    <w:p w:rsidR="00F07DB1" w:rsidRDefault="00F07DB1" w:rsidP="00F07DB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F07DB1" w:rsidRDefault="00F07DB1" w:rsidP="00F07DB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7DB1" w:rsidRDefault="00F07DB1" w:rsidP="00F07DB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45BC3" w:rsidRDefault="00C45BC3" w:rsidP="00C45BC3">
      <w:pPr>
        <w:jc w:val="center"/>
        <w:rPr>
          <w:b/>
        </w:rPr>
      </w:pPr>
    </w:p>
    <w:p w:rsidR="00C45BC3" w:rsidRDefault="00C45BC3" w:rsidP="00C45BC3">
      <w:pPr>
        <w:jc w:val="center"/>
        <w:rPr>
          <w:b/>
        </w:rPr>
      </w:pPr>
      <w:r>
        <w:rPr>
          <w:b/>
        </w:rPr>
        <w:t xml:space="preserve">от  </w:t>
      </w:r>
      <w:r w:rsidR="00902014">
        <w:rPr>
          <w:b/>
        </w:rPr>
        <w:t>03</w:t>
      </w:r>
      <w:r w:rsidR="007734F5">
        <w:rPr>
          <w:b/>
        </w:rPr>
        <w:t xml:space="preserve"> февраля</w:t>
      </w:r>
      <w:r>
        <w:rPr>
          <w:b/>
        </w:rPr>
        <w:t xml:space="preserve">  202</w:t>
      </w:r>
      <w:r w:rsidR="007734F5">
        <w:rPr>
          <w:b/>
        </w:rPr>
        <w:t>3</w:t>
      </w:r>
      <w:r>
        <w:rPr>
          <w:b/>
        </w:rPr>
        <w:t xml:space="preserve"> года № </w:t>
      </w:r>
      <w:r w:rsidR="00902014">
        <w:rPr>
          <w:b/>
        </w:rPr>
        <w:t xml:space="preserve"> 2</w:t>
      </w:r>
    </w:p>
    <w:p w:rsidR="00C45BC3" w:rsidRDefault="00C45BC3" w:rsidP="00C45BC3">
      <w:pPr>
        <w:jc w:val="both"/>
        <w:rPr>
          <w:b/>
        </w:rPr>
      </w:pPr>
    </w:p>
    <w:p w:rsidR="002667A4" w:rsidRDefault="002667A4" w:rsidP="00C45BC3">
      <w:pPr>
        <w:rPr>
          <w:b/>
        </w:rPr>
      </w:pPr>
      <w:r>
        <w:rPr>
          <w:b/>
        </w:rPr>
        <w:t>О внесении изменений в постановление</w:t>
      </w:r>
    </w:p>
    <w:p w:rsidR="002667A4" w:rsidRDefault="00441C56" w:rsidP="00C45BC3">
      <w:pPr>
        <w:rPr>
          <w:b/>
        </w:rPr>
      </w:pPr>
      <w:r>
        <w:rPr>
          <w:b/>
        </w:rPr>
        <w:t>админ</w:t>
      </w:r>
      <w:r w:rsidR="002667A4">
        <w:rPr>
          <w:b/>
        </w:rPr>
        <w:t xml:space="preserve">истрации </w:t>
      </w:r>
      <w:proofErr w:type="gramStart"/>
      <w:r w:rsidR="009C4A0A">
        <w:rPr>
          <w:b/>
        </w:rPr>
        <w:t>Октябрьского</w:t>
      </w:r>
      <w:proofErr w:type="gramEnd"/>
      <w:r w:rsidR="009C4A0A">
        <w:rPr>
          <w:b/>
        </w:rPr>
        <w:t xml:space="preserve"> </w:t>
      </w:r>
    </w:p>
    <w:p w:rsidR="002667A4" w:rsidRDefault="002667A4" w:rsidP="00C45BC3">
      <w:pPr>
        <w:rPr>
          <w:b/>
        </w:rPr>
      </w:pPr>
      <w:r>
        <w:rPr>
          <w:b/>
        </w:rPr>
        <w:t xml:space="preserve">муниципального образования </w:t>
      </w:r>
    </w:p>
    <w:p w:rsidR="002667A4" w:rsidRDefault="007734F5" w:rsidP="00C45BC3">
      <w:pPr>
        <w:rPr>
          <w:b/>
        </w:rPr>
      </w:pPr>
      <w:r>
        <w:rPr>
          <w:b/>
        </w:rPr>
        <w:t xml:space="preserve">от </w:t>
      </w:r>
      <w:r w:rsidR="009C4A0A">
        <w:rPr>
          <w:b/>
        </w:rPr>
        <w:t>22</w:t>
      </w:r>
      <w:r>
        <w:rPr>
          <w:b/>
        </w:rPr>
        <w:t>.12.2022</w:t>
      </w:r>
      <w:r w:rsidR="00DE2D2D">
        <w:rPr>
          <w:b/>
        </w:rPr>
        <w:t xml:space="preserve"> года № </w:t>
      </w:r>
      <w:r>
        <w:rPr>
          <w:b/>
        </w:rPr>
        <w:t>3</w:t>
      </w:r>
      <w:r w:rsidR="009C4A0A">
        <w:rPr>
          <w:b/>
        </w:rPr>
        <w:t>5</w:t>
      </w:r>
      <w:r w:rsidR="002667A4">
        <w:rPr>
          <w:b/>
        </w:rPr>
        <w:t xml:space="preserve"> «</w:t>
      </w:r>
      <w:r w:rsidR="00C45BC3">
        <w:rPr>
          <w:b/>
        </w:rPr>
        <w:t xml:space="preserve">Об утверждении </w:t>
      </w:r>
    </w:p>
    <w:p w:rsidR="00C45BC3" w:rsidRDefault="00C45BC3" w:rsidP="00C45BC3">
      <w:pPr>
        <w:rPr>
          <w:b/>
        </w:rPr>
      </w:pPr>
      <w:r>
        <w:rPr>
          <w:b/>
        </w:rPr>
        <w:t>муниципальной программы</w:t>
      </w:r>
    </w:p>
    <w:p w:rsidR="00C45BC3" w:rsidRDefault="00C45BC3" w:rsidP="00C45BC3">
      <w:pPr>
        <w:rPr>
          <w:b/>
        </w:rPr>
      </w:pPr>
      <w:r>
        <w:rPr>
          <w:b/>
        </w:rPr>
        <w:t xml:space="preserve">«Капитальный ремонт, ремонт и содержание </w:t>
      </w:r>
    </w:p>
    <w:p w:rsidR="00C45BC3" w:rsidRDefault="00C45BC3" w:rsidP="00C45BC3">
      <w:pPr>
        <w:rPr>
          <w:b/>
        </w:rPr>
      </w:pPr>
      <w:r>
        <w:rPr>
          <w:b/>
        </w:rPr>
        <w:t xml:space="preserve">автомобильных дорог общего пользования </w:t>
      </w:r>
    </w:p>
    <w:p w:rsidR="00C45BC3" w:rsidRDefault="00C45BC3" w:rsidP="00C45BC3">
      <w:pPr>
        <w:rPr>
          <w:b/>
        </w:rPr>
      </w:pPr>
      <w:r>
        <w:rPr>
          <w:b/>
        </w:rPr>
        <w:t xml:space="preserve">населенных пунктов </w:t>
      </w:r>
      <w:r w:rsidR="009C4A0A">
        <w:rPr>
          <w:b/>
        </w:rPr>
        <w:t xml:space="preserve">Октябрьского </w:t>
      </w:r>
      <w:r>
        <w:rPr>
          <w:b/>
        </w:rPr>
        <w:t>муниципального</w:t>
      </w:r>
    </w:p>
    <w:p w:rsidR="00C45BC3" w:rsidRDefault="00C45BC3" w:rsidP="00C45BC3">
      <w:pPr>
        <w:rPr>
          <w:b/>
        </w:rPr>
      </w:pPr>
      <w:r>
        <w:rPr>
          <w:b/>
        </w:rPr>
        <w:t>образования Дергачевского муниципального района</w:t>
      </w:r>
    </w:p>
    <w:p w:rsidR="00C45BC3" w:rsidRDefault="00C45BC3" w:rsidP="00C45BC3">
      <w:pPr>
        <w:rPr>
          <w:b/>
        </w:rPr>
      </w:pPr>
      <w:r>
        <w:rPr>
          <w:b/>
        </w:rPr>
        <w:t>Саратовской области</w:t>
      </w:r>
      <w:r w:rsidR="00300777">
        <w:rPr>
          <w:b/>
        </w:rPr>
        <w:t xml:space="preserve"> на 2023</w:t>
      </w:r>
      <w:r>
        <w:rPr>
          <w:b/>
        </w:rPr>
        <w:t xml:space="preserve"> год»</w:t>
      </w:r>
    </w:p>
    <w:p w:rsidR="00C45BC3" w:rsidRDefault="00C45BC3" w:rsidP="00C45BC3">
      <w:pPr>
        <w:jc w:val="both"/>
        <w:rPr>
          <w:b/>
        </w:rPr>
      </w:pPr>
    </w:p>
    <w:p w:rsidR="00C45BC3" w:rsidRDefault="00C45BC3" w:rsidP="00C45BC3">
      <w:pPr>
        <w:ind w:firstLine="567"/>
        <w:jc w:val="both"/>
        <w:rPr>
          <w:bCs/>
        </w:rPr>
      </w:pPr>
      <w:proofErr w:type="gramStart"/>
      <w:r>
        <w:t>На основании Федерального закона от 06.10.2003 № 131</w:t>
      </w:r>
      <w:r>
        <w:rPr>
          <w:b/>
        </w:rPr>
        <w:t>-</w:t>
      </w:r>
      <w:r>
        <w:t>ФЗ «Об общих принципах организации местного самоуправления в Российской Федерации», Федерального закона от 08.11.2007 №</w:t>
      </w:r>
      <w:r w:rsidR="00681172">
        <w:t xml:space="preserve"> </w:t>
      </w:r>
      <w:r>
        <w:t>257</w:t>
      </w:r>
      <w:r>
        <w:rPr>
          <w:b/>
        </w:rPr>
        <w:t>-</w:t>
      </w:r>
      <w:r>
        <w:t xml:space="preserve">ФЗ «Об автомобильных дорогах </w:t>
      </w:r>
      <w:r w:rsidR="00C95BC9">
        <w:t xml:space="preserve">              </w:t>
      </w:r>
      <w:r>
        <w:t xml:space="preserve">и о дорожной деятельности в Российской Федерации и о внесении изменений                     в отдельные законодательные акты Российской Федерации», Федерального закона от 10.12.1995 №196-ФЗ «О безопасности дорожного движения», руководствуясь Уставом </w:t>
      </w:r>
      <w:r w:rsidR="009C4A0A">
        <w:t xml:space="preserve">Октябрьского </w:t>
      </w:r>
      <w:r>
        <w:t xml:space="preserve">муниципального образования, администрация </w:t>
      </w:r>
      <w:r w:rsidR="009C4A0A">
        <w:t xml:space="preserve">Октябрьского </w:t>
      </w:r>
      <w:r>
        <w:t>муниципального образования  ПОСТАНОВЛЯЕТ:</w:t>
      </w:r>
      <w:proofErr w:type="gramEnd"/>
    </w:p>
    <w:p w:rsidR="001B2280" w:rsidRDefault="001B2280"/>
    <w:p w:rsidR="004A4513" w:rsidRDefault="0018689F" w:rsidP="006609C7">
      <w:pPr>
        <w:pStyle w:val="a9"/>
        <w:numPr>
          <w:ilvl w:val="0"/>
          <w:numId w:val="2"/>
        </w:numPr>
        <w:jc w:val="both"/>
      </w:pPr>
      <w:r>
        <w:t xml:space="preserve">Внести в постановление администрации  </w:t>
      </w:r>
      <w:r w:rsidR="009C4A0A">
        <w:t xml:space="preserve">Октябрьского </w:t>
      </w:r>
      <w:r>
        <w:t>м</w:t>
      </w:r>
      <w:r w:rsidR="009C4A0A">
        <w:t>униципального образования от  22</w:t>
      </w:r>
      <w:r w:rsidR="00681172">
        <w:t>.12.2022</w:t>
      </w:r>
      <w:r w:rsidR="00DE2D2D">
        <w:t xml:space="preserve"> года № </w:t>
      </w:r>
      <w:r w:rsidR="00681172">
        <w:t>3</w:t>
      </w:r>
      <w:r w:rsidR="009C4A0A">
        <w:t>5</w:t>
      </w:r>
      <w:r>
        <w:t xml:space="preserve"> « </w:t>
      </w:r>
      <w:r w:rsidRPr="0018689F">
        <w:t>Об утверждении муниципальной программы</w:t>
      </w:r>
      <w:r w:rsidR="00681172">
        <w:t xml:space="preserve"> </w:t>
      </w:r>
      <w:r w:rsidRPr="0018689F">
        <w:t xml:space="preserve">«Капитальный ремонт, ремонт и содержание автомобильных дорог общего пользования </w:t>
      </w:r>
      <w:r>
        <w:t xml:space="preserve"> населенных пунктов </w:t>
      </w:r>
      <w:r w:rsidR="009C4A0A">
        <w:t xml:space="preserve">Октябрьского </w:t>
      </w:r>
      <w:r w:rsidR="00DE2D2D">
        <w:t xml:space="preserve"> </w:t>
      </w:r>
      <w:r w:rsidRPr="0018689F">
        <w:t>муниципального образования Дергачевского муниципального района</w:t>
      </w:r>
      <w:r w:rsidR="00DE2D2D">
        <w:t xml:space="preserve"> </w:t>
      </w:r>
      <w:r w:rsidR="00681172">
        <w:t>Саратовской области на 2023</w:t>
      </w:r>
      <w:r w:rsidRPr="0018689F">
        <w:t xml:space="preserve"> год»</w:t>
      </w:r>
      <w:r w:rsidR="006609C7">
        <w:t>, с</w:t>
      </w:r>
      <w:r>
        <w:t>ледующие изменения:</w:t>
      </w:r>
    </w:p>
    <w:p w:rsidR="0018689F" w:rsidRDefault="0018689F" w:rsidP="00AE2569">
      <w:pPr>
        <w:pStyle w:val="a9"/>
        <w:numPr>
          <w:ilvl w:val="1"/>
          <w:numId w:val="2"/>
        </w:numPr>
        <w:jc w:val="both"/>
      </w:pPr>
      <w:r>
        <w:t>Приложение №</w:t>
      </w:r>
      <w:r w:rsidR="00653364">
        <w:t xml:space="preserve"> </w:t>
      </w:r>
      <w:r w:rsidR="005024F0">
        <w:t>1</w:t>
      </w:r>
      <w:r w:rsidR="00622D39">
        <w:t>,2</w:t>
      </w:r>
      <w:r>
        <w:t xml:space="preserve"> к постановлению изложить в </w:t>
      </w:r>
      <w:r w:rsidR="000C723F">
        <w:t xml:space="preserve">следующей </w:t>
      </w:r>
      <w:r>
        <w:t>редакции (приложение к постановлению).</w:t>
      </w:r>
    </w:p>
    <w:p w:rsidR="005024F0" w:rsidRDefault="005024F0" w:rsidP="00395BEE">
      <w:pPr>
        <w:pStyle w:val="a9"/>
        <w:ind w:left="1440"/>
        <w:jc w:val="both"/>
      </w:pPr>
    </w:p>
    <w:p w:rsidR="006609C7" w:rsidRDefault="006609C7" w:rsidP="00395BEE">
      <w:pPr>
        <w:pStyle w:val="a9"/>
        <w:ind w:left="1440"/>
        <w:jc w:val="both"/>
      </w:pPr>
    </w:p>
    <w:p w:rsidR="006609C7" w:rsidRDefault="006609C7" w:rsidP="00395BEE">
      <w:pPr>
        <w:pStyle w:val="a9"/>
        <w:ind w:left="1440"/>
        <w:jc w:val="both"/>
      </w:pPr>
    </w:p>
    <w:p w:rsidR="006609C7" w:rsidRDefault="006609C7" w:rsidP="00395BEE">
      <w:pPr>
        <w:pStyle w:val="a9"/>
        <w:ind w:left="1440"/>
        <w:jc w:val="both"/>
      </w:pPr>
    </w:p>
    <w:p w:rsidR="0018689F" w:rsidRDefault="0018689F" w:rsidP="00DE2D2D">
      <w:pPr>
        <w:pStyle w:val="a9"/>
        <w:numPr>
          <w:ilvl w:val="0"/>
          <w:numId w:val="2"/>
        </w:numPr>
        <w:jc w:val="both"/>
      </w:pPr>
      <w:r>
        <w:t>Обнародовать настоящее постановление</w:t>
      </w:r>
      <w:r w:rsidR="00DE2D2D">
        <w:t xml:space="preserve"> </w:t>
      </w:r>
      <w:r>
        <w:t>на официальном сайте администрации Дергачевского муниципального района в информационно-телекоммуникационной сети «Интернет».</w:t>
      </w:r>
    </w:p>
    <w:p w:rsidR="0018689F" w:rsidRDefault="0018689F" w:rsidP="00DE2D2D">
      <w:pPr>
        <w:pStyle w:val="a9"/>
        <w:numPr>
          <w:ilvl w:val="0"/>
          <w:numId w:val="2"/>
        </w:numPr>
        <w:jc w:val="both"/>
      </w:pPr>
      <w:r>
        <w:t>Настоящее постановление вступает в силу со дня его подписания.</w:t>
      </w:r>
    </w:p>
    <w:p w:rsidR="0018689F" w:rsidRDefault="0018689F" w:rsidP="00DE2D2D">
      <w:pPr>
        <w:pStyle w:val="a9"/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A4513" w:rsidRDefault="004A4513"/>
    <w:p w:rsidR="004A4513" w:rsidRDefault="004A4513"/>
    <w:p w:rsidR="004A4513" w:rsidRDefault="009C4A0A" w:rsidP="004A4513">
      <w:pPr>
        <w:ind w:firstLine="708"/>
      </w:pPr>
      <w:r>
        <w:t xml:space="preserve">Глава  </w:t>
      </w:r>
      <w:proofErr w:type="gramStart"/>
      <w:r>
        <w:t>Октябрьского</w:t>
      </w:r>
      <w:proofErr w:type="gramEnd"/>
      <w:r>
        <w:t xml:space="preserve"> </w:t>
      </w:r>
    </w:p>
    <w:p w:rsidR="009C4A0A" w:rsidRDefault="009C4A0A" w:rsidP="004A4513">
      <w:pPr>
        <w:ind w:firstLine="708"/>
      </w:pPr>
      <w:r>
        <w:t>муниципального образования</w:t>
      </w:r>
      <w:r>
        <w:tab/>
      </w:r>
      <w:r>
        <w:tab/>
      </w:r>
      <w:r>
        <w:tab/>
        <w:t xml:space="preserve">          </w:t>
      </w:r>
      <w:proofErr w:type="spellStart"/>
      <w:r>
        <w:t>Джакияева</w:t>
      </w:r>
      <w:proofErr w:type="spellEnd"/>
      <w:r>
        <w:t xml:space="preserve"> К.К.</w:t>
      </w:r>
    </w:p>
    <w:p w:rsidR="004A4513" w:rsidRDefault="004A4513" w:rsidP="004A4513">
      <w:pPr>
        <w:ind w:firstLine="708"/>
      </w:pPr>
    </w:p>
    <w:p w:rsidR="004A4513" w:rsidRDefault="004A4513" w:rsidP="004A4513">
      <w:pPr>
        <w:ind w:firstLine="708"/>
      </w:pPr>
    </w:p>
    <w:p w:rsidR="004A4513" w:rsidRDefault="004A4513" w:rsidP="004A4513">
      <w:pPr>
        <w:ind w:firstLine="708"/>
      </w:pPr>
    </w:p>
    <w:p w:rsidR="004A4513" w:rsidRDefault="004A4513"/>
    <w:p w:rsidR="000C723F" w:rsidRDefault="000C723F" w:rsidP="000C723F">
      <w:pPr>
        <w:ind w:left="7080"/>
        <w:rPr>
          <w:szCs w:val="24"/>
        </w:rPr>
      </w:pPr>
    </w:p>
    <w:p w:rsidR="000C723F" w:rsidRDefault="000C723F" w:rsidP="000C723F">
      <w:pPr>
        <w:ind w:left="7080"/>
        <w:rPr>
          <w:szCs w:val="24"/>
        </w:rPr>
      </w:pPr>
    </w:p>
    <w:p w:rsidR="000C723F" w:rsidRDefault="000C723F" w:rsidP="000C723F">
      <w:pPr>
        <w:ind w:left="7080"/>
        <w:rPr>
          <w:szCs w:val="24"/>
        </w:rPr>
      </w:pPr>
    </w:p>
    <w:p w:rsidR="000C723F" w:rsidRDefault="000C723F" w:rsidP="000C723F">
      <w:pPr>
        <w:ind w:left="7080"/>
        <w:rPr>
          <w:szCs w:val="24"/>
        </w:rPr>
      </w:pPr>
    </w:p>
    <w:p w:rsidR="000C723F" w:rsidRDefault="000C723F" w:rsidP="000C723F">
      <w:pPr>
        <w:ind w:left="7080"/>
        <w:rPr>
          <w:szCs w:val="24"/>
        </w:rPr>
      </w:pPr>
    </w:p>
    <w:p w:rsidR="000C723F" w:rsidRDefault="000C723F" w:rsidP="000C723F">
      <w:pPr>
        <w:ind w:left="7080"/>
        <w:rPr>
          <w:szCs w:val="24"/>
        </w:rPr>
      </w:pPr>
    </w:p>
    <w:p w:rsidR="000C723F" w:rsidRDefault="000C723F" w:rsidP="000C723F">
      <w:pPr>
        <w:ind w:left="7080"/>
        <w:rPr>
          <w:szCs w:val="24"/>
        </w:rPr>
      </w:pPr>
    </w:p>
    <w:p w:rsidR="000C723F" w:rsidRDefault="000C723F" w:rsidP="000C723F">
      <w:pPr>
        <w:ind w:left="7080"/>
        <w:rPr>
          <w:szCs w:val="24"/>
        </w:rPr>
      </w:pPr>
    </w:p>
    <w:p w:rsidR="000C723F" w:rsidRDefault="000C723F" w:rsidP="000C723F">
      <w:pPr>
        <w:ind w:left="7080"/>
        <w:rPr>
          <w:szCs w:val="24"/>
        </w:rPr>
      </w:pPr>
    </w:p>
    <w:p w:rsidR="000C723F" w:rsidRDefault="000C723F" w:rsidP="000C723F">
      <w:pPr>
        <w:ind w:left="7080"/>
        <w:rPr>
          <w:szCs w:val="24"/>
        </w:rPr>
      </w:pPr>
    </w:p>
    <w:p w:rsidR="000C723F" w:rsidRDefault="000C723F" w:rsidP="000C723F">
      <w:pPr>
        <w:ind w:left="7080"/>
        <w:rPr>
          <w:szCs w:val="24"/>
        </w:rPr>
      </w:pPr>
    </w:p>
    <w:p w:rsidR="000C723F" w:rsidRDefault="000C723F" w:rsidP="000C723F">
      <w:pPr>
        <w:ind w:left="7080"/>
        <w:rPr>
          <w:szCs w:val="24"/>
        </w:rPr>
      </w:pPr>
    </w:p>
    <w:p w:rsidR="000C723F" w:rsidRDefault="000C723F" w:rsidP="000C723F">
      <w:pPr>
        <w:ind w:left="7080"/>
        <w:rPr>
          <w:szCs w:val="24"/>
        </w:rPr>
      </w:pPr>
    </w:p>
    <w:p w:rsidR="000C723F" w:rsidRDefault="000C723F" w:rsidP="000C723F">
      <w:pPr>
        <w:ind w:left="7080"/>
        <w:rPr>
          <w:szCs w:val="24"/>
        </w:rPr>
      </w:pPr>
    </w:p>
    <w:p w:rsidR="000C723F" w:rsidRDefault="000C723F" w:rsidP="000C723F">
      <w:pPr>
        <w:ind w:left="7080"/>
        <w:rPr>
          <w:szCs w:val="24"/>
        </w:rPr>
      </w:pPr>
    </w:p>
    <w:p w:rsidR="000C723F" w:rsidRDefault="000C723F" w:rsidP="000C723F">
      <w:pPr>
        <w:ind w:left="7080"/>
        <w:rPr>
          <w:szCs w:val="24"/>
        </w:rPr>
      </w:pPr>
    </w:p>
    <w:p w:rsidR="000C723F" w:rsidRDefault="000C723F" w:rsidP="000C723F">
      <w:pPr>
        <w:ind w:left="7080"/>
        <w:rPr>
          <w:szCs w:val="24"/>
        </w:rPr>
      </w:pPr>
    </w:p>
    <w:p w:rsidR="000C723F" w:rsidRDefault="000C723F" w:rsidP="000C723F">
      <w:pPr>
        <w:ind w:left="7080"/>
        <w:rPr>
          <w:szCs w:val="24"/>
        </w:rPr>
      </w:pPr>
    </w:p>
    <w:p w:rsidR="000C723F" w:rsidRDefault="000C723F" w:rsidP="000C723F">
      <w:pPr>
        <w:ind w:left="7080"/>
        <w:rPr>
          <w:szCs w:val="24"/>
        </w:rPr>
      </w:pPr>
    </w:p>
    <w:p w:rsidR="000C723F" w:rsidRDefault="000C723F" w:rsidP="000C723F">
      <w:pPr>
        <w:ind w:left="7080"/>
        <w:rPr>
          <w:szCs w:val="24"/>
        </w:rPr>
      </w:pPr>
    </w:p>
    <w:p w:rsidR="000C723F" w:rsidRDefault="000C723F" w:rsidP="000C723F">
      <w:pPr>
        <w:ind w:left="7080"/>
        <w:rPr>
          <w:szCs w:val="24"/>
        </w:rPr>
      </w:pPr>
    </w:p>
    <w:p w:rsidR="000C723F" w:rsidRDefault="000C723F" w:rsidP="000C723F">
      <w:pPr>
        <w:ind w:left="7080"/>
        <w:rPr>
          <w:szCs w:val="24"/>
        </w:rPr>
      </w:pPr>
    </w:p>
    <w:p w:rsidR="000C723F" w:rsidRDefault="000C723F" w:rsidP="000C723F">
      <w:pPr>
        <w:ind w:left="7080"/>
        <w:rPr>
          <w:szCs w:val="24"/>
        </w:rPr>
      </w:pPr>
    </w:p>
    <w:p w:rsidR="000C723F" w:rsidRDefault="000C723F" w:rsidP="000C723F">
      <w:pPr>
        <w:ind w:left="7080"/>
        <w:rPr>
          <w:szCs w:val="24"/>
        </w:rPr>
      </w:pPr>
    </w:p>
    <w:p w:rsidR="000C723F" w:rsidRDefault="000C723F" w:rsidP="000C723F">
      <w:pPr>
        <w:ind w:left="7080"/>
        <w:rPr>
          <w:szCs w:val="24"/>
        </w:rPr>
      </w:pPr>
    </w:p>
    <w:p w:rsidR="000C723F" w:rsidRDefault="000C723F" w:rsidP="000C723F">
      <w:pPr>
        <w:ind w:left="7080"/>
        <w:rPr>
          <w:szCs w:val="24"/>
        </w:rPr>
      </w:pPr>
    </w:p>
    <w:p w:rsidR="000C723F" w:rsidRDefault="000C723F" w:rsidP="000C723F">
      <w:pPr>
        <w:ind w:left="7080"/>
        <w:rPr>
          <w:szCs w:val="24"/>
        </w:rPr>
      </w:pPr>
    </w:p>
    <w:p w:rsidR="000C723F" w:rsidRDefault="000C723F" w:rsidP="000C723F">
      <w:pPr>
        <w:ind w:left="7080"/>
        <w:rPr>
          <w:szCs w:val="24"/>
        </w:rPr>
      </w:pPr>
    </w:p>
    <w:p w:rsidR="000C723F" w:rsidRDefault="000C723F" w:rsidP="000C723F">
      <w:pPr>
        <w:ind w:left="7080"/>
        <w:rPr>
          <w:szCs w:val="24"/>
        </w:rPr>
      </w:pPr>
    </w:p>
    <w:p w:rsidR="000C723F" w:rsidRDefault="000C723F" w:rsidP="000C723F">
      <w:pPr>
        <w:ind w:left="7080"/>
        <w:rPr>
          <w:szCs w:val="24"/>
        </w:rPr>
      </w:pPr>
    </w:p>
    <w:p w:rsidR="000C723F" w:rsidRDefault="000C723F" w:rsidP="000C723F">
      <w:pPr>
        <w:ind w:left="7080"/>
        <w:rPr>
          <w:szCs w:val="24"/>
        </w:rPr>
      </w:pPr>
    </w:p>
    <w:p w:rsidR="000C723F" w:rsidRDefault="000C723F" w:rsidP="000C723F">
      <w:pPr>
        <w:ind w:left="7080"/>
        <w:rPr>
          <w:szCs w:val="24"/>
        </w:rPr>
      </w:pPr>
    </w:p>
    <w:p w:rsidR="000C723F" w:rsidRDefault="000C723F" w:rsidP="000C723F">
      <w:pPr>
        <w:ind w:left="7080"/>
        <w:rPr>
          <w:szCs w:val="24"/>
        </w:rPr>
      </w:pPr>
    </w:p>
    <w:p w:rsidR="000C723F" w:rsidRPr="00521C84" w:rsidRDefault="000C723F" w:rsidP="000C723F">
      <w:pPr>
        <w:ind w:left="7080"/>
        <w:rPr>
          <w:szCs w:val="24"/>
        </w:rPr>
      </w:pPr>
      <w:r w:rsidRPr="00521C84">
        <w:rPr>
          <w:szCs w:val="24"/>
        </w:rPr>
        <w:t>Приложение №1</w:t>
      </w:r>
    </w:p>
    <w:p w:rsidR="000C723F" w:rsidRPr="00521C84" w:rsidRDefault="000C723F" w:rsidP="000C723F">
      <w:pPr>
        <w:ind w:left="6096"/>
        <w:rPr>
          <w:szCs w:val="24"/>
        </w:rPr>
      </w:pPr>
      <w:r>
        <w:rPr>
          <w:szCs w:val="24"/>
        </w:rPr>
        <w:t xml:space="preserve">        </w:t>
      </w:r>
      <w:r w:rsidRPr="00521C84">
        <w:rPr>
          <w:szCs w:val="24"/>
        </w:rPr>
        <w:t xml:space="preserve"> к постановлению</w:t>
      </w:r>
    </w:p>
    <w:p w:rsidR="000C723F" w:rsidRPr="00521C84" w:rsidRDefault="000C723F" w:rsidP="000C723F">
      <w:pPr>
        <w:ind w:left="6096"/>
        <w:rPr>
          <w:szCs w:val="24"/>
        </w:rPr>
      </w:pPr>
      <w:r>
        <w:rPr>
          <w:szCs w:val="24"/>
        </w:rPr>
        <w:t xml:space="preserve">        </w:t>
      </w:r>
      <w:r w:rsidRPr="00521C84">
        <w:rPr>
          <w:szCs w:val="24"/>
        </w:rPr>
        <w:t xml:space="preserve"> №  2</w:t>
      </w:r>
      <w:r>
        <w:rPr>
          <w:szCs w:val="24"/>
        </w:rPr>
        <w:t xml:space="preserve">  от </w:t>
      </w:r>
      <w:r w:rsidRPr="00521C84">
        <w:rPr>
          <w:szCs w:val="24"/>
        </w:rPr>
        <w:t xml:space="preserve">03.02.2023г.        </w:t>
      </w:r>
    </w:p>
    <w:p w:rsidR="000C723F" w:rsidRPr="00521C84" w:rsidRDefault="000C723F" w:rsidP="000C723F">
      <w:pPr>
        <w:tabs>
          <w:tab w:val="left" w:pos="-1711"/>
          <w:tab w:val="left" w:pos="567"/>
        </w:tabs>
        <w:jc w:val="both"/>
        <w:rPr>
          <w:szCs w:val="24"/>
        </w:rPr>
      </w:pPr>
    </w:p>
    <w:p w:rsidR="000C723F" w:rsidRPr="00521C84" w:rsidRDefault="000C723F" w:rsidP="000C723F">
      <w:pPr>
        <w:tabs>
          <w:tab w:val="left" w:pos="-1711"/>
          <w:tab w:val="left" w:pos="567"/>
        </w:tabs>
        <w:jc w:val="both"/>
        <w:rPr>
          <w:szCs w:val="24"/>
        </w:rPr>
      </w:pPr>
    </w:p>
    <w:p w:rsidR="000C723F" w:rsidRDefault="000C723F" w:rsidP="000C723F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0C723F" w:rsidRDefault="000C723F" w:rsidP="000C723F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0C723F" w:rsidRDefault="000C723F" w:rsidP="000C723F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0C723F" w:rsidRDefault="000C723F" w:rsidP="000C723F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0C723F" w:rsidRDefault="000C723F" w:rsidP="000C723F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0C723F" w:rsidRDefault="000C723F" w:rsidP="000C723F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0C723F" w:rsidRDefault="000C723F" w:rsidP="000C723F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0C723F" w:rsidRDefault="000C723F" w:rsidP="000C723F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0C723F" w:rsidRDefault="000C723F" w:rsidP="000C723F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0C723F" w:rsidRDefault="000C723F" w:rsidP="000C723F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0C723F" w:rsidRDefault="000C723F" w:rsidP="000C723F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0C723F" w:rsidRDefault="000C723F" w:rsidP="000C723F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0C723F" w:rsidRDefault="000C723F" w:rsidP="000C723F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0C723F" w:rsidRDefault="000C723F" w:rsidP="000C723F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0C723F" w:rsidRDefault="000C723F" w:rsidP="000C723F">
      <w:pPr>
        <w:rPr>
          <w:b/>
        </w:rPr>
      </w:pPr>
      <w:r w:rsidRPr="00521C84">
        <w:rPr>
          <w:b/>
        </w:rPr>
        <w:t xml:space="preserve">                                 </w:t>
      </w:r>
      <w:r>
        <w:rPr>
          <w:b/>
        </w:rPr>
        <w:t>Муниципальная программа</w:t>
      </w:r>
    </w:p>
    <w:p w:rsidR="000C723F" w:rsidRDefault="000C723F" w:rsidP="000C723F">
      <w:pPr>
        <w:ind w:firstLine="284"/>
        <w:jc w:val="center"/>
        <w:rPr>
          <w:b/>
        </w:rPr>
      </w:pPr>
      <w:r>
        <w:rPr>
          <w:b/>
        </w:rPr>
        <w:t>«Капитальный ремонт, ремонт и содержание автомобильных дорог</w:t>
      </w:r>
    </w:p>
    <w:p w:rsidR="000C723F" w:rsidRDefault="000C723F" w:rsidP="000C723F">
      <w:pPr>
        <w:ind w:firstLine="284"/>
        <w:jc w:val="center"/>
        <w:rPr>
          <w:b/>
        </w:rPr>
      </w:pPr>
      <w:r>
        <w:rPr>
          <w:b/>
        </w:rPr>
        <w:t>общего пользования населенных пунктов</w:t>
      </w:r>
    </w:p>
    <w:p w:rsidR="000C723F" w:rsidRDefault="000C723F" w:rsidP="000C723F">
      <w:pPr>
        <w:tabs>
          <w:tab w:val="left" w:pos="795"/>
        </w:tabs>
        <w:ind w:firstLine="284"/>
        <w:rPr>
          <w:b/>
        </w:rPr>
      </w:pPr>
      <w:r>
        <w:rPr>
          <w:b/>
        </w:rPr>
        <w:t xml:space="preserve">                     Октябрьского муниципального образования</w:t>
      </w:r>
    </w:p>
    <w:p w:rsidR="000C723F" w:rsidRDefault="000C723F" w:rsidP="000C723F">
      <w:pPr>
        <w:rPr>
          <w:b/>
        </w:rPr>
      </w:pPr>
      <w:r>
        <w:rPr>
          <w:b/>
        </w:rPr>
        <w:t xml:space="preserve">                             Дергачевского муниципального района</w:t>
      </w:r>
    </w:p>
    <w:p w:rsidR="000C723F" w:rsidRDefault="000C723F" w:rsidP="000C723F">
      <w:pPr>
        <w:ind w:firstLine="284"/>
        <w:jc w:val="center"/>
        <w:rPr>
          <w:b/>
        </w:rPr>
      </w:pPr>
      <w:r>
        <w:rPr>
          <w:b/>
        </w:rPr>
        <w:t>Саратовской области на 2023 год»</w:t>
      </w:r>
    </w:p>
    <w:p w:rsidR="000C723F" w:rsidRDefault="000C723F" w:rsidP="000C723F">
      <w:pPr>
        <w:ind w:firstLine="284"/>
        <w:jc w:val="center"/>
        <w:rPr>
          <w:b/>
        </w:rPr>
      </w:pPr>
    </w:p>
    <w:p w:rsidR="000C723F" w:rsidRDefault="000C723F" w:rsidP="000C723F">
      <w:pPr>
        <w:ind w:firstLine="284"/>
        <w:jc w:val="center"/>
        <w:rPr>
          <w:b/>
          <w:sz w:val="36"/>
          <w:szCs w:val="36"/>
        </w:rPr>
      </w:pPr>
    </w:p>
    <w:p w:rsidR="000C723F" w:rsidRDefault="000C723F" w:rsidP="000C723F">
      <w:pPr>
        <w:ind w:firstLine="284"/>
        <w:jc w:val="center"/>
        <w:rPr>
          <w:b/>
          <w:sz w:val="36"/>
          <w:szCs w:val="36"/>
        </w:rPr>
      </w:pPr>
    </w:p>
    <w:p w:rsidR="000C723F" w:rsidRDefault="000C723F" w:rsidP="000C723F">
      <w:pPr>
        <w:ind w:firstLine="284"/>
        <w:jc w:val="center"/>
        <w:rPr>
          <w:b/>
          <w:sz w:val="36"/>
          <w:szCs w:val="36"/>
        </w:rPr>
      </w:pPr>
    </w:p>
    <w:p w:rsidR="000C723F" w:rsidRDefault="000C723F" w:rsidP="000C723F">
      <w:pPr>
        <w:ind w:firstLine="284"/>
        <w:jc w:val="center"/>
        <w:rPr>
          <w:b/>
        </w:rPr>
      </w:pPr>
    </w:p>
    <w:p w:rsidR="000C723F" w:rsidRDefault="000C723F" w:rsidP="000C723F">
      <w:pPr>
        <w:ind w:firstLine="284"/>
        <w:jc w:val="center"/>
        <w:rPr>
          <w:b/>
        </w:rPr>
      </w:pPr>
    </w:p>
    <w:p w:rsidR="000C723F" w:rsidRDefault="000C723F" w:rsidP="000C723F">
      <w:pPr>
        <w:ind w:firstLine="284"/>
        <w:jc w:val="center"/>
        <w:rPr>
          <w:b/>
        </w:rPr>
      </w:pPr>
    </w:p>
    <w:p w:rsidR="000C723F" w:rsidRDefault="000C723F" w:rsidP="000C723F">
      <w:pPr>
        <w:ind w:firstLine="284"/>
        <w:jc w:val="center"/>
        <w:rPr>
          <w:b/>
        </w:rPr>
      </w:pPr>
    </w:p>
    <w:p w:rsidR="000C723F" w:rsidRDefault="000C723F" w:rsidP="000C723F">
      <w:pPr>
        <w:ind w:firstLine="284"/>
        <w:jc w:val="center"/>
        <w:rPr>
          <w:b/>
        </w:rPr>
      </w:pPr>
    </w:p>
    <w:p w:rsidR="000C723F" w:rsidRDefault="000C723F" w:rsidP="000C723F">
      <w:pPr>
        <w:ind w:firstLine="284"/>
        <w:jc w:val="center"/>
        <w:rPr>
          <w:b/>
        </w:rPr>
      </w:pPr>
    </w:p>
    <w:p w:rsidR="000C723F" w:rsidRDefault="000C723F" w:rsidP="000C723F">
      <w:pPr>
        <w:ind w:firstLine="284"/>
        <w:jc w:val="center"/>
        <w:rPr>
          <w:b/>
        </w:rPr>
      </w:pPr>
    </w:p>
    <w:p w:rsidR="000C723F" w:rsidRDefault="000C723F" w:rsidP="000C723F">
      <w:pPr>
        <w:ind w:firstLine="284"/>
        <w:jc w:val="center"/>
        <w:rPr>
          <w:b/>
        </w:rPr>
      </w:pPr>
    </w:p>
    <w:p w:rsidR="000C723F" w:rsidRDefault="000C723F" w:rsidP="000C723F">
      <w:pPr>
        <w:ind w:firstLine="284"/>
        <w:jc w:val="center"/>
        <w:rPr>
          <w:b/>
        </w:rPr>
      </w:pPr>
    </w:p>
    <w:p w:rsidR="000C723F" w:rsidRDefault="000C723F" w:rsidP="000C723F">
      <w:pPr>
        <w:ind w:firstLine="284"/>
        <w:jc w:val="center"/>
        <w:rPr>
          <w:b/>
        </w:rPr>
      </w:pPr>
    </w:p>
    <w:p w:rsidR="000C723F" w:rsidRDefault="000C723F" w:rsidP="000C723F">
      <w:pPr>
        <w:ind w:firstLine="284"/>
        <w:jc w:val="center"/>
        <w:rPr>
          <w:b/>
        </w:rPr>
      </w:pPr>
    </w:p>
    <w:p w:rsidR="000C723F" w:rsidRDefault="000C723F" w:rsidP="000C723F">
      <w:pPr>
        <w:ind w:firstLine="284"/>
        <w:jc w:val="center"/>
        <w:rPr>
          <w:b/>
        </w:rPr>
      </w:pPr>
    </w:p>
    <w:p w:rsidR="000C723F" w:rsidRDefault="000C723F" w:rsidP="000C723F">
      <w:pPr>
        <w:ind w:firstLine="284"/>
        <w:jc w:val="center"/>
        <w:rPr>
          <w:b/>
        </w:rPr>
      </w:pPr>
    </w:p>
    <w:p w:rsidR="000C723F" w:rsidRDefault="000C723F" w:rsidP="000C723F">
      <w:pPr>
        <w:ind w:firstLine="284"/>
        <w:jc w:val="center"/>
        <w:rPr>
          <w:b/>
        </w:rPr>
      </w:pPr>
    </w:p>
    <w:p w:rsidR="000C723F" w:rsidRDefault="000C723F" w:rsidP="000C723F">
      <w:pPr>
        <w:ind w:firstLine="284"/>
        <w:jc w:val="center"/>
        <w:rPr>
          <w:b/>
        </w:rPr>
      </w:pPr>
    </w:p>
    <w:p w:rsidR="000C723F" w:rsidRPr="00521C84" w:rsidRDefault="000C723F" w:rsidP="000C723F">
      <w:pPr>
        <w:rPr>
          <w:b/>
        </w:rPr>
      </w:pPr>
      <w:r>
        <w:rPr>
          <w:b/>
        </w:rPr>
        <w:t xml:space="preserve">                                          </w:t>
      </w:r>
    </w:p>
    <w:p w:rsidR="000C723F" w:rsidRPr="00521C84" w:rsidRDefault="000C723F" w:rsidP="000C723F">
      <w:pPr>
        <w:rPr>
          <w:b/>
        </w:rPr>
      </w:pPr>
      <w:r w:rsidRPr="00521C84">
        <w:rPr>
          <w:b/>
        </w:rPr>
        <w:t xml:space="preserve">                                                   </w:t>
      </w:r>
    </w:p>
    <w:p w:rsidR="000C723F" w:rsidRPr="00521C84" w:rsidRDefault="000C723F" w:rsidP="000C723F">
      <w:pPr>
        <w:rPr>
          <w:b/>
        </w:rPr>
      </w:pPr>
    </w:p>
    <w:p w:rsidR="000C723F" w:rsidRDefault="000C723F" w:rsidP="000C723F">
      <w:pPr>
        <w:rPr>
          <w:b/>
        </w:rPr>
      </w:pPr>
      <w:r w:rsidRPr="00521C84">
        <w:rPr>
          <w:b/>
        </w:rPr>
        <w:t xml:space="preserve">                                                          </w:t>
      </w:r>
    </w:p>
    <w:p w:rsidR="000C723F" w:rsidRDefault="000C723F" w:rsidP="000C723F">
      <w:pPr>
        <w:rPr>
          <w:b/>
        </w:rPr>
      </w:pPr>
    </w:p>
    <w:p w:rsidR="000C723F" w:rsidRDefault="000C723F" w:rsidP="000C723F">
      <w:pPr>
        <w:ind w:left="3540"/>
        <w:rPr>
          <w:b/>
          <w:sz w:val="26"/>
          <w:szCs w:val="26"/>
        </w:rPr>
      </w:pPr>
      <w:r>
        <w:rPr>
          <w:b/>
        </w:rPr>
        <w:t xml:space="preserve">  </w:t>
      </w:r>
      <w:r w:rsidRPr="00521C84">
        <w:rPr>
          <w:b/>
        </w:rPr>
        <w:t xml:space="preserve"> </w:t>
      </w:r>
      <w:r>
        <w:rPr>
          <w:b/>
          <w:sz w:val="26"/>
          <w:szCs w:val="26"/>
        </w:rPr>
        <w:t>ПАСПОРТ</w:t>
      </w:r>
    </w:p>
    <w:p w:rsidR="000C723F" w:rsidRDefault="000C723F" w:rsidP="000C72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программы</w:t>
      </w:r>
    </w:p>
    <w:p w:rsidR="000C723F" w:rsidRDefault="000C723F" w:rsidP="000C72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«Капитальный ремонт, ремонт и содержание автомобильных  дорог </w:t>
      </w:r>
    </w:p>
    <w:p w:rsidR="000C723F" w:rsidRDefault="000C723F" w:rsidP="000C72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общего пользования населенных пунктов  Октябрьского муниципального образования Дергачевского муниципального района Саратовской области на 2023 год»</w:t>
      </w:r>
    </w:p>
    <w:p w:rsidR="000C723F" w:rsidRDefault="000C723F" w:rsidP="000C723F">
      <w:pPr>
        <w:jc w:val="center"/>
        <w:rPr>
          <w:b/>
          <w:sz w:val="16"/>
          <w:szCs w:val="16"/>
        </w:rPr>
      </w:pPr>
    </w:p>
    <w:tbl>
      <w:tblPr>
        <w:tblpPr w:leftFromText="180" w:rightFromText="180" w:bottomFromText="200" w:vertAnchor="text" w:horzAnchor="margin" w:tblpX="6" w:tblpY="90"/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481"/>
      </w:tblGrid>
      <w:tr w:rsidR="000C723F" w:rsidTr="007F601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23F" w:rsidRDefault="000C723F" w:rsidP="007F601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23F" w:rsidRDefault="000C723F" w:rsidP="007F6013">
            <w:pPr>
              <w:spacing w:line="276" w:lineRule="auto"/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«Капитальный ремонт, ремонт и содержание автомобильных дорог общего пользования </w:t>
            </w:r>
          </w:p>
          <w:p w:rsidR="000C723F" w:rsidRDefault="000C723F" w:rsidP="007F6013">
            <w:pPr>
              <w:spacing w:line="276" w:lineRule="auto"/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населенных пунктов Октябрьского муниципального образования Дергачевского муниципального района Саратовской области на 2023 год»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(далее – Программа)</w:t>
            </w:r>
          </w:p>
        </w:tc>
      </w:tr>
      <w:tr w:rsidR="000C723F" w:rsidTr="007F601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23F" w:rsidRDefault="000C723F" w:rsidP="007F601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23F" w:rsidRDefault="000C723F" w:rsidP="007F6013">
            <w:pPr>
              <w:spacing w:line="276" w:lineRule="auto"/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Закон от 06.10.2003 № 131-ФЗ  «Об общих принципах организации местного самоуправления в Российской Федерации», Федеральный Закон от 10.12.1995 № 196-ФЗ «О безопасности дорожного движения», 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0C723F" w:rsidTr="007F601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23F" w:rsidRDefault="000C723F" w:rsidP="007F601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23F" w:rsidRDefault="000C723F" w:rsidP="007F6013">
            <w:pPr>
              <w:spacing w:line="276" w:lineRule="auto"/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администрация Октябрьского муниципального образования </w:t>
            </w:r>
          </w:p>
          <w:p w:rsidR="000C723F" w:rsidRDefault="000C723F" w:rsidP="007F6013">
            <w:pPr>
              <w:spacing w:line="276" w:lineRule="auto"/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Дергачевского муниципального района</w:t>
            </w:r>
          </w:p>
        </w:tc>
      </w:tr>
      <w:tr w:rsidR="000C723F" w:rsidTr="007F601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23F" w:rsidRDefault="000C723F" w:rsidP="007F601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и задачи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23F" w:rsidRDefault="000C723F" w:rsidP="007F6013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Цели: </w:t>
            </w:r>
            <w:r>
              <w:rPr>
                <w:sz w:val="26"/>
                <w:szCs w:val="26"/>
              </w:rPr>
              <w:t>обеспечение безопасности дорожного движения, улучшение технического и эксплуатационного состояния, повышение качества ремонта и содержания дорог общего пользования местного значения.</w:t>
            </w:r>
          </w:p>
          <w:p w:rsidR="000C723F" w:rsidRDefault="000C723F" w:rsidP="007F6013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Задачи:</w:t>
            </w:r>
            <w:r>
              <w:rPr>
                <w:sz w:val="26"/>
                <w:szCs w:val="26"/>
              </w:rPr>
              <w:t xml:space="preserve"> 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требований;</w:t>
            </w:r>
          </w:p>
          <w:p w:rsidR="000C723F" w:rsidRDefault="000C723F" w:rsidP="007F601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технического уровня существующих автомобильных дорог, увеличение их пропускной способности;</w:t>
            </w:r>
          </w:p>
          <w:p w:rsidR="000C723F" w:rsidRDefault="000C723F" w:rsidP="007F601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безопасности движения автотранспортных потоков </w:t>
            </w:r>
          </w:p>
          <w:p w:rsidR="000C723F" w:rsidRDefault="000C723F" w:rsidP="007F601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счет увеличения комплекса работ по содержанию автомобильных дорог, профилактики возникновения опасных участков </w:t>
            </w:r>
          </w:p>
          <w:p w:rsidR="000C723F" w:rsidRDefault="000C723F" w:rsidP="007F601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сети автомобильных дорог; </w:t>
            </w:r>
          </w:p>
          <w:p w:rsidR="000C723F" w:rsidRDefault="000C723F" w:rsidP="007F601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снижения негативных воздействий автомобильного транспорта </w:t>
            </w:r>
          </w:p>
          <w:p w:rsidR="000C723F" w:rsidRDefault="000C723F" w:rsidP="007F601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автомобильных дорог на состояние окружающей среды;</w:t>
            </w:r>
          </w:p>
          <w:p w:rsidR="000C723F" w:rsidRDefault="000C723F" w:rsidP="007F601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сооружений.</w:t>
            </w:r>
          </w:p>
        </w:tc>
      </w:tr>
      <w:tr w:rsidR="000C723F" w:rsidTr="007F601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23F" w:rsidRDefault="000C723F" w:rsidP="007F6013">
            <w:pPr>
              <w:spacing w:line="276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реализации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23F" w:rsidRDefault="000C723F" w:rsidP="007F601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</w:t>
            </w:r>
          </w:p>
        </w:tc>
      </w:tr>
      <w:tr w:rsidR="000C723F" w:rsidTr="007F601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23F" w:rsidRDefault="000C723F" w:rsidP="007F6013">
            <w:pPr>
              <w:spacing w:line="276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Исполнители мероприятий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3F" w:rsidRDefault="000C723F" w:rsidP="007F6013">
            <w:pPr>
              <w:spacing w:line="276" w:lineRule="auto"/>
              <w:ind w:firstLine="3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АдминистрацияОктябрьского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образования Дергачевского муниципального района</w:t>
            </w:r>
          </w:p>
          <w:p w:rsidR="000C723F" w:rsidRDefault="000C723F" w:rsidP="007F6013">
            <w:pPr>
              <w:spacing w:line="276" w:lineRule="auto"/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Саратовской области.</w:t>
            </w:r>
          </w:p>
          <w:p w:rsidR="000C723F" w:rsidRDefault="000C723F" w:rsidP="007F601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0C723F" w:rsidTr="007F6013">
        <w:trPr>
          <w:trHeight w:val="8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23F" w:rsidRDefault="000C723F" w:rsidP="007F601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Объём и источники финансирования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23F" w:rsidRDefault="000C723F" w:rsidP="007F601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Общий объем финансирования мероприятий Программы составляет - </w:t>
            </w:r>
            <w:r w:rsidRPr="00521C84">
              <w:rPr>
                <w:sz w:val="26"/>
                <w:szCs w:val="26"/>
              </w:rPr>
              <w:t>3061249</w:t>
            </w:r>
            <w:r>
              <w:rPr>
                <w:sz w:val="26"/>
                <w:szCs w:val="26"/>
              </w:rPr>
              <w:t>.</w:t>
            </w:r>
            <w:r w:rsidRPr="00521C84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 xml:space="preserve"> рублей (</w:t>
            </w:r>
            <w:proofErr w:type="spellStart"/>
            <w:r>
              <w:rPr>
                <w:sz w:val="26"/>
                <w:szCs w:val="26"/>
              </w:rPr>
              <w:t>прогнозно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:rsidR="000C723F" w:rsidRDefault="000C723F" w:rsidP="007F601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финансирования: средства областного бюджета -2001000,00руб.</w:t>
            </w:r>
          </w:p>
          <w:p w:rsidR="000C723F" w:rsidRDefault="000C723F" w:rsidP="007F601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Средства местного бюджета </w:t>
            </w:r>
            <w:r>
              <w:rPr>
                <w:sz w:val="26"/>
                <w:szCs w:val="26"/>
                <w:lang w:val="en-US"/>
              </w:rPr>
              <w:t>1060249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21</w:t>
            </w:r>
            <w:r>
              <w:rPr>
                <w:sz w:val="26"/>
                <w:szCs w:val="26"/>
              </w:rPr>
              <w:t xml:space="preserve"> рублей</w:t>
            </w:r>
          </w:p>
        </w:tc>
      </w:tr>
      <w:tr w:rsidR="000C723F" w:rsidTr="007F601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23F" w:rsidRDefault="000C723F" w:rsidP="007F601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23F" w:rsidRDefault="000C723F" w:rsidP="007F601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результате реализации Программы:</w:t>
            </w:r>
          </w:p>
          <w:p w:rsidR="000C723F" w:rsidRDefault="000C723F" w:rsidP="007F601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улучшение технического и эксплуатационного состояния дорог;</w:t>
            </w:r>
          </w:p>
          <w:p w:rsidR="000C723F" w:rsidRDefault="000C723F" w:rsidP="007F601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-обустройство дорог в соответствие с требованиями обеспечения    безопасности дорожного движения,</w:t>
            </w:r>
          </w:p>
          <w:p w:rsidR="000C723F" w:rsidRDefault="000C723F" w:rsidP="007F601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-сокращение количества ДТП;</w:t>
            </w:r>
          </w:p>
          <w:p w:rsidR="000C723F" w:rsidRDefault="000C723F" w:rsidP="007F601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сокращение шумового воздействия и эмиссии вредных веществ;</w:t>
            </w:r>
          </w:p>
          <w:p w:rsidR="000C723F" w:rsidRDefault="000C723F" w:rsidP="007F601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улучшение качества обслуживания транспортных направлений;</w:t>
            </w:r>
          </w:p>
          <w:p w:rsidR="000C723F" w:rsidRDefault="000C723F" w:rsidP="007F6013">
            <w:pPr>
              <w:pStyle w:val="ConsPlusNormal"/>
              <w:spacing w:line="276" w:lineRule="auto"/>
              <w:ind w:firstLine="142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прирост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протяженности автомобильных дорог общего пользования местного значения сельского поселения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деятельности в 2023 г. – 0,8</w:t>
            </w:r>
            <w:r w:rsidRPr="00521C8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32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км.</w:t>
            </w:r>
          </w:p>
        </w:tc>
      </w:tr>
      <w:tr w:rsidR="000C723F" w:rsidTr="007F601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23F" w:rsidRDefault="000C723F" w:rsidP="007F601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Система организации </w:t>
            </w:r>
            <w:proofErr w:type="gramStart"/>
            <w:r>
              <w:rPr>
                <w:sz w:val="26"/>
                <w:szCs w:val="26"/>
              </w:rPr>
              <w:t>контроля за</w:t>
            </w:r>
            <w:proofErr w:type="gramEnd"/>
            <w:r>
              <w:rPr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3F" w:rsidRDefault="000C723F" w:rsidP="007F6013">
            <w:pPr>
              <w:tabs>
                <w:tab w:val="left" w:pos="34"/>
              </w:tabs>
              <w:spacing w:line="276" w:lineRule="auto"/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осуществляется администрацией Октябрьского муниципального образования</w:t>
            </w:r>
          </w:p>
          <w:p w:rsidR="000C723F" w:rsidRDefault="000C723F" w:rsidP="007F6013">
            <w:pPr>
              <w:tabs>
                <w:tab w:val="left" w:pos="34"/>
              </w:tabs>
              <w:spacing w:line="276" w:lineRule="auto"/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Дергачевского  муниципального района Саратовской области</w:t>
            </w:r>
          </w:p>
          <w:p w:rsidR="000C723F" w:rsidRDefault="000C723F" w:rsidP="007F6013">
            <w:pPr>
              <w:spacing w:line="276" w:lineRule="auto"/>
              <w:ind w:firstLine="284"/>
              <w:jc w:val="both"/>
              <w:rPr>
                <w:sz w:val="26"/>
                <w:szCs w:val="26"/>
              </w:rPr>
            </w:pPr>
          </w:p>
        </w:tc>
      </w:tr>
    </w:tbl>
    <w:p w:rsidR="000C723F" w:rsidRDefault="000C723F" w:rsidP="000C723F">
      <w:pPr>
        <w:tabs>
          <w:tab w:val="left" w:pos="567"/>
          <w:tab w:val="left" w:pos="1965"/>
        </w:tabs>
        <w:jc w:val="center"/>
        <w:rPr>
          <w:b/>
          <w:sz w:val="26"/>
          <w:szCs w:val="26"/>
        </w:rPr>
      </w:pPr>
    </w:p>
    <w:p w:rsidR="000C723F" w:rsidRDefault="000C723F" w:rsidP="000C723F">
      <w:pPr>
        <w:tabs>
          <w:tab w:val="left" w:pos="567"/>
          <w:tab w:val="left" w:pos="196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1. Содержание проблемы и обоснование необходимости её решения</w:t>
      </w:r>
    </w:p>
    <w:p w:rsidR="000C723F" w:rsidRDefault="000C723F" w:rsidP="000C723F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программно-целевым методом</w:t>
      </w:r>
    </w:p>
    <w:p w:rsidR="000C723F" w:rsidRDefault="000C723F" w:rsidP="000C723F">
      <w:pPr>
        <w:rPr>
          <w:sz w:val="16"/>
          <w:szCs w:val="16"/>
        </w:rPr>
      </w:pPr>
    </w:p>
    <w:p w:rsidR="000C723F" w:rsidRDefault="000C723F" w:rsidP="000C723F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bCs/>
          <w:sz w:val="26"/>
          <w:szCs w:val="26"/>
        </w:rPr>
        <w:t xml:space="preserve"> Октябрьское муниципальное образование расположено</w:t>
      </w:r>
      <w:r>
        <w:rPr>
          <w:bCs/>
          <w:sz w:val="26"/>
          <w:szCs w:val="26"/>
        </w:rPr>
        <w:tab/>
      </w:r>
      <w:r>
        <w:rPr>
          <w:spacing w:val="2"/>
          <w:sz w:val="26"/>
          <w:szCs w:val="26"/>
        </w:rPr>
        <w:t xml:space="preserve"> в юго-восточной левобережной зоне Дергачевского района Саратовской области.  Административный центр – поселок </w:t>
      </w:r>
      <w:proofErr w:type="spellStart"/>
      <w:r>
        <w:rPr>
          <w:spacing w:val="2"/>
          <w:sz w:val="26"/>
          <w:szCs w:val="26"/>
        </w:rPr>
        <w:t>Красноозерный</w:t>
      </w:r>
      <w:proofErr w:type="spellEnd"/>
      <w:r>
        <w:rPr>
          <w:spacing w:val="2"/>
          <w:sz w:val="26"/>
          <w:szCs w:val="26"/>
        </w:rPr>
        <w:t xml:space="preserve">. Территория муниципального образования расположена в сухостепной зоне. </w:t>
      </w:r>
    </w:p>
    <w:p w:rsidR="000C723F" w:rsidRDefault="000C723F" w:rsidP="000C723F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Территория Октябрьского муниципального образования – 495,4 га, население муниципального образования на 01.01.202</w:t>
      </w:r>
      <w:r w:rsidRPr="00521C84">
        <w:rPr>
          <w:spacing w:val="2"/>
          <w:sz w:val="26"/>
          <w:szCs w:val="26"/>
        </w:rPr>
        <w:t>3</w:t>
      </w:r>
      <w:r>
        <w:rPr>
          <w:spacing w:val="2"/>
          <w:sz w:val="26"/>
          <w:szCs w:val="26"/>
        </w:rPr>
        <w:t xml:space="preserve"> года составляет 667 человек. На территории муниципального образования расположены 6 поселков.</w:t>
      </w:r>
    </w:p>
    <w:p w:rsidR="000C723F" w:rsidRDefault="000C723F" w:rsidP="000C723F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 xml:space="preserve">Общая протяженность муниципального образования – 15 </w:t>
      </w:r>
      <w:proofErr w:type="spellStart"/>
      <w:r>
        <w:rPr>
          <w:spacing w:val="2"/>
          <w:sz w:val="26"/>
          <w:szCs w:val="26"/>
        </w:rPr>
        <w:t>кв</w:t>
      </w:r>
      <w:proofErr w:type="gramStart"/>
      <w:r>
        <w:rPr>
          <w:spacing w:val="2"/>
          <w:sz w:val="26"/>
          <w:szCs w:val="26"/>
        </w:rPr>
        <w:t>.к</w:t>
      </w:r>
      <w:proofErr w:type="gramEnd"/>
      <w:r>
        <w:rPr>
          <w:spacing w:val="2"/>
          <w:sz w:val="26"/>
          <w:szCs w:val="26"/>
        </w:rPr>
        <w:t>м</w:t>
      </w:r>
      <w:proofErr w:type="spellEnd"/>
      <w:r>
        <w:rPr>
          <w:spacing w:val="2"/>
          <w:sz w:val="26"/>
          <w:szCs w:val="26"/>
        </w:rPr>
        <w:t xml:space="preserve">, в том числе: 15,05 км улично-дорожная сеть населённых пунктов Октябрьского муниципального образования. </w:t>
      </w:r>
    </w:p>
    <w:p w:rsidR="000C723F" w:rsidRDefault="000C723F" w:rsidP="000C723F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В настоящее время из общей протяженности улично-дорожной сети Октябрьского муниципального образования протяженность дорог с асфальтобетонным покрытием составляет  3,65 км</w:t>
      </w:r>
      <w:proofErr w:type="gramStart"/>
      <w:r>
        <w:rPr>
          <w:spacing w:val="2"/>
          <w:sz w:val="26"/>
          <w:szCs w:val="26"/>
        </w:rPr>
        <w:t xml:space="preserve">., </w:t>
      </w:r>
      <w:proofErr w:type="gramEnd"/>
      <w:r>
        <w:rPr>
          <w:spacing w:val="2"/>
          <w:sz w:val="26"/>
          <w:szCs w:val="26"/>
        </w:rPr>
        <w:t xml:space="preserve">щебеночных 4 км., грунтовых дорог 7,4 км.  </w:t>
      </w:r>
    </w:p>
    <w:p w:rsidR="000C723F" w:rsidRDefault="000C723F" w:rsidP="000C723F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lastRenderedPageBreak/>
        <w:tab/>
      </w:r>
      <w:r>
        <w:rPr>
          <w:spacing w:val="2"/>
          <w:sz w:val="26"/>
          <w:szCs w:val="26"/>
        </w:rPr>
        <w:tab/>
        <w:t xml:space="preserve">Состояние улично-дорожной сети Октябрьского муниципального образования является одной из важнейших проблем. От уровня транспортно-эксплуатационного состояния и развития </w:t>
      </w:r>
      <w:proofErr w:type="gramStart"/>
      <w:r>
        <w:rPr>
          <w:spacing w:val="2"/>
          <w:sz w:val="26"/>
          <w:szCs w:val="26"/>
        </w:rPr>
        <w:t>сети</w:t>
      </w:r>
      <w:proofErr w:type="gramEnd"/>
      <w:r>
        <w:rPr>
          <w:spacing w:val="2"/>
          <w:sz w:val="26"/>
          <w:szCs w:val="26"/>
        </w:rPr>
        <w:t xml:space="preserve">  автомобильных дорог во многом зависит решение задач достижения обеспечения безопасности дорожного движения, устойчивого экономического роста населенных пунктов, качества транспортного обслуживания населения, улучшения условий развития предпринимательской деятельности и как следствие в целом повышения качества жизни населения Октябрьского муниципального образования.</w:t>
      </w:r>
    </w:p>
    <w:p w:rsidR="000C723F" w:rsidRDefault="000C723F" w:rsidP="000C723F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В связи с недостатком финансовых средств в муниципальном дорожном фонде, система мероприятий Программы определена на основе варианта инерционного развития сети автомобильных дорог. Такой вариант не приводит к кардинальному изменению ситуации, но позволяет не допустить дальнейшего ухудшения состояния улично-дорожной сети, а также  сохранение сложившейся сети автомобильных дорог общего пользования.</w:t>
      </w:r>
    </w:p>
    <w:p w:rsidR="000C723F" w:rsidRDefault="000C723F" w:rsidP="000C723F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 xml:space="preserve">При таком варианте развития основные мероприятия, выполняемые на сети автодорог, направлены преимущественно на поддержание их транспортно-эксплуатационного состояния на уровне, обеспечивающем безопасность и комфортность дорожного движения, к таким мероприятиям относятся  работы по содержанию, ремонту и капитальному ремонту автодорог. </w:t>
      </w:r>
    </w:p>
    <w:p w:rsidR="000C723F" w:rsidRDefault="000C723F" w:rsidP="000C723F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При определении планируемых к ремонту в 2023 году участков улично-дорожной сети населенных пунктов муниципального образования приоритетное внимание уделяется ремонту наиболее  транспортно-загруженных участков автомобильных дорог, по которым в том числе,  проходят маршруты пассажирского транспорта и школьных автобусов, а также дорог к  социально-значимым объектам.</w:t>
      </w:r>
    </w:p>
    <w:p w:rsidR="000C723F" w:rsidRDefault="000C723F" w:rsidP="000C723F">
      <w:pPr>
        <w:tabs>
          <w:tab w:val="left" w:pos="567"/>
        </w:tabs>
        <w:jc w:val="both"/>
        <w:rPr>
          <w:spacing w:val="2"/>
          <w:sz w:val="26"/>
          <w:szCs w:val="26"/>
        </w:rPr>
      </w:pPr>
    </w:p>
    <w:p w:rsidR="000C723F" w:rsidRDefault="000C723F" w:rsidP="000C723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C723F" w:rsidRDefault="000C723F" w:rsidP="000C723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Цели и задачи Программы</w:t>
      </w:r>
    </w:p>
    <w:p w:rsidR="000C723F" w:rsidRDefault="000C723F" w:rsidP="000C723F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C723F" w:rsidRDefault="000C723F" w:rsidP="000C723F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ab/>
      </w:r>
      <w:r>
        <w:rPr>
          <w:spacing w:val="2"/>
          <w:sz w:val="26"/>
          <w:szCs w:val="26"/>
        </w:rPr>
        <w:t>Целью Программы является обеспечение безопасности дорожного движения, улучшение технического и эксплуатационного состояния, повышение качества ремонта и содержания дорог общего пользования местного значения.</w:t>
      </w:r>
    </w:p>
    <w:p w:rsidR="000C723F" w:rsidRDefault="000C723F" w:rsidP="000C723F">
      <w:pPr>
        <w:tabs>
          <w:tab w:val="left" w:pos="567"/>
        </w:tabs>
        <w:jc w:val="both"/>
        <w:rPr>
          <w:spacing w:val="2"/>
          <w:sz w:val="26"/>
          <w:szCs w:val="26"/>
        </w:rPr>
      </w:pPr>
    </w:p>
    <w:p w:rsidR="000C723F" w:rsidRDefault="000C723F" w:rsidP="000C723F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Основными задачами является:</w:t>
      </w:r>
    </w:p>
    <w:p w:rsidR="000C723F" w:rsidRDefault="000C723F" w:rsidP="000C723F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-обеспечение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требований;</w:t>
      </w:r>
    </w:p>
    <w:p w:rsidR="000C723F" w:rsidRDefault="000C723F" w:rsidP="000C723F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-повышение технического уровня существующих автомобильных дорог, увеличение их пропускной способности;</w:t>
      </w:r>
    </w:p>
    <w:p w:rsidR="000C723F" w:rsidRDefault="000C723F" w:rsidP="000C723F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 xml:space="preserve">-повышение безопасности движения автотранспортных потоков за счет увеличения комплекса работ по содержанию автомобильных дорог, профилактики возникновения опасных участков на сети автомобильных дорог; </w:t>
      </w:r>
    </w:p>
    <w:p w:rsidR="000C723F" w:rsidRDefault="000C723F" w:rsidP="000C723F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-снижения негативных воздействий автомобильного транспорта и автомобильных дорог на состояние окружающей среды;</w:t>
      </w:r>
    </w:p>
    <w:p w:rsidR="000C723F" w:rsidRDefault="000C723F" w:rsidP="000C723F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-совершенствование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сооружений.</w:t>
      </w:r>
    </w:p>
    <w:p w:rsidR="000C723F" w:rsidRDefault="000C723F" w:rsidP="000C723F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 xml:space="preserve">Намеченные результаты достигаются выполнением мероприятий по содержанию, ремонту и капитальному ремонту улично-дорожной сети населенных пунктов Октябрьского муниципального образования. </w:t>
      </w:r>
    </w:p>
    <w:p w:rsidR="000C723F" w:rsidRDefault="000C723F" w:rsidP="000C723F">
      <w:pPr>
        <w:ind w:firstLine="284"/>
        <w:jc w:val="center"/>
        <w:rPr>
          <w:b/>
          <w:sz w:val="26"/>
          <w:szCs w:val="26"/>
        </w:rPr>
      </w:pPr>
    </w:p>
    <w:p w:rsidR="000C723F" w:rsidRDefault="000C723F" w:rsidP="000C723F">
      <w:pPr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Реализация Программы</w:t>
      </w:r>
    </w:p>
    <w:p w:rsidR="000C723F" w:rsidRDefault="000C723F" w:rsidP="000C723F">
      <w:pPr>
        <w:tabs>
          <w:tab w:val="left" w:pos="567"/>
        </w:tabs>
        <w:jc w:val="both"/>
        <w:rPr>
          <w:sz w:val="16"/>
          <w:szCs w:val="16"/>
        </w:rPr>
      </w:pPr>
    </w:p>
    <w:p w:rsidR="000C723F" w:rsidRDefault="000C723F" w:rsidP="000C723F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ab/>
      </w:r>
      <w:r>
        <w:rPr>
          <w:spacing w:val="2"/>
          <w:sz w:val="26"/>
          <w:szCs w:val="26"/>
        </w:rPr>
        <w:t>Реализация программных мероприятий запланирована в 2023 году.</w:t>
      </w:r>
    </w:p>
    <w:p w:rsidR="000C723F" w:rsidRDefault="000C723F" w:rsidP="000C723F">
      <w:pPr>
        <w:ind w:firstLine="284"/>
        <w:jc w:val="center"/>
        <w:rPr>
          <w:b/>
          <w:sz w:val="26"/>
          <w:szCs w:val="26"/>
        </w:rPr>
      </w:pPr>
    </w:p>
    <w:p w:rsidR="000C723F" w:rsidRDefault="000C723F" w:rsidP="000C723F">
      <w:pPr>
        <w:widowControl w:val="0"/>
        <w:autoSpaceDE w:val="0"/>
        <w:autoSpaceDN w:val="0"/>
        <w:adjustRightInd w:val="0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Ресурсное обеспечение Программы</w:t>
      </w:r>
    </w:p>
    <w:p w:rsidR="000C723F" w:rsidRDefault="000C723F" w:rsidP="000C723F">
      <w:pPr>
        <w:widowControl w:val="0"/>
        <w:autoSpaceDE w:val="0"/>
        <w:autoSpaceDN w:val="0"/>
        <w:adjustRightInd w:val="0"/>
        <w:ind w:left="720"/>
        <w:jc w:val="both"/>
        <w:rPr>
          <w:b/>
          <w:sz w:val="16"/>
          <w:szCs w:val="16"/>
        </w:rPr>
      </w:pPr>
    </w:p>
    <w:p w:rsidR="000C723F" w:rsidRDefault="000C723F" w:rsidP="000C723F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ab/>
      </w:r>
      <w:r>
        <w:rPr>
          <w:spacing w:val="2"/>
          <w:sz w:val="26"/>
          <w:szCs w:val="26"/>
        </w:rPr>
        <w:t xml:space="preserve">Расчет потребности в ресурсах произведён с использованием нормативов и данных о рыночной стоимости ремонта автодорог, в результате чего были составлены сметы затрат на ремонт и содержание автодорог общего пользования населённых пунктов Октябрьского муниципального образования. </w:t>
      </w:r>
    </w:p>
    <w:p w:rsidR="000C723F" w:rsidRDefault="000C723F" w:rsidP="000C723F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 xml:space="preserve">Ресурсное обеспечение Программы составляет – </w:t>
      </w:r>
      <w:r>
        <w:rPr>
          <w:sz w:val="24"/>
          <w:szCs w:val="24"/>
        </w:rPr>
        <w:t>2981500.00</w:t>
      </w:r>
      <w:r>
        <w:rPr>
          <w:spacing w:val="2"/>
          <w:sz w:val="26"/>
          <w:szCs w:val="26"/>
        </w:rPr>
        <w:t>рублей (</w:t>
      </w:r>
      <w:proofErr w:type="spellStart"/>
      <w:r>
        <w:rPr>
          <w:spacing w:val="2"/>
          <w:sz w:val="26"/>
          <w:szCs w:val="26"/>
        </w:rPr>
        <w:t>прогнозно</w:t>
      </w:r>
      <w:proofErr w:type="spellEnd"/>
      <w:r>
        <w:rPr>
          <w:spacing w:val="2"/>
          <w:sz w:val="26"/>
          <w:szCs w:val="26"/>
        </w:rPr>
        <w:t>).</w:t>
      </w:r>
    </w:p>
    <w:p w:rsidR="000C723F" w:rsidRDefault="000C723F" w:rsidP="000C723F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0C723F" w:rsidRDefault="000C723F" w:rsidP="000C723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Организация управления реализации Программы  </w:t>
      </w:r>
    </w:p>
    <w:p w:rsidR="000C723F" w:rsidRDefault="000C723F" w:rsidP="000C723F">
      <w:pPr>
        <w:widowControl w:val="0"/>
        <w:autoSpaceDE w:val="0"/>
        <w:autoSpaceDN w:val="0"/>
        <w:adjustRightInd w:val="0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</w:t>
      </w:r>
      <w:proofErr w:type="gramStart"/>
      <w:r>
        <w:rPr>
          <w:b/>
          <w:sz w:val="26"/>
          <w:szCs w:val="26"/>
        </w:rPr>
        <w:t>контроль за</w:t>
      </w:r>
      <w:proofErr w:type="gramEnd"/>
      <w:r>
        <w:rPr>
          <w:b/>
          <w:sz w:val="26"/>
          <w:szCs w:val="26"/>
        </w:rPr>
        <w:t xml:space="preserve"> ходом ее выполнения</w:t>
      </w:r>
    </w:p>
    <w:p w:rsidR="000C723F" w:rsidRDefault="000C723F" w:rsidP="000C723F">
      <w:pPr>
        <w:widowControl w:val="0"/>
        <w:autoSpaceDE w:val="0"/>
        <w:autoSpaceDN w:val="0"/>
        <w:adjustRightInd w:val="0"/>
        <w:ind w:left="284"/>
        <w:jc w:val="both"/>
        <w:rPr>
          <w:b/>
          <w:sz w:val="16"/>
          <w:szCs w:val="16"/>
        </w:rPr>
      </w:pPr>
    </w:p>
    <w:p w:rsidR="000C723F" w:rsidRDefault="000C723F" w:rsidP="000C723F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b/>
          <w:sz w:val="26"/>
          <w:szCs w:val="26"/>
        </w:rPr>
        <w:tab/>
      </w:r>
      <w:proofErr w:type="gramStart"/>
      <w:r>
        <w:rPr>
          <w:spacing w:val="2"/>
          <w:sz w:val="26"/>
          <w:szCs w:val="26"/>
        </w:rPr>
        <w:t>Контроль за</w:t>
      </w:r>
      <w:proofErr w:type="gramEnd"/>
      <w:r>
        <w:rPr>
          <w:spacing w:val="2"/>
          <w:sz w:val="26"/>
          <w:szCs w:val="26"/>
        </w:rPr>
        <w:t xml:space="preserve"> ходом реализации мероприятий Программы осуществляет администрация Октябрьского муниципального образования Дергачевского муниципального района Саратовской области, в лице главы Октябрьского муниципального образования Дергачевского муниципального района Саратовской области.  Ответственность за реализацию Программы возлагается на  главу Октябрьского муниципального образования Дергачевского муниципального района.</w:t>
      </w:r>
    </w:p>
    <w:p w:rsidR="000C723F" w:rsidRDefault="000C723F" w:rsidP="000C723F">
      <w:pPr>
        <w:pStyle w:val="ab"/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Размещение заказов на право заключения муниципального контракта на реализацию программных мероприятий осуществляется в соответствии с Федеральным законом от 05.04.2013 года № 44-ФЗ  «О контрактной системе в сфере закупок товаров,  работ, услуг для обеспечения  государственных и муниципальных нужд».</w:t>
      </w:r>
    </w:p>
    <w:p w:rsidR="000C723F" w:rsidRDefault="000C723F" w:rsidP="000C723F">
      <w:pPr>
        <w:pStyle w:val="ab"/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Приемка работ будет осуществляться комиссией после получения положительного заключения экспертной организацией, а так же с участием представителей подрядной организации, представителей администрации Октябрьского муниципального образования Дергачевского муниципального района Саратовской области. 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 Корректировка и дополнение мероприятий Программы осуществляется администрацией Октябрьского муниципального образования Дергачевского муниципального района путем внесения изменений в Программу.</w:t>
      </w:r>
    </w:p>
    <w:p w:rsidR="000C723F" w:rsidRDefault="000C723F" w:rsidP="000C723F">
      <w:pPr>
        <w:pStyle w:val="ab"/>
        <w:tabs>
          <w:tab w:val="left" w:pos="567"/>
        </w:tabs>
        <w:jc w:val="both"/>
        <w:rPr>
          <w:spacing w:val="2"/>
          <w:sz w:val="26"/>
          <w:szCs w:val="26"/>
        </w:rPr>
      </w:pPr>
    </w:p>
    <w:p w:rsidR="000C723F" w:rsidRDefault="000C723F" w:rsidP="000C723F">
      <w:pPr>
        <w:pStyle w:val="ab"/>
        <w:tabs>
          <w:tab w:val="left" w:pos="567"/>
        </w:tabs>
        <w:ind w:firstLine="284"/>
        <w:jc w:val="both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t xml:space="preserve"> </w:t>
      </w:r>
    </w:p>
    <w:p w:rsidR="000C723F" w:rsidRDefault="000C723F" w:rsidP="000C723F">
      <w:pPr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6. Прогноз ожидаемых социально-экономических результатов</w:t>
      </w:r>
    </w:p>
    <w:p w:rsidR="000C723F" w:rsidRDefault="000C723F" w:rsidP="000C723F">
      <w:pPr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реализации Программы</w:t>
      </w:r>
    </w:p>
    <w:p w:rsidR="000C723F" w:rsidRDefault="000C723F" w:rsidP="000C723F">
      <w:pPr>
        <w:ind w:firstLine="284"/>
        <w:jc w:val="center"/>
        <w:rPr>
          <w:b/>
          <w:sz w:val="16"/>
          <w:szCs w:val="16"/>
        </w:rPr>
      </w:pPr>
    </w:p>
    <w:p w:rsidR="000C723F" w:rsidRDefault="000C723F" w:rsidP="000C723F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ab/>
      </w:r>
      <w:r>
        <w:rPr>
          <w:spacing w:val="2"/>
          <w:sz w:val="26"/>
          <w:szCs w:val="26"/>
        </w:rPr>
        <w:t>В качестве основных индикаторов изменения социально-экономического положения муниципального образования в результате реализации программных мероприятий, используются следующие показатели:</w:t>
      </w:r>
    </w:p>
    <w:p w:rsidR="000C723F" w:rsidRDefault="000C723F" w:rsidP="000C723F">
      <w:pPr>
        <w:tabs>
          <w:tab w:val="left" w:pos="567"/>
        </w:tabs>
        <w:ind w:firstLine="284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1.Дорожный эффект, связанный с повышением эффективности эксплуатации дорог, качеством дорожных покрытий и выполнения дорожных работ (снижение расходов на эксплуатацию дорог и транспортных средств, повышение срока эксплуатации и надёжности покрытий, повышение эффективности использования средств – экономия средств, выделяемых на дорожные работы).</w:t>
      </w:r>
    </w:p>
    <w:p w:rsidR="000C723F" w:rsidRDefault="000C723F" w:rsidP="000C723F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lastRenderedPageBreak/>
        <w:tab/>
        <w:t xml:space="preserve">2.Транспортный эффект, характеризующий прямую выгоду пользователей дорог от улучшения дорожных условий в виде снижения себестоимости </w:t>
      </w:r>
    </w:p>
    <w:p w:rsidR="000C723F" w:rsidRDefault="000C723F" w:rsidP="000C723F">
      <w:pPr>
        <w:tabs>
          <w:tab w:val="left" w:pos="567"/>
        </w:tabs>
        <w:jc w:val="both"/>
        <w:rPr>
          <w:spacing w:val="2"/>
          <w:sz w:val="26"/>
          <w:szCs w:val="26"/>
        </w:rPr>
      </w:pPr>
    </w:p>
    <w:p w:rsidR="000C723F" w:rsidRDefault="000C723F" w:rsidP="000C723F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перевозок и сокращения потребности в транспортных средствах вследствие повышения их производительности.</w:t>
      </w:r>
    </w:p>
    <w:p w:rsidR="000C723F" w:rsidRDefault="000C723F" w:rsidP="000C723F">
      <w:pPr>
        <w:tabs>
          <w:tab w:val="left" w:pos="567"/>
        </w:tabs>
        <w:ind w:firstLine="284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3.Социально-экономический эффект, в связи с повышением качества, удобства и безопасности сообщения, сокращением времени пребывания пассажиров в пути, снижением потерь от ДТП, сокращением экологического ущерба от воздействия автотранспорта на окружающую среду, своевременным оказанием медицинской и другой помощи.</w:t>
      </w:r>
    </w:p>
    <w:p w:rsidR="000C723F" w:rsidRDefault="000C723F" w:rsidP="000C723F">
      <w:pPr>
        <w:tabs>
          <w:tab w:val="left" w:pos="567"/>
        </w:tabs>
        <w:ind w:firstLine="284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4.Нетранспортный экономический эффект, в других отраслях экономики вследствие активизации предпринимательской деятельности, повышения сохранности и сокращения времени доставки грузов.</w:t>
      </w:r>
      <w:r>
        <w:rPr>
          <w:spacing w:val="2"/>
          <w:sz w:val="26"/>
          <w:szCs w:val="26"/>
        </w:rPr>
        <w:tab/>
        <w:t xml:space="preserve"> Реализация программных мероприятий приведет к росту темпов развития предпринимательства и притока инвестиций. Своевременный ремонт автодорожной сети будет способствовать развитию инфраструктуры района, улучшению инвестиционного климата, улучшению условий жизни </w:t>
      </w:r>
      <w:proofErr w:type="spellStart"/>
      <w:r>
        <w:rPr>
          <w:spacing w:val="2"/>
          <w:sz w:val="26"/>
          <w:szCs w:val="26"/>
        </w:rPr>
        <w:t>населени</w:t>
      </w:r>
      <w:proofErr w:type="spellEnd"/>
    </w:p>
    <w:p w:rsidR="000C723F" w:rsidRDefault="000C723F" w:rsidP="000C723F">
      <w:pPr>
        <w:tabs>
          <w:tab w:val="left" w:pos="567"/>
        </w:tabs>
        <w:ind w:firstLine="284"/>
        <w:jc w:val="both"/>
        <w:rPr>
          <w:spacing w:val="2"/>
          <w:sz w:val="26"/>
          <w:szCs w:val="26"/>
        </w:rPr>
      </w:pPr>
    </w:p>
    <w:p w:rsidR="000C723F" w:rsidRDefault="000C723F" w:rsidP="000C723F">
      <w:pPr>
        <w:tabs>
          <w:tab w:val="left" w:pos="567"/>
        </w:tabs>
        <w:ind w:firstLine="284"/>
        <w:jc w:val="both"/>
        <w:rPr>
          <w:spacing w:val="2"/>
          <w:sz w:val="26"/>
          <w:szCs w:val="26"/>
        </w:rPr>
      </w:pPr>
    </w:p>
    <w:p w:rsidR="000C723F" w:rsidRDefault="000C723F" w:rsidP="000C723F">
      <w:pPr>
        <w:tabs>
          <w:tab w:val="left" w:pos="567"/>
        </w:tabs>
        <w:ind w:firstLine="284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                                                      </w:t>
      </w:r>
    </w:p>
    <w:p w:rsidR="000C723F" w:rsidRDefault="000C723F" w:rsidP="000C723F">
      <w:pPr>
        <w:tabs>
          <w:tab w:val="left" w:pos="567"/>
        </w:tabs>
        <w:ind w:firstLine="284"/>
        <w:jc w:val="both"/>
        <w:rPr>
          <w:spacing w:val="2"/>
          <w:sz w:val="26"/>
          <w:szCs w:val="26"/>
        </w:rPr>
      </w:pPr>
    </w:p>
    <w:p w:rsidR="000C723F" w:rsidRDefault="000C723F" w:rsidP="000C723F">
      <w:pPr>
        <w:tabs>
          <w:tab w:val="left" w:pos="567"/>
        </w:tabs>
        <w:ind w:firstLine="284"/>
        <w:jc w:val="both"/>
        <w:rPr>
          <w:spacing w:val="2"/>
          <w:sz w:val="26"/>
          <w:szCs w:val="26"/>
        </w:rPr>
      </w:pPr>
    </w:p>
    <w:p w:rsidR="000C723F" w:rsidRDefault="000C723F" w:rsidP="000C723F">
      <w:pPr>
        <w:tabs>
          <w:tab w:val="left" w:pos="567"/>
        </w:tabs>
        <w:ind w:firstLine="284"/>
        <w:jc w:val="right"/>
        <w:rPr>
          <w:sz w:val="24"/>
          <w:szCs w:val="24"/>
        </w:rPr>
      </w:pPr>
    </w:p>
    <w:p w:rsidR="000C723F" w:rsidRDefault="000C723F" w:rsidP="000C723F">
      <w:pPr>
        <w:tabs>
          <w:tab w:val="left" w:pos="567"/>
        </w:tabs>
        <w:ind w:firstLine="284"/>
        <w:jc w:val="right"/>
        <w:rPr>
          <w:sz w:val="24"/>
          <w:szCs w:val="24"/>
        </w:rPr>
      </w:pPr>
    </w:p>
    <w:p w:rsidR="000C723F" w:rsidRDefault="000C723F" w:rsidP="000C723F">
      <w:pPr>
        <w:tabs>
          <w:tab w:val="left" w:pos="567"/>
        </w:tabs>
        <w:ind w:firstLine="284"/>
        <w:jc w:val="right"/>
        <w:rPr>
          <w:sz w:val="24"/>
          <w:szCs w:val="24"/>
        </w:rPr>
      </w:pPr>
    </w:p>
    <w:p w:rsidR="000C723F" w:rsidRDefault="000C723F" w:rsidP="000C723F">
      <w:pPr>
        <w:tabs>
          <w:tab w:val="left" w:pos="567"/>
        </w:tabs>
        <w:ind w:firstLine="284"/>
        <w:jc w:val="right"/>
        <w:rPr>
          <w:sz w:val="24"/>
          <w:szCs w:val="24"/>
        </w:rPr>
      </w:pPr>
    </w:p>
    <w:p w:rsidR="000C723F" w:rsidRDefault="000C723F" w:rsidP="000C723F">
      <w:pPr>
        <w:tabs>
          <w:tab w:val="left" w:pos="567"/>
        </w:tabs>
        <w:ind w:firstLine="284"/>
        <w:jc w:val="right"/>
        <w:rPr>
          <w:sz w:val="24"/>
          <w:szCs w:val="24"/>
        </w:rPr>
      </w:pPr>
    </w:p>
    <w:p w:rsidR="000C723F" w:rsidRDefault="000C723F" w:rsidP="000C723F">
      <w:pPr>
        <w:tabs>
          <w:tab w:val="left" w:pos="567"/>
        </w:tabs>
        <w:ind w:firstLine="284"/>
        <w:jc w:val="right"/>
        <w:rPr>
          <w:sz w:val="24"/>
          <w:szCs w:val="24"/>
        </w:rPr>
      </w:pPr>
    </w:p>
    <w:p w:rsidR="000C723F" w:rsidRDefault="000C723F" w:rsidP="000C723F">
      <w:pPr>
        <w:tabs>
          <w:tab w:val="left" w:pos="567"/>
        </w:tabs>
        <w:ind w:firstLine="284"/>
        <w:jc w:val="right"/>
        <w:rPr>
          <w:sz w:val="24"/>
          <w:szCs w:val="24"/>
        </w:rPr>
      </w:pPr>
    </w:p>
    <w:p w:rsidR="000C723F" w:rsidRDefault="000C723F" w:rsidP="000C723F">
      <w:pPr>
        <w:tabs>
          <w:tab w:val="left" w:pos="567"/>
        </w:tabs>
        <w:ind w:firstLine="284"/>
        <w:jc w:val="right"/>
        <w:rPr>
          <w:sz w:val="24"/>
          <w:szCs w:val="24"/>
        </w:rPr>
      </w:pPr>
    </w:p>
    <w:p w:rsidR="000C723F" w:rsidRDefault="000C723F" w:rsidP="000C723F">
      <w:pPr>
        <w:tabs>
          <w:tab w:val="left" w:pos="567"/>
        </w:tabs>
        <w:rPr>
          <w:sz w:val="24"/>
          <w:szCs w:val="24"/>
        </w:rPr>
      </w:pPr>
    </w:p>
    <w:p w:rsidR="000C723F" w:rsidRDefault="000C723F" w:rsidP="000C723F">
      <w:pPr>
        <w:tabs>
          <w:tab w:val="left" w:pos="567"/>
        </w:tabs>
        <w:rPr>
          <w:sz w:val="24"/>
          <w:szCs w:val="24"/>
        </w:rPr>
      </w:pPr>
    </w:p>
    <w:p w:rsidR="000C723F" w:rsidRDefault="000C723F" w:rsidP="000C723F">
      <w:pPr>
        <w:tabs>
          <w:tab w:val="left" w:pos="567"/>
        </w:tabs>
        <w:rPr>
          <w:sz w:val="24"/>
          <w:szCs w:val="24"/>
        </w:rPr>
      </w:pPr>
    </w:p>
    <w:p w:rsidR="000C723F" w:rsidRDefault="000C723F" w:rsidP="000C723F">
      <w:pPr>
        <w:tabs>
          <w:tab w:val="left" w:pos="567"/>
        </w:tabs>
        <w:rPr>
          <w:sz w:val="24"/>
          <w:szCs w:val="24"/>
        </w:rPr>
      </w:pPr>
    </w:p>
    <w:p w:rsidR="000C723F" w:rsidRDefault="000C723F" w:rsidP="000C723F">
      <w:pPr>
        <w:tabs>
          <w:tab w:val="left" w:pos="567"/>
        </w:tabs>
        <w:rPr>
          <w:sz w:val="24"/>
          <w:szCs w:val="24"/>
        </w:rPr>
      </w:pPr>
    </w:p>
    <w:p w:rsidR="000C723F" w:rsidRDefault="000C723F" w:rsidP="000C723F">
      <w:pPr>
        <w:tabs>
          <w:tab w:val="left" w:pos="567"/>
        </w:tabs>
        <w:rPr>
          <w:sz w:val="24"/>
          <w:szCs w:val="24"/>
        </w:rPr>
      </w:pPr>
    </w:p>
    <w:p w:rsidR="000C723F" w:rsidRDefault="000C723F" w:rsidP="000C723F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521C84">
        <w:rPr>
          <w:sz w:val="24"/>
          <w:szCs w:val="24"/>
        </w:rPr>
        <w:t xml:space="preserve">  </w:t>
      </w:r>
    </w:p>
    <w:p w:rsidR="000C723F" w:rsidRDefault="000C723F" w:rsidP="000C723F">
      <w:pPr>
        <w:tabs>
          <w:tab w:val="left" w:pos="567"/>
        </w:tabs>
        <w:rPr>
          <w:sz w:val="24"/>
          <w:szCs w:val="24"/>
        </w:rPr>
      </w:pPr>
    </w:p>
    <w:p w:rsidR="000C723F" w:rsidRDefault="000C723F" w:rsidP="000C723F">
      <w:pPr>
        <w:tabs>
          <w:tab w:val="left" w:pos="567"/>
        </w:tabs>
        <w:rPr>
          <w:sz w:val="24"/>
          <w:szCs w:val="24"/>
        </w:rPr>
      </w:pPr>
    </w:p>
    <w:p w:rsidR="000C723F" w:rsidRDefault="000C723F" w:rsidP="000C723F">
      <w:pPr>
        <w:tabs>
          <w:tab w:val="left" w:pos="567"/>
        </w:tabs>
        <w:rPr>
          <w:sz w:val="24"/>
          <w:szCs w:val="24"/>
        </w:rPr>
      </w:pPr>
    </w:p>
    <w:p w:rsidR="000C723F" w:rsidRDefault="000C723F" w:rsidP="000C723F">
      <w:pPr>
        <w:tabs>
          <w:tab w:val="left" w:pos="567"/>
        </w:tabs>
        <w:rPr>
          <w:sz w:val="24"/>
          <w:szCs w:val="24"/>
        </w:rPr>
      </w:pPr>
    </w:p>
    <w:p w:rsidR="000C723F" w:rsidRDefault="000C723F" w:rsidP="000C723F">
      <w:pPr>
        <w:tabs>
          <w:tab w:val="left" w:pos="567"/>
        </w:tabs>
        <w:rPr>
          <w:sz w:val="24"/>
          <w:szCs w:val="24"/>
        </w:rPr>
      </w:pPr>
    </w:p>
    <w:p w:rsidR="000C723F" w:rsidRDefault="000C723F" w:rsidP="000C723F">
      <w:pPr>
        <w:tabs>
          <w:tab w:val="left" w:pos="567"/>
        </w:tabs>
        <w:rPr>
          <w:sz w:val="24"/>
          <w:szCs w:val="24"/>
        </w:rPr>
      </w:pPr>
    </w:p>
    <w:p w:rsidR="000C723F" w:rsidRDefault="000C723F" w:rsidP="000C723F">
      <w:pPr>
        <w:tabs>
          <w:tab w:val="left" w:pos="567"/>
        </w:tabs>
        <w:rPr>
          <w:sz w:val="24"/>
          <w:szCs w:val="24"/>
        </w:rPr>
      </w:pPr>
    </w:p>
    <w:p w:rsidR="000C723F" w:rsidRDefault="000C723F" w:rsidP="000C723F">
      <w:pPr>
        <w:tabs>
          <w:tab w:val="left" w:pos="567"/>
        </w:tabs>
        <w:rPr>
          <w:sz w:val="24"/>
          <w:szCs w:val="24"/>
        </w:rPr>
      </w:pPr>
    </w:p>
    <w:p w:rsidR="000C723F" w:rsidRDefault="000C723F" w:rsidP="000C723F">
      <w:pPr>
        <w:tabs>
          <w:tab w:val="left" w:pos="567"/>
        </w:tabs>
        <w:ind w:firstLine="708"/>
        <w:rPr>
          <w:sz w:val="24"/>
          <w:szCs w:val="24"/>
        </w:rPr>
      </w:pPr>
    </w:p>
    <w:p w:rsidR="000C723F" w:rsidRDefault="000C723F" w:rsidP="000C723F">
      <w:pPr>
        <w:tabs>
          <w:tab w:val="left" w:pos="567"/>
        </w:tabs>
        <w:ind w:firstLine="708"/>
        <w:rPr>
          <w:sz w:val="24"/>
          <w:szCs w:val="24"/>
        </w:rPr>
      </w:pPr>
    </w:p>
    <w:p w:rsidR="000C723F" w:rsidRDefault="000C723F" w:rsidP="000C723F">
      <w:pPr>
        <w:tabs>
          <w:tab w:val="left" w:pos="567"/>
        </w:tabs>
        <w:ind w:firstLine="708"/>
        <w:rPr>
          <w:sz w:val="24"/>
          <w:szCs w:val="24"/>
        </w:rPr>
      </w:pPr>
    </w:p>
    <w:p w:rsidR="000C723F" w:rsidRDefault="000C723F" w:rsidP="000C723F">
      <w:pPr>
        <w:tabs>
          <w:tab w:val="left" w:pos="567"/>
        </w:tabs>
        <w:ind w:firstLine="708"/>
        <w:rPr>
          <w:sz w:val="24"/>
          <w:szCs w:val="24"/>
        </w:rPr>
      </w:pPr>
    </w:p>
    <w:p w:rsidR="000C723F" w:rsidRDefault="000C723F" w:rsidP="000C723F">
      <w:pPr>
        <w:tabs>
          <w:tab w:val="left" w:pos="567"/>
        </w:tabs>
        <w:ind w:firstLine="708"/>
        <w:rPr>
          <w:sz w:val="24"/>
          <w:szCs w:val="24"/>
        </w:rPr>
      </w:pPr>
    </w:p>
    <w:p w:rsidR="000C723F" w:rsidRDefault="000C723F" w:rsidP="000C723F">
      <w:pPr>
        <w:tabs>
          <w:tab w:val="left" w:pos="567"/>
        </w:tabs>
        <w:ind w:firstLine="708"/>
        <w:rPr>
          <w:sz w:val="24"/>
          <w:szCs w:val="24"/>
        </w:rPr>
      </w:pPr>
    </w:p>
    <w:p w:rsidR="000C723F" w:rsidRDefault="000C723F" w:rsidP="000C723F">
      <w:pPr>
        <w:tabs>
          <w:tab w:val="left" w:pos="567"/>
        </w:tabs>
        <w:ind w:firstLine="708"/>
        <w:rPr>
          <w:sz w:val="24"/>
          <w:szCs w:val="24"/>
        </w:rPr>
      </w:pPr>
    </w:p>
    <w:p w:rsidR="000C723F" w:rsidRDefault="000C723F" w:rsidP="000C723F">
      <w:pPr>
        <w:tabs>
          <w:tab w:val="left" w:pos="567"/>
        </w:tabs>
        <w:ind w:firstLine="708"/>
        <w:rPr>
          <w:sz w:val="24"/>
          <w:szCs w:val="24"/>
        </w:rPr>
      </w:pPr>
    </w:p>
    <w:p w:rsidR="000C723F" w:rsidRDefault="000C723F" w:rsidP="000C723F">
      <w:pPr>
        <w:tabs>
          <w:tab w:val="left" w:pos="567"/>
        </w:tabs>
        <w:ind w:firstLine="708"/>
        <w:rPr>
          <w:sz w:val="24"/>
          <w:szCs w:val="24"/>
        </w:rPr>
      </w:pPr>
    </w:p>
    <w:p w:rsidR="000C723F" w:rsidRDefault="000C723F" w:rsidP="000C723F">
      <w:pPr>
        <w:tabs>
          <w:tab w:val="left" w:pos="567"/>
        </w:tabs>
        <w:ind w:firstLine="708"/>
        <w:rPr>
          <w:sz w:val="24"/>
          <w:szCs w:val="24"/>
        </w:rPr>
      </w:pPr>
    </w:p>
    <w:p w:rsidR="000C723F" w:rsidRDefault="000C723F" w:rsidP="000C723F">
      <w:pPr>
        <w:tabs>
          <w:tab w:val="left" w:pos="567"/>
        </w:tabs>
        <w:ind w:firstLine="708"/>
        <w:rPr>
          <w:sz w:val="24"/>
          <w:szCs w:val="24"/>
        </w:rPr>
      </w:pPr>
    </w:p>
    <w:p w:rsidR="000C723F" w:rsidRDefault="000C723F" w:rsidP="000C723F">
      <w:pPr>
        <w:tabs>
          <w:tab w:val="left" w:pos="6510"/>
        </w:tabs>
        <w:rPr>
          <w:sz w:val="24"/>
          <w:szCs w:val="24"/>
        </w:rPr>
      </w:pPr>
    </w:p>
    <w:p w:rsidR="000C723F" w:rsidRDefault="000C723F" w:rsidP="000C723F">
      <w:pPr>
        <w:tabs>
          <w:tab w:val="left" w:pos="567"/>
        </w:tabs>
        <w:rPr>
          <w:spacing w:val="2"/>
          <w:sz w:val="26"/>
          <w:szCs w:val="2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1C84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Приложение №2</w:t>
      </w:r>
    </w:p>
    <w:p w:rsidR="000C723F" w:rsidRDefault="000C723F" w:rsidP="000C723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к постановлению</w:t>
      </w:r>
    </w:p>
    <w:p w:rsidR="000C723F" w:rsidRDefault="000C723F" w:rsidP="000C723F">
      <w:pPr>
        <w:ind w:left="609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№2 от</w:t>
      </w:r>
      <w:r w:rsidRPr="00521C84">
        <w:rPr>
          <w:sz w:val="24"/>
          <w:szCs w:val="24"/>
        </w:rPr>
        <w:t>03</w:t>
      </w:r>
      <w:r>
        <w:rPr>
          <w:sz w:val="24"/>
          <w:szCs w:val="24"/>
        </w:rPr>
        <w:t>.</w:t>
      </w:r>
      <w:r w:rsidRPr="00521C84">
        <w:rPr>
          <w:sz w:val="24"/>
          <w:szCs w:val="24"/>
        </w:rPr>
        <w:t>0</w:t>
      </w:r>
      <w:r>
        <w:rPr>
          <w:sz w:val="24"/>
          <w:szCs w:val="24"/>
        </w:rPr>
        <w:t>2.202</w:t>
      </w:r>
      <w:r w:rsidRPr="00521C84">
        <w:rPr>
          <w:sz w:val="24"/>
          <w:szCs w:val="24"/>
        </w:rPr>
        <w:t>3</w:t>
      </w:r>
      <w:r>
        <w:rPr>
          <w:sz w:val="24"/>
          <w:szCs w:val="24"/>
        </w:rPr>
        <w:t xml:space="preserve">г.       </w:t>
      </w:r>
    </w:p>
    <w:p w:rsidR="000C723F" w:rsidRDefault="000C723F" w:rsidP="000C723F">
      <w:pPr>
        <w:ind w:firstLine="284"/>
        <w:jc w:val="center"/>
        <w:rPr>
          <w:b/>
          <w:color w:val="332E2D"/>
          <w:spacing w:val="2"/>
          <w:sz w:val="24"/>
          <w:szCs w:val="24"/>
        </w:rPr>
      </w:pPr>
    </w:p>
    <w:p w:rsidR="000C723F" w:rsidRDefault="000C723F" w:rsidP="000C723F">
      <w:pPr>
        <w:tabs>
          <w:tab w:val="left" w:pos="567"/>
        </w:tabs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мероприятий и целевых показателей муниципальной программы</w:t>
      </w:r>
    </w:p>
    <w:p w:rsidR="000C723F" w:rsidRDefault="000C723F" w:rsidP="000C723F">
      <w:pPr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«Капитальный ремонт, ремонт и содержание автомобильных дорог</w:t>
      </w:r>
    </w:p>
    <w:p w:rsidR="000C723F" w:rsidRDefault="000C723F" w:rsidP="000C723F">
      <w:pPr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общего пользования </w:t>
      </w:r>
      <w:proofErr w:type="gramStart"/>
      <w:r>
        <w:rPr>
          <w:b/>
          <w:sz w:val="26"/>
          <w:szCs w:val="26"/>
        </w:rPr>
        <w:t>населенных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пунктовОктябрьского</w:t>
      </w:r>
      <w:proofErr w:type="spellEnd"/>
      <w:r>
        <w:rPr>
          <w:b/>
          <w:sz w:val="26"/>
          <w:szCs w:val="26"/>
        </w:rPr>
        <w:t xml:space="preserve"> муниципального образования Дергачевского муниципального района</w:t>
      </w:r>
    </w:p>
    <w:p w:rsidR="000C723F" w:rsidRDefault="000C723F" w:rsidP="000C723F">
      <w:pPr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 на 2023 год»</w:t>
      </w:r>
    </w:p>
    <w:p w:rsidR="000C723F" w:rsidRDefault="000C723F" w:rsidP="000C723F">
      <w:pPr>
        <w:tabs>
          <w:tab w:val="left" w:pos="567"/>
        </w:tabs>
        <w:jc w:val="both"/>
        <w:rPr>
          <w:sz w:val="24"/>
          <w:szCs w:val="24"/>
        </w:rPr>
      </w:pPr>
    </w:p>
    <w:tbl>
      <w:tblPr>
        <w:tblW w:w="950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119"/>
        <w:gridCol w:w="1134"/>
        <w:gridCol w:w="1276"/>
        <w:gridCol w:w="993"/>
        <w:gridCol w:w="851"/>
        <w:gridCol w:w="1420"/>
      </w:tblGrid>
      <w:tr w:rsidR="000C723F" w:rsidTr="0076612D">
        <w:trPr>
          <w:trHeight w:val="138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23F" w:rsidRDefault="000C723F" w:rsidP="007F60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0C723F" w:rsidRDefault="000C723F" w:rsidP="007F60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23F" w:rsidRDefault="000C723F" w:rsidP="007F60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23F" w:rsidRDefault="000C723F" w:rsidP="007F60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Протяженность (</w:t>
            </w:r>
            <w:proofErr w:type="gramStart"/>
            <w:r>
              <w:rPr>
                <w:b/>
                <w:sz w:val="24"/>
                <w:szCs w:val="24"/>
              </w:rPr>
              <w:t>км</w:t>
            </w:r>
            <w:proofErr w:type="gramEnd"/>
            <w:r>
              <w:rPr>
                <w:b/>
                <w:sz w:val="24"/>
                <w:szCs w:val="24"/>
              </w:rPr>
              <w:t>.)/  площадь</w:t>
            </w:r>
          </w:p>
          <w:p w:rsidR="000C723F" w:rsidRDefault="000C723F" w:rsidP="007F60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ремонтируе</w:t>
            </w:r>
            <w:proofErr w:type="spellEnd"/>
          </w:p>
          <w:p w:rsidR="000C723F" w:rsidRDefault="000C723F" w:rsidP="007F60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мого</w:t>
            </w:r>
            <w:proofErr w:type="spellEnd"/>
            <w:r>
              <w:rPr>
                <w:b/>
                <w:sz w:val="24"/>
                <w:szCs w:val="24"/>
              </w:rPr>
              <w:t xml:space="preserve"> покрытия,</w:t>
            </w:r>
          </w:p>
          <w:p w:rsidR="000C723F" w:rsidRDefault="000C723F" w:rsidP="007F60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(м</w:t>
            </w:r>
            <w:proofErr w:type="gramStart"/>
            <w:r>
              <w:rPr>
                <w:b/>
                <w:sz w:val="24"/>
                <w:szCs w:val="24"/>
              </w:rPr>
              <w:t>2</w:t>
            </w:r>
            <w:proofErr w:type="gram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23F" w:rsidRDefault="000C723F" w:rsidP="007F60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Сметная стоимость, руб.</w:t>
            </w:r>
          </w:p>
          <w:p w:rsidR="000C723F" w:rsidRDefault="000C723F" w:rsidP="007F60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723F" w:rsidRDefault="000C723F" w:rsidP="007F601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 них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723F" w:rsidRDefault="000C723F" w:rsidP="007F601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Ожидаемые результаты</w:t>
            </w:r>
          </w:p>
        </w:tc>
      </w:tr>
      <w:tr w:rsidR="000C723F" w:rsidTr="0076612D">
        <w:trPr>
          <w:trHeight w:val="97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3F" w:rsidRDefault="000C723F" w:rsidP="007F6013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3F" w:rsidRDefault="000C723F" w:rsidP="007F601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3F" w:rsidRDefault="000C723F" w:rsidP="007F601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3F" w:rsidRDefault="000C723F" w:rsidP="007F6013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723F" w:rsidRDefault="000C723F" w:rsidP="007F601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723F" w:rsidRDefault="000C723F" w:rsidP="007F601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3F" w:rsidRDefault="000C723F" w:rsidP="007F60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0C723F" w:rsidTr="0076612D">
        <w:trPr>
          <w:trHeight w:val="19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23F" w:rsidRDefault="000C723F" w:rsidP="007F60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0C723F" w:rsidRDefault="000C723F" w:rsidP="007F6013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0C723F" w:rsidRDefault="000C723F" w:rsidP="007F6013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0C723F" w:rsidRDefault="000C723F" w:rsidP="007F6013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0C723F" w:rsidRDefault="000C723F" w:rsidP="007F60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723F" w:rsidRDefault="000C723F" w:rsidP="007F601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Основное мероприятие «Капитальный ремонт, ремонт и содержание автомобильных дорог общего пользования населенных пунктов Дергачевского муниципального района Саратовской области»: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723F" w:rsidRDefault="000C723F" w:rsidP="007F601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723F" w:rsidRDefault="000C723F" w:rsidP="007F6013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3061249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723F" w:rsidRDefault="000C723F" w:rsidP="007F60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723F" w:rsidRDefault="000C723F" w:rsidP="007F60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723F" w:rsidRDefault="000C723F" w:rsidP="007F60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C723F" w:rsidTr="0076612D">
        <w:trPr>
          <w:trHeight w:val="21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723F" w:rsidRDefault="000C723F" w:rsidP="007F601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723F" w:rsidRDefault="000C723F" w:rsidP="007F6013">
            <w:pPr>
              <w:spacing w:line="276" w:lineRule="auto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723F" w:rsidRDefault="000C723F" w:rsidP="007F6013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0,832/</w:t>
            </w:r>
            <w:r>
              <w:rPr>
                <w:sz w:val="24"/>
                <w:szCs w:val="24"/>
                <w:lang w:val="en-US"/>
              </w:rPr>
              <w:t>3158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723F" w:rsidRDefault="000C723F" w:rsidP="007F60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2001 000,00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723F" w:rsidRDefault="000C723F" w:rsidP="007F6013">
            <w:pPr>
              <w:pStyle w:val="ConsPlusNormal"/>
              <w:spacing w:line="276" w:lineRule="auto"/>
              <w:ind w:firstLine="142"/>
            </w:pPr>
            <w:r>
              <w:t>2001000,00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723F" w:rsidRDefault="000C723F" w:rsidP="007F6013">
            <w:pPr>
              <w:pStyle w:val="ConsPlusNormal"/>
              <w:spacing w:line="276" w:lineRule="auto"/>
              <w:ind w:firstLine="142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723F" w:rsidRDefault="000C723F" w:rsidP="007F6013">
            <w:pPr>
              <w:pStyle w:val="ConsPlusNormal"/>
              <w:spacing w:line="276" w:lineRule="auto"/>
              <w:ind w:firstLine="142"/>
            </w:pPr>
          </w:p>
        </w:tc>
      </w:tr>
      <w:tr w:rsidR="000C723F" w:rsidTr="0076612D">
        <w:trPr>
          <w:trHeight w:val="198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23F" w:rsidRDefault="000C723F" w:rsidP="007F60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723F" w:rsidRDefault="000C723F" w:rsidP="007F6013">
            <w:pPr>
              <w:spacing w:line="276" w:lineRule="auto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- ремонт автомобильной дороги общего пользования местного значения </w:t>
            </w:r>
            <w:proofErr w:type="spellStart"/>
            <w:r>
              <w:rPr>
                <w:spacing w:val="2"/>
                <w:sz w:val="24"/>
                <w:szCs w:val="24"/>
              </w:rPr>
              <w:t>ул</w:t>
            </w:r>
            <w:proofErr w:type="gramStart"/>
            <w:r>
              <w:rPr>
                <w:spacing w:val="2"/>
                <w:sz w:val="24"/>
                <w:szCs w:val="24"/>
              </w:rPr>
              <w:t>.Ю</w:t>
            </w:r>
            <w:proofErr w:type="gramEnd"/>
            <w:r>
              <w:rPr>
                <w:spacing w:val="2"/>
                <w:sz w:val="24"/>
                <w:szCs w:val="24"/>
              </w:rPr>
              <w:t>билейная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 от </w:t>
            </w:r>
            <w:proofErr w:type="spellStart"/>
            <w:r>
              <w:rPr>
                <w:spacing w:val="2"/>
                <w:sz w:val="24"/>
                <w:szCs w:val="24"/>
              </w:rPr>
              <w:t>ул.Кировская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до д.11 </w:t>
            </w:r>
            <w:proofErr w:type="spellStart"/>
            <w:r>
              <w:rPr>
                <w:spacing w:val="2"/>
                <w:sz w:val="24"/>
                <w:szCs w:val="24"/>
              </w:rPr>
              <w:t>п.Красноозерный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Дергачевского </w:t>
            </w:r>
            <w:r>
              <w:rPr>
                <w:spacing w:val="2"/>
                <w:sz w:val="24"/>
                <w:szCs w:val="24"/>
              </w:rPr>
              <w:lastRenderedPageBreak/>
              <w:t>муниципального района (</w:t>
            </w:r>
            <w:proofErr w:type="spellStart"/>
            <w:r>
              <w:rPr>
                <w:spacing w:val="2"/>
                <w:sz w:val="24"/>
                <w:szCs w:val="24"/>
              </w:rPr>
              <w:t>щебенение</w:t>
            </w:r>
            <w:proofErr w:type="spellEnd"/>
            <w:r>
              <w:rPr>
                <w:spacing w:val="2"/>
                <w:sz w:val="24"/>
                <w:szCs w:val="24"/>
              </w:rPr>
              <w:t>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723F" w:rsidRDefault="000C723F" w:rsidP="007F6013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0,4</w:t>
            </w:r>
            <w:r>
              <w:rPr>
                <w:sz w:val="24"/>
                <w:szCs w:val="24"/>
                <w:lang w:val="en-US"/>
              </w:rPr>
              <w:t>92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723F" w:rsidRDefault="000C723F" w:rsidP="007F60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</w:t>
            </w:r>
            <w:r>
              <w:rPr>
                <w:sz w:val="24"/>
                <w:szCs w:val="24"/>
                <w:lang w:val="en-US"/>
              </w:rPr>
              <w:t>8460</w:t>
            </w:r>
            <w:r>
              <w:rPr>
                <w:sz w:val="24"/>
                <w:szCs w:val="24"/>
              </w:rPr>
              <w:t>9,60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723F" w:rsidRDefault="000C723F" w:rsidP="007F6013">
            <w:pPr>
              <w:pStyle w:val="ConsPlusNormal"/>
              <w:spacing w:line="276" w:lineRule="auto"/>
              <w:ind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1284607,20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723F" w:rsidRDefault="000C723F" w:rsidP="007F601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723F" w:rsidRDefault="000C723F" w:rsidP="007F6013">
            <w:pPr>
              <w:pStyle w:val="ConsPlusNormal"/>
              <w:spacing w:line="276" w:lineRule="auto"/>
              <w:ind w:firstLine="142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прирост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протяженности автомобильных дорог общего пользования местного значения сельского поселения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области, соответствующих нормативным требованиям к транспортно-эксплуатационному состоянию в результате дорожной деятельности в 2023 г. – 0,832км.</w:t>
            </w:r>
          </w:p>
          <w:p w:rsidR="000C723F" w:rsidRPr="00191889" w:rsidRDefault="000C723F" w:rsidP="007F601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C723F" w:rsidTr="0076612D">
        <w:trPr>
          <w:trHeight w:val="111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3F" w:rsidRDefault="000C723F" w:rsidP="007F601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23F" w:rsidRDefault="000C723F" w:rsidP="007F6013">
            <w:pPr>
              <w:spacing w:line="276" w:lineRule="auto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р</w:t>
            </w:r>
            <w:r>
              <w:rPr>
                <w:sz w:val="24"/>
                <w:szCs w:val="24"/>
              </w:rPr>
              <w:t xml:space="preserve">емонт автомобильной дороги общего пользования местного значения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п.Октябрьский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23F" w:rsidRDefault="000C723F" w:rsidP="007F6013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0,340/1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723F" w:rsidRDefault="000C723F" w:rsidP="007F6013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16392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3F" w:rsidRDefault="000C723F" w:rsidP="007F60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3F" w:rsidRDefault="000C723F" w:rsidP="007F601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723F" w:rsidRDefault="000C723F" w:rsidP="007F6013">
            <w:pPr>
              <w:rPr>
                <w:sz w:val="18"/>
                <w:szCs w:val="18"/>
              </w:rPr>
            </w:pPr>
          </w:p>
        </w:tc>
      </w:tr>
      <w:tr w:rsidR="000C723F" w:rsidTr="0076612D">
        <w:trPr>
          <w:trHeight w:val="4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723F" w:rsidRDefault="000C723F" w:rsidP="007F60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723F" w:rsidRDefault="000C723F" w:rsidP="007F6013">
            <w:pPr>
              <w:spacing w:line="276" w:lineRule="auto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Содержание автомобильных  дорог  в летний и зимний период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23F" w:rsidRDefault="000C723F" w:rsidP="007F601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23F" w:rsidRDefault="000C723F" w:rsidP="007F6013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1060249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723F" w:rsidRDefault="000C723F" w:rsidP="007F601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723F" w:rsidRDefault="0076612D" w:rsidP="007F601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1060249.21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723F" w:rsidRDefault="000C723F" w:rsidP="007F601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0C723F" w:rsidRDefault="000C723F" w:rsidP="000C723F">
      <w:pPr>
        <w:tabs>
          <w:tab w:val="left" w:pos="567"/>
        </w:tabs>
        <w:jc w:val="both"/>
        <w:rPr>
          <w:sz w:val="24"/>
          <w:szCs w:val="24"/>
        </w:rPr>
      </w:pPr>
    </w:p>
    <w:p w:rsidR="000C723F" w:rsidRDefault="000C723F" w:rsidP="000C723F">
      <w:pPr>
        <w:ind w:left="6096"/>
        <w:rPr>
          <w:sz w:val="24"/>
          <w:szCs w:val="24"/>
        </w:rPr>
      </w:pPr>
    </w:p>
    <w:p w:rsidR="000C723F" w:rsidRDefault="000C723F" w:rsidP="000C723F"/>
    <w:p w:rsidR="000C723F" w:rsidRDefault="000C723F" w:rsidP="000C723F"/>
    <w:p w:rsidR="002667A4" w:rsidRDefault="002667A4"/>
    <w:p w:rsidR="002667A4" w:rsidRDefault="002667A4"/>
    <w:p w:rsidR="002667A4" w:rsidRDefault="002667A4"/>
    <w:p w:rsidR="002667A4" w:rsidRDefault="002667A4"/>
    <w:p w:rsidR="002667A4" w:rsidRDefault="002667A4"/>
    <w:p w:rsidR="002667A4" w:rsidRDefault="002667A4"/>
    <w:p w:rsidR="002667A4" w:rsidRDefault="002667A4"/>
    <w:p w:rsidR="002667A4" w:rsidRDefault="002667A4"/>
    <w:p w:rsidR="002667A4" w:rsidRDefault="002667A4"/>
    <w:p w:rsidR="002667A4" w:rsidRDefault="002667A4"/>
    <w:p w:rsidR="002667A4" w:rsidRDefault="002667A4"/>
    <w:p w:rsidR="002667A4" w:rsidRDefault="002667A4"/>
    <w:p w:rsidR="002667A4" w:rsidRDefault="002667A4"/>
    <w:p w:rsidR="002667A4" w:rsidRDefault="002667A4"/>
    <w:p w:rsidR="002667A4" w:rsidRDefault="002667A4"/>
    <w:p w:rsidR="002667A4" w:rsidRDefault="002667A4"/>
    <w:p w:rsidR="002667A4" w:rsidRDefault="002667A4"/>
    <w:p w:rsidR="002667A4" w:rsidRDefault="002667A4"/>
    <w:p w:rsidR="002667A4" w:rsidRDefault="002667A4"/>
    <w:p w:rsidR="00F07DB1" w:rsidRDefault="00F07DB1"/>
    <w:p w:rsidR="00F07DB1" w:rsidRDefault="00F07DB1"/>
    <w:p w:rsidR="006609C7" w:rsidRDefault="006609C7"/>
    <w:p w:rsidR="006609C7" w:rsidRDefault="006609C7"/>
    <w:p w:rsidR="006609C7" w:rsidRDefault="006609C7"/>
    <w:p w:rsidR="006609C7" w:rsidRDefault="006609C7"/>
    <w:p w:rsidR="006609C7" w:rsidRDefault="006609C7"/>
    <w:p w:rsidR="006609C7" w:rsidRDefault="006609C7"/>
    <w:p w:rsidR="006609C7" w:rsidRDefault="006609C7"/>
    <w:p w:rsidR="006609C7" w:rsidRDefault="006609C7"/>
    <w:p w:rsidR="00B95BC3" w:rsidRDefault="00B95BC3"/>
    <w:p w:rsidR="00B13312" w:rsidRDefault="00B13312"/>
    <w:p w:rsidR="00B13312" w:rsidRPr="00374A6A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sectPr w:rsidR="00B13312" w:rsidRPr="00374A6A" w:rsidSect="00F07DB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786" w:rsidRDefault="00110786" w:rsidP="004A4513">
      <w:r>
        <w:separator/>
      </w:r>
    </w:p>
  </w:endnote>
  <w:endnote w:type="continuationSeparator" w:id="0">
    <w:p w:rsidR="00110786" w:rsidRDefault="00110786" w:rsidP="004A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786" w:rsidRDefault="00110786" w:rsidP="004A4513">
      <w:r>
        <w:separator/>
      </w:r>
    </w:p>
  </w:footnote>
  <w:footnote w:type="continuationSeparator" w:id="0">
    <w:p w:rsidR="00110786" w:rsidRDefault="00110786" w:rsidP="004A4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9DD"/>
    <w:multiLevelType w:val="hybridMultilevel"/>
    <w:tmpl w:val="71DECB46"/>
    <w:lvl w:ilvl="0" w:tplc="8BA6E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8955CF"/>
    <w:multiLevelType w:val="multilevel"/>
    <w:tmpl w:val="7C986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80"/>
    <w:rsid w:val="000C723F"/>
    <w:rsid w:val="00110786"/>
    <w:rsid w:val="0018689F"/>
    <w:rsid w:val="001B2280"/>
    <w:rsid w:val="00203921"/>
    <w:rsid w:val="0021211D"/>
    <w:rsid w:val="0021279A"/>
    <w:rsid w:val="00262CE1"/>
    <w:rsid w:val="002667A4"/>
    <w:rsid w:val="002B5F2B"/>
    <w:rsid w:val="002E22CF"/>
    <w:rsid w:val="002E5016"/>
    <w:rsid w:val="002E523F"/>
    <w:rsid w:val="002F3128"/>
    <w:rsid w:val="00300777"/>
    <w:rsid w:val="00321CDD"/>
    <w:rsid w:val="00373EA4"/>
    <w:rsid w:val="00395BEE"/>
    <w:rsid w:val="003A589B"/>
    <w:rsid w:val="003E2C43"/>
    <w:rsid w:val="003F7DD9"/>
    <w:rsid w:val="00441C56"/>
    <w:rsid w:val="00484F68"/>
    <w:rsid w:val="0049776F"/>
    <w:rsid w:val="004A4513"/>
    <w:rsid w:val="004F12DE"/>
    <w:rsid w:val="004F42C6"/>
    <w:rsid w:val="004F5B38"/>
    <w:rsid w:val="005024F0"/>
    <w:rsid w:val="00536DA3"/>
    <w:rsid w:val="005B1D1F"/>
    <w:rsid w:val="006112C0"/>
    <w:rsid w:val="00622D39"/>
    <w:rsid w:val="00653364"/>
    <w:rsid w:val="006609C7"/>
    <w:rsid w:val="00681172"/>
    <w:rsid w:val="00694E78"/>
    <w:rsid w:val="006D3305"/>
    <w:rsid w:val="006E1951"/>
    <w:rsid w:val="007520B6"/>
    <w:rsid w:val="007558C0"/>
    <w:rsid w:val="0076612D"/>
    <w:rsid w:val="007734F5"/>
    <w:rsid w:val="007903E9"/>
    <w:rsid w:val="0081715E"/>
    <w:rsid w:val="00821BFA"/>
    <w:rsid w:val="00826E5F"/>
    <w:rsid w:val="00874C56"/>
    <w:rsid w:val="008B598A"/>
    <w:rsid w:val="008E41B4"/>
    <w:rsid w:val="00902014"/>
    <w:rsid w:val="009108D4"/>
    <w:rsid w:val="00961888"/>
    <w:rsid w:val="009832C8"/>
    <w:rsid w:val="009C4A0A"/>
    <w:rsid w:val="009D3062"/>
    <w:rsid w:val="00A815CD"/>
    <w:rsid w:val="00AE2569"/>
    <w:rsid w:val="00B13312"/>
    <w:rsid w:val="00B21640"/>
    <w:rsid w:val="00B2536B"/>
    <w:rsid w:val="00B62D07"/>
    <w:rsid w:val="00B7113B"/>
    <w:rsid w:val="00B95BC3"/>
    <w:rsid w:val="00C45BC3"/>
    <w:rsid w:val="00C524C1"/>
    <w:rsid w:val="00C6387E"/>
    <w:rsid w:val="00C95BC9"/>
    <w:rsid w:val="00D61D9C"/>
    <w:rsid w:val="00DB4061"/>
    <w:rsid w:val="00DE2D2D"/>
    <w:rsid w:val="00DF141B"/>
    <w:rsid w:val="00E11D50"/>
    <w:rsid w:val="00E42DB1"/>
    <w:rsid w:val="00E43C2B"/>
    <w:rsid w:val="00E96F41"/>
    <w:rsid w:val="00EC4F99"/>
    <w:rsid w:val="00EE7437"/>
    <w:rsid w:val="00F016F3"/>
    <w:rsid w:val="00F07DB1"/>
    <w:rsid w:val="00FD044C"/>
    <w:rsid w:val="00FE0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C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4A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B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B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A45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45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A45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45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18689F"/>
    <w:pPr>
      <w:ind w:left="720"/>
      <w:contextualSpacing/>
    </w:pPr>
  </w:style>
  <w:style w:type="paragraph" w:styleId="aa">
    <w:name w:val="No Spacing"/>
    <w:uiPriority w:val="1"/>
    <w:qFormat/>
    <w:rsid w:val="00DE2D2D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502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24F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4A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Normal (Web)"/>
    <w:aliases w:val="Обычный (веб) Знак1,Обычный (веб) Знак Знак"/>
    <w:uiPriority w:val="99"/>
    <w:semiHidden/>
    <w:unhideWhenUsed/>
    <w:qFormat/>
    <w:rsid w:val="000C72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C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4A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B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B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A45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45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A45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45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18689F"/>
    <w:pPr>
      <w:ind w:left="720"/>
      <w:contextualSpacing/>
    </w:pPr>
  </w:style>
  <w:style w:type="paragraph" w:styleId="aa">
    <w:name w:val="No Spacing"/>
    <w:uiPriority w:val="1"/>
    <w:qFormat/>
    <w:rsid w:val="00DE2D2D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502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24F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4A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Normal (Web)"/>
    <w:aliases w:val="Обычный (веб) Знак1,Обычный (веб) Знак Знак"/>
    <w:uiPriority w:val="99"/>
    <w:semiHidden/>
    <w:unhideWhenUsed/>
    <w:qFormat/>
    <w:rsid w:val="000C72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11</Pages>
  <Words>2306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</cp:revision>
  <cp:lastPrinted>2023-02-17T11:41:00Z</cp:lastPrinted>
  <dcterms:created xsi:type="dcterms:W3CDTF">2023-02-10T06:17:00Z</dcterms:created>
  <dcterms:modified xsi:type="dcterms:W3CDTF">2023-02-17T14:21:00Z</dcterms:modified>
</cp:coreProperties>
</file>