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421" w:rsidRPr="00BE470B" w:rsidRDefault="00F10421" w:rsidP="00F10421">
      <w:pPr>
        <w:pStyle w:val="a6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E470B">
        <w:rPr>
          <w:rFonts w:ascii="Times New Roman" w:hAnsi="Times New Roman" w:cs="Times New Roman"/>
          <w:sz w:val="28"/>
          <w:szCs w:val="28"/>
        </w:rPr>
        <w:t xml:space="preserve">  </w:t>
      </w:r>
      <w:r w:rsidRPr="00BE470B">
        <w:rPr>
          <w:rFonts w:ascii="Times New Roman" w:hAnsi="Times New Roman" w:cs="Times New Roman"/>
          <w:noProof/>
        </w:rPr>
        <w:t xml:space="preserve"> </w:t>
      </w:r>
      <w:r w:rsidRPr="00BE470B">
        <w:rPr>
          <w:rFonts w:ascii="Times New Roman" w:hAnsi="Times New Roman" w:cs="Times New Roman"/>
          <w:noProof/>
        </w:rPr>
        <w:drawing>
          <wp:inline distT="0" distB="0" distL="0" distR="0">
            <wp:extent cx="591820" cy="735330"/>
            <wp:effectExtent l="19050" t="0" r="0" b="0"/>
            <wp:docPr id="1" name="Рисунок 1" descr="Дергачевск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ергачевски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" cy="735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0421" w:rsidRPr="00BE470B" w:rsidRDefault="00F10421" w:rsidP="00F10421">
      <w:pPr>
        <w:pStyle w:val="a6"/>
        <w:rPr>
          <w:rFonts w:ascii="Times New Roman" w:hAnsi="Times New Roman" w:cs="Times New Roman"/>
          <w:sz w:val="28"/>
          <w:szCs w:val="28"/>
        </w:rPr>
      </w:pPr>
      <w:r w:rsidRPr="00BE470B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BE470B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</w:t>
      </w:r>
    </w:p>
    <w:p w:rsidR="00F10421" w:rsidRPr="00BE470B" w:rsidRDefault="00F10421" w:rsidP="00F10421">
      <w:pPr>
        <w:pStyle w:val="a3"/>
      </w:pPr>
      <w:r w:rsidRPr="00BE470B">
        <w:rPr>
          <w:bCs w:val="0"/>
          <w:color w:val="333333"/>
        </w:rPr>
        <w:t>СОВЕТ</w:t>
      </w:r>
    </w:p>
    <w:p w:rsidR="00F10421" w:rsidRPr="00BE470B" w:rsidRDefault="00F10421" w:rsidP="00F10421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E470B">
        <w:rPr>
          <w:b/>
          <w:bCs/>
          <w:color w:val="333333"/>
          <w:sz w:val="28"/>
          <w:szCs w:val="28"/>
        </w:rPr>
        <w:t>ДЕМЬЯССКОГО МУНИЦИПАЛЬНОГО ОБРАЗОВАНИЯ</w:t>
      </w:r>
      <w:r w:rsidRPr="00BE470B">
        <w:rPr>
          <w:b/>
          <w:bCs/>
          <w:color w:val="333333"/>
          <w:sz w:val="28"/>
          <w:szCs w:val="28"/>
        </w:rPr>
        <w:br/>
        <w:t>ДЕРГАЧЕВСКОГО МУНИЦИПАЛЬНОГО РАЙОНА</w:t>
      </w:r>
      <w:r w:rsidRPr="00BE470B">
        <w:rPr>
          <w:b/>
          <w:bCs/>
          <w:color w:val="333333"/>
          <w:sz w:val="28"/>
          <w:szCs w:val="28"/>
        </w:rPr>
        <w:br/>
        <w:t>САРАТОВСКОЙ ОБЛАСТИ</w:t>
      </w:r>
    </w:p>
    <w:p w:rsidR="00F10421" w:rsidRPr="00BE470B" w:rsidRDefault="00F10421" w:rsidP="00F10421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F10421" w:rsidRDefault="00F10421" w:rsidP="00F10421">
      <w:pPr>
        <w:pStyle w:val="western"/>
        <w:shd w:val="clear" w:color="auto" w:fill="FFFFFF"/>
        <w:spacing w:before="0" w:beforeAutospacing="0" w:after="0" w:afterAutospacing="0"/>
        <w:jc w:val="center"/>
        <w:rPr>
          <w:b/>
          <w:bCs/>
          <w:color w:val="333333"/>
          <w:sz w:val="28"/>
          <w:szCs w:val="28"/>
        </w:rPr>
      </w:pPr>
      <w:r w:rsidRPr="00BE470B">
        <w:rPr>
          <w:b/>
          <w:bCs/>
          <w:color w:val="333333"/>
          <w:sz w:val="28"/>
          <w:szCs w:val="28"/>
        </w:rPr>
        <w:t xml:space="preserve">РЕШЕНИЕ № </w:t>
      </w:r>
      <w:r w:rsidR="00C03456">
        <w:rPr>
          <w:b/>
          <w:bCs/>
          <w:color w:val="333333"/>
          <w:sz w:val="28"/>
          <w:szCs w:val="28"/>
        </w:rPr>
        <w:t>01-01</w:t>
      </w:r>
    </w:p>
    <w:p w:rsidR="00215647" w:rsidRPr="00BE470B" w:rsidRDefault="00215647" w:rsidP="00F10421">
      <w:pPr>
        <w:pStyle w:val="western"/>
        <w:shd w:val="clear" w:color="auto" w:fill="FFFFFF"/>
        <w:spacing w:before="0" w:beforeAutospacing="0" w:after="0" w:afterAutospacing="0"/>
        <w:jc w:val="center"/>
        <w:rPr>
          <w:b/>
          <w:bCs/>
          <w:color w:val="333333"/>
          <w:sz w:val="28"/>
          <w:szCs w:val="28"/>
        </w:rPr>
      </w:pPr>
    </w:p>
    <w:p w:rsidR="00F10421" w:rsidRPr="00BE470B" w:rsidRDefault="00F10421" w:rsidP="002156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70B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215647">
        <w:rPr>
          <w:rFonts w:ascii="Times New Roman" w:hAnsi="Times New Roman" w:cs="Times New Roman"/>
          <w:b/>
          <w:sz w:val="28"/>
          <w:szCs w:val="28"/>
        </w:rPr>
        <w:t>08 октября</w:t>
      </w:r>
      <w:r w:rsidRPr="00BE470B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C03456">
        <w:rPr>
          <w:rFonts w:ascii="Times New Roman" w:hAnsi="Times New Roman" w:cs="Times New Roman"/>
          <w:b/>
          <w:sz w:val="28"/>
          <w:szCs w:val="28"/>
        </w:rPr>
        <w:t>6</w:t>
      </w:r>
      <w:r w:rsidRPr="00BE470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F10421" w:rsidRPr="00BE470B" w:rsidRDefault="00F10421" w:rsidP="00F10421">
      <w:pPr>
        <w:pStyle w:val="p1"/>
        <w:spacing w:before="0" w:beforeAutospacing="0" w:after="0" w:afterAutospacing="0"/>
        <w:rPr>
          <w:rStyle w:val="s1"/>
        </w:rPr>
      </w:pPr>
      <w:r w:rsidRPr="00BE470B">
        <w:rPr>
          <w:rStyle w:val="s1"/>
          <w:b/>
          <w:sz w:val="28"/>
          <w:szCs w:val="28"/>
        </w:rPr>
        <w:t>Об избрании главы  Демьясского</w:t>
      </w:r>
    </w:p>
    <w:p w:rsidR="00F10421" w:rsidRPr="00BE470B" w:rsidRDefault="00F10421" w:rsidP="00F10421">
      <w:pPr>
        <w:pStyle w:val="p1"/>
        <w:spacing w:before="0" w:beforeAutospacing="0" w:after="0" w:afterAutospacing="0"/>
        <w:jc w:val="both"/>
      </w:pPr>
      <w:r w:rsidRPr="00BE470B">
        <w:rPr>
          <w:rStyle w:val="s1"/>
          <w:b/>
          <w:sz w:val="28"/>
          <w:szCs w:val="28"/>
        </w:rPr>
        <w:t>муниципального образования</w:t>
      </w:r>
    </w:p>
    <w:p w:rsidR="00F10421" w:rsidRPr="00BE470B" w:rsidRDefault="00F10421" w:rsidP="00F10421">
      <w:pPr>
        <w:pStyle w:val="p2"/>
        <w:spacing w:before="0" w:beforeAutospacing="0" w:after="0" w:afterAutospacing="0"/>
        <w:jc w:val="both"/>
        <w:rPr>
          <w:rStyle w:val="s1"/>
          <w:b/>
          <w:sz w:val="28"/>
          <w:szCs w:val="28"/>
        </w:rPr>
      </w:pPr>
      <w:r w:rsidRPr="00BE470B">
        <w:rPr>
          <w:rStyle w:val="s1"/>
          <w:b/>
          <w:sz w:val="28"/>
          <w:szCs w:val="28"/>
        </w:rPr>
        <w:t>Дергачевского муниципального района</w:t>
      </w:r>
    </w:p>
    <w:p w:rsidR="00F10421" w:rsidRPr="00BE470B" w:rsidRDefault="00F10421" w:rsidP="00F10421">
      <w:pPr>
        <w:pStyle w:val="p2"/>
        <w:spacing w:before="0" w:beforeAutospacing="0" w:after="0" w:afterAutospacing="0"/>
        <w:jc w:val="both"/>
        <w:rPr>
          <w:rStyle w:val="s1"/>
          <w:b/>
          <w:sz w:val="28"/>
          <w:szCs w:val="28"/>
        </w:rPr>
      </w:pPr>
    </w:p>
    <w:p w:rsidR="00F10421" w:rsidRPr="00BE470B" w:rsidRDefault="00F10421" w:rsidP="00F10421">
      <w:pPr>
        <w:pStyle w:val="p2"/>
        <w:spacing w:before="0" w:beforeAutospacing="0" w:after="0" w:afterAutospacing="0"/>
        <w:jc w:val="both"/>
      </w:pPr>
    </w:p>
    <w:p w:rsidR="00F10421" w:rsidRPr="00BE470B" w:rsidRDefault="00C03456" w:rsidP="00F10421">
      <w:pPr>
        <w:pStyle w:val="p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F10421" w:rsidRPr="00BE470B">
        <w:rPr>
          <w:sz w:val="28"/>
          <w:szCs w:val="28"/>
        </w:rPr>
        <w:t xml:space="preserve">На основании Федерального закона от </w:t>
      </w:r>
      <w:r>
        <w:rPr>
          <w:sz w:val="28"/>
          <w:szCs w:val="28"/>
        </w:rPr>
        <w:t>20 марта</w:t>
      </w:r>
      <w:r w:rsidR="00F10421" w:rsidRPr="00BE470B">
        <w:rPr>
          <w:sz w:val="28"/>
          <w:szCs w:val="28"/>
        </w:rPr>
        <w:t xml:space="preserve"> 20</w:t>
      </w:r>
      <w:r>
        <w:rPr>
          <w:sz w:val="28"/>
          <w:szCs w:val="28"/>
        </w:rPr>
        <w:t>25</w:t>
      </w:r>
      <w:r w:rsidR="00F10421" w:rsidRPr="00BE470B">
        <w:rPr>
          <w:sz w:val="28"/>
          <w:szCs w:val="28"/>
        </w:rPr>
        <w:t xml:space="preserve"> г. </w:t>
      </w:r>
      <w:r>
        <w:rPr>
          <w:sz w:val="28"/>
          <w:szCs w:val="28"/>
        </w:rPr>
        <w:t xml:space="preserve">          </w:t>
      </w:r>
      <w:r w:rsidR="00F10421" w:rsidRPr="00BE470B">
        <w:rPr>
          <w:sz w:val="28"/>
          <w:szCs w:val="28"/>
        </w:rPr>
        <w:t>№</w:t>
      </w:r>
      <w:r>
        <w:rPr>
          <w:sz w:val="28"/>
          <w:szCs w:val="28"/>
        </w:rPr>
        <w:t>33</w:t>
      </w:r>
      <w:r w:rsidR="00F10421" w:rsidRPr="00BE470B">
        <w:rPr>
          <w:sz w:val="28"/>
          <w:szCs w:val="28"/>
        </w:rPr>
        <w:t xml:space="preserve">-ФЗ «Об общих принципах организации местного самоуправления в </w:t>
      </w:r>
      <w:r>
        <w:rPr>
          <w:sz w:val="28"/>
          <w:szCs w:val="28"/>
        </w:rPr>
        <w:t>единой системе публичной власти</w:t>
      </w:r>
      <w:r w:rsidR="00F10421" w:rsidRPr="00BE470B">
        <w:rPr>
          <w:sz w:val="28"/>
          <w:szCs w:val="28"/>
        </w:rPr>
        <w:t xml:space="preserve">», Закона Саратовской области от 29.10.2014 года № 131-ЗСО «О порядке формирования представительных органов муниципальных районов в Саратовской области», Устава  Демьясского муниципального образования, Совет   Демьясского муниципального образования Дергачевского муниципального района </w:t>
      </w:r>
    </w:p>
    <w:p w:rsidR="00F10421" w:rsidRPr="00BE470B" w:rsidRDefault="00F10421" w:rsidP="00F10421">
      <w:pPr>
        <w:pStyle w:val="p4"/>
        <w:jc w:val="both"/>
        <w:rPr>
          <w:sz w:val="28"/>
          <w:szCs w:val="28"/>
        </w:rPr>
      </w:pPr>
      <w:r w:rsidRPr="00BE470B">
        <w:rPr>
          <w:sz w:val="28"/>
          <w:szCs w:val="28"/>
        </w:rPr>
        <w:t>РЕШИЛ:</w:t>
      </w:r>
    </w:p>
    <w:p w:rsidR="00F10421" w:rsidRPr="00BE470B" w:rsidRDefault="00F10421" w:rsidP="00F10421">
      <w:pPr>
        <w:pStyle w:val="p3"/>
        <w:jc w:val="both"/>
        <w:rPr>
          <w:sz w:val="28"/>
          <w:szCs w:val="28"/>
        </w:rPr>
      </w:pPr>
      <w:r w:rsidRPr="00BE470B">
        <w:rPr>
          <w:sz w:val="28"/>
          <w:szCs w:val="28"/>
        </w:rPr>
        <w:t>1. Избрать   Власова Виталия Владимировича главой Демьясского муниципального образования Дергачевского муниципального района.</w:t>
      </w:r>
    </w:p>
    <w:p w:rsidR="00F10421" w:rsidRPr="00BE470B" w:rsidRDefault="00F10421" w:rsidP="00F10421">
      <w:pPr>
        <w:pStyle w:val="p5"/>
        <w:jc w:val="both"/>
        <w:rPr>
          <w:sz w:val="28"/>
          <w:szCs w:val="28"/>
        </w:rPr>
      </w:pPr>
      <w:r w:rsidRPr="00BE470B">
        <w:rPr>
          <w:sz w:val="28"/>
          <w:szCs w:val="28"/>
        </w:rPr>
        <w:t>2. Настоящее решение подлежит обнародованию, в официальном печатном органе Демьясского МО  «Вестник Демьясского МО»,  размещению на официальном сайте    администрации Дергачевского муниципального района в информационно-телекоммуникационной сети «Интернет».</w:t>
      </w:r>
    </w:p>
    <w:p w:rsidR="00F10421" w:rsidRPr="00BE470B" w:rsidRDefault="00F10421" w:rsidP="00F10421">
      <w:pPr>
        <w:pStyle w:val="p6"/>
        <w:jc w:val="both"/>
        <w:rPr>
          <w:rStyle w:val="s1"/>
        </w:rPr>
      </w:pPr>
    </w:p>
    <w:p w:rsidR="00F10421" w:rsidRPr="00BE470B" w:rsidRDefault="00F10421" w:rsidP="00F10421">
      <w:pPr>
        <w:pStyle w:val="p6"/>
        <w:jc w:val="both"/>
        <w:rPr>
          <w:rStyle w:val="s1"/>
          <w:sz w:val="28"/>
          <w:szCs w:val="28"/>
        </w:rPr>
      </w:pPr>
    </w:p>
    <w:p w:rsidR="00F10421" w:rsidRPr="00BE470B" w:rsidRDefault="00F10421" w:rsidP="00F10421">
      <w:pPr>
        <w:pStyle w:val="p6"/>
        <w:spacing w:before="0" w:beforeAutospacing="0" w:after="0" w:afterAutospacing="0"/>
        <w:jc w:val="both"/>
      </w:pPr>
      <w:r w:rsidRPr="00BE470B">
        <w:rPr>
          <w:rStyle w:val="s1"/>
          <w:sz w:val="28"/>
          <w:szCs w:val="28"/>
        </w:rPr>
        <w:t>Председательствующий</w:t>
      </w:r>
    </w:p>
    <w:p w:rsidR="00F10421" w:rsidRPr="00BE470B" w:rsidRDefault="00F10421" w:rsidP="00F10421">
      <w:pPr>
        <w:pStyle w:val="p6"/>
        <w:spacing w:before="0" w:beforeAutospacing="0" w:after="0" w:afterAutospacing="0"/>
        <w:jc w:val="both"/>
        <w:rPr>
          <w:rStyle w:val="s1"/>
        </w:rPr>
      </w:pPr>
      <w:r w:rsidRPr="00BE470B">
        <w:rPr>
          <w:rStyle w:val="s1"/>
          <w:sz w:val="28"/>
          <w:szCs w:val="28"/>
        </w:rPr>
        <w:t xml:space="preserve">Совета    Демьясского </w:t>
      </w:r>
    </w:p>
    <w:p w:rsidR="00F10421" w:rsidRPr="00BE470B" w:rsidRDefault="00F10421" w:rsidP="00F10421">
      <w:pPr>
        <w:pStyle w:val="p6"/>
        <w:spacing w:before="0" w:beforeAutospacing="0" w:after="0" w:afterAutospacing="0"/>
        <w:jc w:val="both"/>
      </w:pPr>
      <w:r w:rsidRPr="00BE470B">
        <w:rPr>
          <w:rStyle w:val="s1"/>
          <w:sz w:val="28"/>
          <w:szCs w:val="28"/>
        </w:rPr>
        <w:t xml:space="preserve">муниципального образования                                               </w:t>
      </w:r>
      <w:r w:rsidR="008E1AC7">
        <w:rPr>
          <w:rStyle w:val="s1"/>
          <w:sz w:val="28"/>
          <w:szCs w:val="28"/>
        </w:rPr>
        <w:t xml:space="preserve">Т.С. </w:t>
      </w:r>
      <w:proofErr w:type="spellStart"/>
      <w:r w:rsidR="008E1AC7">
        <w:rPr>
          <w:rStyle w:val="s1"/>
          <w:sz w:val="28"/>
          <w:szCs w:val="28"/>
        </w:rPr>
        <w:t>Ступак</w:t>
      </w:r>
      <w:proofErr w:type="spellEnd"/>
      <w:r w:rsidRPr="00BE470B">
        <w:rPr>
          <w:rStyle w:val="s1"/>
          <w:sz w:val="28"/>
          <w:szCs w:val="28"/>
        </w:rPr>
        <w:t xml:space="preserve">                                     </w:t>
      </w:r>
    </w:p>
    <w:p w:rsidR="00F10421" w:rsidRPr="00BE470B" w:rsidRDefault="00F10421" w:rsidP="00F1042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3C0D" w:rsidRPr="00BE470B" w:rsidRDefault="00333C0D">
      <w:pPr>
        <w:rPr>
          <w:rFonts w:ascii="Times New Roman" w:hAnsi="Times New Roman" w:cs="Times New Roman"/>
        </w:rPr>
      </w:pPr>
    </w:p>
    <w:sectPr w:rsidR="00333C0D" w:rsidRPr="00BE470B" w:rsidSect="00902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F10421"/>
    <w:rsid w:val="00215647"/>
    <w:rsid w:val="00307E70"/>
    <w:rsid w:val="00333C0D"/>
    <w:rsid w:val="00364A21"/>
    <w:rsid w:val="008E1AC7"/>
    <w:rsid w:val="00902956"/>
    <w:rsid w:val="00BE470B"/>
    <w:rsid w:val="00C03456"/>
    <w:rsid w:val="00DF353A"/>
    <w:rsid w:val="00F10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9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1042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F10421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5">
    <w:name w:val="Без интервала Знак"/>
    <w:link w:val="a6"/>
    <w:uiPriority w:val="1"/>
    <w:locked/>
    <w:rsid w:val="00F10421"/>
  </w:style>
  <w:style w:type="paragraph" w:styleId="a6">
    <w:name w:val="No Spacing"/>
    <w:link w:val="a5"/>
    <w:uiPriority w:val="1"/>
    <w:qFormat/>
    <w:rsid w:val="00F10421"/>
    <w:pPr>
      <w:spacing w:after="0" w:line="240" w:lineRule="auto"/>
    </w:pPr>
  </w:style>
  <w:style w:type="paragraph" w:customStyle="1" w:styleId="western">
    <w:name w:val="western"/>
    <w:basedOn w:val="a"/>
    <w:uiPriority w:val="99"/>
    <w:semiHidden/>
    <w:rsid w:val="00F10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a"/>
    <w:rsid w:val="00F10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rsid w:val="00F10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F10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F10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F10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rsid w:val="00F10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F10421"/>
  </w:style>
  <w:style w:type="paragraph" w:styleId="a7">
    <w:name w:val="Balloon Text"/>
    <w:basedOn w:val="a"/>
    <w:link w:val="a8"/>
    <w:uiPriority w:val="99"/>
    <w:semiHidden/>
    <w:unhideWhenUsed/>
    <w:rsid w:val="00F104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04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0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</cp:revision>
  <cp:lastPrinted>2026-10-08T04:42:00Z</cp:lastPrinted>
  <dcterms:created xsi:type="dcterms:W3CDTF">2021-10-05T11:09:00Z</dcterms:created>
  <dcterms:modified xsi:type="dcterms:W3CDTF">2026-10-08T04:56:00Z</dcterms:modified>
</cp:coreProperties>
</file>