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F9" w:rsidRDefault="007261F9" w:rsidP="007261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F9" w:rsidRDefault="007261F9" w:rsidP="007261F9">
      <w:pPr>
        <w:pStyle w:val="a3"/>
        <w:rPr>
          <w:szCs w:val="28"/>
        </w:rPr>
      </w:pPr>
      <w:r>
        <w:rPr>
          <w:b w:val="0"/>
          <w:bCs w:val="0"/>
          <w:szCs w:val="28"/>
        </w:rPr>
        <w:t xml:space="preserve"> </w:t>
      </w:r>
      <w:r>
        <w:rPr>
          <w:szCs w:val="28"/>
        </w:rPr>
        <w:t>СОВЕТ</w:t>
      </w:r>
    </w:p>
    <w:p w:rsidR="007261F9" w:rsidRDefault="007261F9" w:rsidP="007261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ОКТЯБРЬСКОГО</w:t>
      </w:r>
    </w:p>
    <w:p w:rsidR="007261F9" w:rsidRDefault="007261F9" w:rsidP="007261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261F9" w:rsidRDefault="007261F9" w:rsidP="007261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ДЕРГАЧЕВСКОГО МУНИЦИПАЛЬНОГО РАЙОНА</w:t>
      </w:r>
    </w:p>
    <w:p w:rsidR="007261F9" w:rsidRDefault="007261F9" w:rsidP="007261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261F9" w:rsidRDefault="007261F9" w:rsidP="007261F9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61F9" w:rsidRDefault="007261F9" w:rsidP="007261F9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№ </w:t>
      </w:r>
      <w:r w:rsidR="00846023">
        <w:rPr>
          <w:rFonts w:ascii="Times New Roman" w:hAnsi="Times New Roman"/>
          <w:b/>
          <w:sz w:val="28"/>
          <w:szCs w:val="28"/>
        </w:rPr>
        <w:t>418-668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7261F9" w:rsidRDefault="00846023" w:rsidP="007261F9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14</w:t>
      </w:r>
      <w:r w:rsidR="007261F9" w:rsidRPr="003A455E">
        <w:rPr>
          <w:rFonts w:ascii="Times New Roman" w:hAnsi="Times New Roman"/>
          <w:b/>
          <w:sz w:val="28"/>
          <w:szCs w:val="28"/>
        </w:rPr>
        <w:t xml:space="preserve"> </w:t>
      </w:r>
      <w:r w:rsidR="007261F9">
        <w:rPr>
          <w:rFonts w:ascii="Times New Roman" w:hAnsi="Times New Roman"/>
          <w:b/>
          <w:sz w:val="28"/>
          <w:szCs w:val="28"/>
        </w:rPr>
        <w:t>февраля 2023  года</w:t>
      </w:r>
    </w:p>
    <w:tbl>
      <w:tblPr>
        <w:tblpPr w:leftFromText="180" w:rightFromText="180" w:bottomFromText="200" w:vertAnchor="text" w:horzAnchor="margin" w:tblpY="221"/>
        <w:tblW w:w="0" w:type="auto"/>
        <w:tblLook w:val="04A0"/>
      </w:tblPr>
      <w:tblGrid>
        <w:gridCol w:w="2367"/>
      </w:tblGrid>
      <w:tr w:rsidR="007261F9" w:rsidTr="00DC18D7">
        <w:trPr>
          <w:trHeight w:val="298"/>
        </w:trPr>
        <w:tc>
          <w:tcPr>
            <w:tcW w:w="237" w:type="dxa"/>
            <w:hideMark/>
          </w:tcPr>
          <w:p w:rsidR="007261F9" w:rsidRDefault="007261F9" w:rsidP="009A3D8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 передаче части полномочий по организации ритуальных услуг от администрации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Октябрьского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7261F9" w:rsidRDefault="007261F9" w:rsidP="009A3D8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261F9" w:rsidRDefault="007261F9" w:rsidP="009A3D8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Дергачевского</w:t>
            </w:r>
          </w:p>
          <w:p w:rsidR="007261F9" w:rsidRDefault="007261F9" w:rsidP="009A3D8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муниципального района Саратовской области на 2023 год</w:t>
            </w:r>
          </w:p>
        </w:tc>
      </w:tr>
    </w:tbl>
    <w:p w:rsidR="007261F9" w:rsidRDefault="007261F9" w:rsidP="007261F9">
      <w:pPr>
        <w:tabs>
          <w:tab w:val="left" w:pos="372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261F9" w:rsidRDefault="007261F9" w:rsidP="007261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61F9" w:rsidRDefault="007261F9" w:rsidP="007261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61F9" w:rsidRDefault="007261F9" w:rsidP="007261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1F9" w:rsidRDefault="007261F9" w:rsidP="007261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1F9" w:rsidRDefault="007261F9" w:rsidP="007261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023" w:rsidRDefault="00846023" w:rsidP="007261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6023" w:rsidRDefault="00846023" w:rsidP="007261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61F9" w:rsidRDefault="007261F9" w:rsidP="00726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Федерации», на основании Устава Октябрьского муниципального образования, Совет Октябрьского муниципального образования</w:t>
      </w:r>
    </w:p>
    <w:p w:rsidR="007261F9" w:rsidRDefault="007261F9" w:rsidP="007261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261F9" w:rsidRDefault="007261F9" w:rsidP="007261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полномочия по организации ритуальных услуг от администрации  Октябрьского  муниципального образования  администрации Дергачевского муниципального района Саратовской области на 2022 год в части:</w:t>
      </w:r>
    </w:p>
    <w:p w:rsidR="007261F9" w:rsidRDefault="007261F9" w:rsidP="007261F9">
      <w:pPr>
        <w:pStyle w:val="a5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Организации ритуальных услуг специализированной службой созданной администрацией Дергачевского муниципального района Саратовской области.</w:t>
      </w:r>
    </w:p>
    <w:p w:rsidR="007261F9" w:rsidRDefault="007261F9" w:rsidP="007261F9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2. Рекомендовать администрации Октябрьского муниципального образования  Дергачевского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заключить соглашение с администрацией  Дергачевского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 </w:t>
      </w:r>
      <w:r>
        <w:rPr>
          <w:rFonts w:ascii="Times New Roman" w:hAnsi="Times New Roman"/>
          <w:sz w:val="28"/>
          <w:szCs w:val="28"/>
        </w:rPr>
        <w:t>«О передаче части полномочий по организации ритуальных услуг (приложение).</w:t>
      </w:r>
    </w:p>
    <w:p w:rsidR="007261F9" w:rsidRDefault="007261F9" w:rsidP="007261F9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подлежит обнародованию в официальном печатном органе Октябрьского  МО «Вестник Октябрьского МО», размещению на официальном сайте администрации Дергачевского муниципального района  в информационно-телекоммуникационной сети «Интернет». </w:t>
      </w:r>
    </w:p>
    <w:p w:rsidR="007261F9" w:rsidRDefault="007261F9" w:rsidP="007261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61F9" w:rsidRDefault="007261F9" w:rsidP="00726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7261F9" w:rsidRDefault="007261F9" w:rsidP="007261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1F9" w:rsidRDefault="007261F9" w:rsidP="007261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1F9" w:rsidRDefault="007261F9" w:rsidP="00726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7261F9" w:rsidRDefault="007261F9" w:rsidP="007261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К.К.Джакияева</w:t>
      </w:r>
      <w:proofErr w:type="spellEnd"/>
    </w:p>
    <w:p w:rsidR="007261F9" w:rsidRDefault="007261F9" w:rsidP="007261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3A3D" w:rsidRDefault="00243A3D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Default="007261F9"/>
    <w:p w:rsidR="007261F9" w:rsidRPr="00580277" w:rsidRDefault="007261F9" w:rsidP="007261F9">
      <w:pPr>
        <w:jc w:val="center"/>
        <w:rPr>
          <w:b/>
        </w:rPr>
      </w:pPr>
      <w:r w:rsidRPr="00580277">
        <w:rPr>
          <w:b/>
        </w:rPr>
        <w:t>Соглашение №</w:t>
      </w:r>
      <w:r>
        <w:rPr>
          <w:b/>
        </w:rPr>
        <w:t xml:space="preserve"> ______</w:t>
      </w:r>
    </w:p>
    <w:p w:rsidR="007261F9" w:rsidRPr="00580277" w:rsidRDefault="007261F9" w:rsidP="007261F9">
      <w:pPr>
        <w:jc w:val="center"/>
      </w:pPr>
      <w:r w:rsidRPr="00580277">
        <w:t xml:space="preserve">о передаче части полномочий по организации ритуальных услуг </w:t>
      </w:r>
    </w:p>
    <w:p w:rsidR="007261F9" w:rsidRPr="00580277" w:rsidRDefault="007261F9" w:rsidP="007261F9">
      <w:pPr>
        <w:jc w:val="center"/>
      </w:pPr>
      <w:r w:rsidRPr="00580277">
        <w:t xml:space="preserve">от </w:t>
      </w:r>
      <w:r>
        <w:t>а</w:t>
      </w:r>
      <w:r w:rsidRPr="00580277">
        <w:t>дминистрации</w:t>
      </w:r>
      <w:r>
        <w:t xml:space="preserve">  Октябрьского муниципального образования </w:t>
      </w:r>
    </w:p>
    <w:p w:rsidR="007261F9" w:rsidRPr="00580277" w:rsidRDefault="007261F9" w:rsidP="007261F9">
      <w:pPr>
        <w:jc w:val="center"/>
      </w:pPr>
      <w:r>
        <w:t xml:space="preserve">администрации Дергачевского </w:t>
      </w:r>
      <w:proofErr w:type="gramStart"/>
      <w:r w:rsidRPr="00580277">
        <w:t>муниципальный</w:t>
      </w:r>
      <w:proofErr w:type="gramEnd"/>
      <w:r w:rsidRPr="00580277">
        <w:t xml:space="preserve"> район</w:t>
      </w:r>
      <w:r>
        <w:t>а</w:t>
      </w:r>
    </w:p>
    <w:p w:rsidR="007261F9" w:rsidRPr="00580277" w:rsidRDefault="007261F9" w:rsidP="007261F9">
      <w:pPr>
        <w:ind w:firstLine="851"/>
        <w:jc w:val="both"/>
      </w:pPr>
    </w:p>
    <w:p w:rsidR="007261F9" w:rsidRPr="00580277" w:rsidRDefault="007261F9" w:rsidP="007261F9">
      <w:pPr>
        <w:ind w:firstLine="851"/>
        <w:jc w:val="both"/>
      </w:pPr>
      <w:r>
        <w:t>р.п. Дергачи                                                                           «__» _____</w:t>
      </w:r>
      <w:r w:rsidRPr="00580277">
        <w:t>20</w:t>
      </w:r>
      <w:r>
        <w:t>23</w:t>
      </w:r>
      <w:r w:rsidRPr="00580277">
        <w:t xml:space="preserve"> года</w:t>
      </w:r>
    </w:p>
    <w:p w:rsidR="007261F9" w:rsidRPr="006D5496" w:rsidRDefault="007261F9" w:rsidP="007261F9">
      <w:pPr>
        <w:ind w:firstLine="851"/>
        <w:jc w:val="both"/>
        <w:rPr>
          <w:b/>
        </w:rPr>
      </w:pPr>
    </w:p>
    <w:p w:rsidR="007261F9" w:rsidRPr="00580277" w:rsidRDefault="007261F9" w:rsidP="007261F9">
      <w:pPr>
        <w:ind w:firstLine="851"/>
        <w:jc w:val="both"/>
      </w:pPr>
      <w:proofErr w:type="gramStart"/>
      <w:r w:rsidRPr="00777A9F">
        <w:t xml:space="preserve">Администрация </w:t>
      </w:r>
      <w:r>
        <w:t>Дергачевского муниципального района Саратовской области</w:t>
      </w:r>
      <w:r w:rsidRPr="00777A9F">
        <w:t xml:space="preserve"> (далее - Администрация района), в лице главы </w:t>
      </w:r>
      <w:proofErr w:type="spellStart"/>
      <w:r>
        <w:t>Мурзакова</w:t>
      </w:r>
      <w:proofErr w:type="spellEnd"/>
      <w:r>
        <w:t xml:space="preserve"> С.Н.</w:t>
      </w:r>
      <w:r w:rsidRPr="00777A9F">
        <w:t xml:space="preserve">, действующего на основании Устава муниципального района, с одной  стороны и Администрация </w:t>
      </w:r>
      <w:r>
        <w:t xml:space="preserve"> Октябрьского </w:t>
      </w:r>
      <w:r w:rsidRPr="00777A9F">
        <w:t xml:space="preserve"> муниципального образования (далее - Администрация поселения), в лице главы муниципального образования  </w:t>
      </w:r>
      <w:proofErr w:type="spellStart"/>
      <w:r>
        <w:t>Джакияевой</w:t>
      </w:r>
      <w:proofErr w:type="spellEnd"/>
      <w:r>
        <w:t xml:space="preserve">  </w:t>
      </w:r>
      <w:proofErr w:type="spellStart"/>
      <w:r>
        <w:t>Казизы</w:t>
      </w:r>
      <w:proofErr w:type="spellEnd"/>
      <w:r>
        <w:t xml:space="preserve">  </w:t>
      </w:r>
      <w:proofErr w:type="spellStart"/>
      <w:r>
        <w:t>Кадыржановны</w:t>
      </w:r>
      <w:proofErr w:type="spellEnd"/>
      <w:r w:rsidRPr="00777A9F">
        <w:t>,</w:t>
      </w:r>
      <w:r w:rsidRPr="006D5496">
        <w:t xml:space="preserve"> действующего</w:t>
      </w:r>
      <w:r>
        <w:t xml:space="preserve"> на основании Устава поселения, с другой</w:t>
      </w:r>
      <w:r w:rsidRPr="006D5496">
        <w:t xml:space="preserve"> стороны</w:t>
      </w:r>
      <w:r w:rsidRPr="00580277">
        <w:t>, именуемые в  дальнейшем  «Стороны», руководствуясь содержанием пункта 22 части 1 статьи 14</w:t>
      </w:r>
      <w:proofErr w:type="gramEnd"/>
      <w:r w:rsidRPr="00580277">
        <w:t xml:space="preserve"> и части 4 статьи 15 Федерального  зак</w:t>
      </w:r>
      <w:r>
        <w:t xml:space="preserve">она от 06 октября 2003 года </w:t>
      </w:r>
      <w:r w:rsidRPr="00580277">
        <w:t>№ 131 – ФЗ «Об общих принципах орган</w:t>
      </w:r>
      <w:r>
        <w:t xml:space="preserve">изации местного самоуправления </w:t>
      </w:r>
      <w:r w:rsidRPr="00580277">
        <w:t>в Р</w:t>
      </w:r>
      <w:r>
        <w:t>оссийской Федерации»</w:t>
      </w:r>
      <w:r w:rsidRPr="00580277">
        <w:t>, заключили настоящее Соглашение  о нижеследующем:</w:t>
      </w:r>
    </w:p>
    <w:p w:rsidR="007261F9" w:rsidRPr="00580277" w:rsidRDefault="007261F9" w:rsidP="007261F9">
      <w:pPr>
        <w:ind w:firstLine="851"/>
        <w:jc w:val="center"/>
      </w:pPr>
    </w:p>
    <w:p w:rsidR="007261F9" w:rsidRPr="00580277" w:rsidRDefault="007261F9" w:rsidP="007261F9">
      <w:pPr>
        <w:pStyle w:val="10"/>
        <w:ind w:left="0"/>
        <w:jc w:val="center"/>
        <w:rPr>
          <w:rFonts w:ascii="Times New Roman" w:hAnsi="Times New Roman"/>
          <w:sz w:val="24"/>
        </w:rPr>
      </w:pPr>
      <w:r w:rsidRPr="00580277">
        <w:rPr>
          <w:rFonts w:ascii="Times New Roman" w:hAnsi="Times New Roman"/>
          <w:b/>
          <w:sz w:val="24"/>
        </w:rPr>
        <w:t>1. Предмет соглашения</w:t>
      </w:r>
    </w:p>
    <w:p w:rsidR="007261F9" w:rsidRPr="00580277" w:rsidRDefault="007261F9" w:rsidP="007261F9">
      <w:pPr>
        <w:ind w:firstLine="851"/>
        <w:jc w:val="both"/>
      </w:pPr>
      <w:r>
        <w:t xml:space="preserve">1.1. </w:t>
      </w:r>
      <w:r w:rsidRPr="00580277">
        <w:t>Администрация поселения передает полномочия по организации ритуальных услуг предусмотренные частью 2 статьи 25 Федерального закона от 12 января 1996 года № 8-ФЗ «О</w:t>
      </w:r>
      <w:r>
        <w:t xml:space="preserve"> погребении и похоронном деле» </w:t>
      </w:r>
      <w:r w:rsidRPr="00580277">
        <w:t>для их исполнения Администрацией района</w:t>
      </w:r>
      <w:r>
        <w:t xml:space="preserve"> на 2023 год.</w:t>
      </w:r>
    </w:p>
    <w:p w:rsidR="007261F9" w:rsidRPr="00580277" w:rsidRDefault="007261F9" w:rsidP="007261F9">
      <w:pPr>
        <w:ind w:firstLine="851"/>
        <w:jc w:val="both"/>
      </w:pPr>
    </w:p>
    <w:p w:rsidR="007261F9" w:rsidRPr="00702A2D" w:rsidRDefault="007261F9" w:rsidP="007261F9">
      <w:pPr>
        <w:pStyle w:val="a5"/>
      </w:pPr>
      <w:r>
        <w:rPr>
          <w:bCs w:val="0"/>
        </w:rPr>
        <w:t xml:space="preserve">2. Передача </w:t>
      </w:r>
      <w:r w:rsidRPr="00702A2D">
        <w:rPr>
          <w:bCs w:val="0"/>
        </w:rPr>
        <w:t>полномочий</w:t>
      </w:r>
    </w:p>
    <w:p w:rsidR="007261F9" w:rsidRDefault="007261F9" w:rsidP="007261F9">
      <w:pPr>
        <w:pStyle w:val="a5"/>
        <w:ind w:firstLine="851"/>
        <w:jc w:val="both"/>
        <w:rPr>
          <w:b w:val="0"/>
          <w:bCs w:val="0"/>
        </w:rPr>
      </w:pPr>
      <w:r w:rsidRPr="00580277">
        <w:rPr>
          <w:b w:val="0"/>
          <w:bCs w:val="0"/>
        </w:rPr>
        <w:t>2.1.</w:t>
      </w:r>
      <w:r>
        <w:rPr>
          <w:b w:val="0"/>
          <w:bCs w:val="0"/>
        </w:rPr>
        <w:t xml:space="preserve"> </w:t>
      </w:r>
      <w:r w:rsidRPr="00580277">
        <w:rPr>
          <w:b w:val="0"/>
          <w:bCs w:val="0"/>
        </w:rPr>
        <w:t>Для реализации настоящего Соглашения Администрации поселения передает, а Админис</w:t>
      </w:r>
      <w:r>
        <w:rPr>
          <w:b w:val="0"/>
          <w:bCs w:val="0"/>
        </w:rPr>
        <w:t xml:space="preserve">трация района принимает </w:t>
      </w:r>
      <w:r w:rsidRPr="00580277">
        <w:rPr>
          <w:b w:val="0"/>
          <w:bCs w:val="0"/>
        </w:rPr>
        <w:t xml:space="preserve">полномочия по организации </w:t>
      </w:r>
      <w:r>
        <w:rPr>
          <w:b w:val="0"/>
          <w:bCs w:val="0"/>
        </w:rPr>
        <w:t>ритуальных услуг в части</w:t>
      </w:r>
      <w:r w:rsidRPr="00702A2D">
        <w:rPr>
          <w:b w:val="0"/>
          <w:bCs w:val="0"/>
        </w:rPr>
        <w:t>:</w:t>
      </w:r>
    </w:p>
    <w:p w:rsidR="007261F9" w:rsidRPr="003E6D17" w:rsidRDefault="007261F9" w:rsidP="007261F9">
      <w:pPr>
        <w:pStyle w:val="a5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2.1.1. </w:t>
      </w:r>
      <w:r>
        <w:rPr>
          <w:b w:val="0"/>
        </w:rPr>
        <w:t>Организации ритуальных услуг специализированной службой созданной администрацией</w:t>
      </w:r>
      <w:r w:rsidRPr="00C160C9">
        <w:rPr>
          <w:b w:val="0"/>
        </w:rPr>
        <w:t xml:space="preserve"> </w:t>
      </w:r>
      <w:r>
        <w:rPr>
          <w:b w:val="0"/>
        </w:rPr>
        <w:t>Дергачевского муниципального района Саратовской области.</w:t>
      </w:r>
    </w:p>
    <w:p w:rsidR="007261F9" w:rsidRDefault="007261F9" w:rsidP="007261F9">
      <w:pPr>
        <w:pStyle w:val="a5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Оказание услуг осуществляется </w:t>
      </w:r>
      <w:r>
        <w:rPr>
          <w:b w:val="0"/>
        </w:rPr>
        <w:t xml:space="preserve">согласно гарантированному </w:t>
      </w:r>
      <w:r w:rsidRPr="00580277">
        <w:rPr>
          <w:b w:val="0"/>
        </w:rPr>
        <w:t>перечню услуг по погребению</w:t>
      </w:r>
      <w:r>
        <w:rPr>
          <w:b w:val="0"/>
        </w:rPr>
        <w:t xml:space="preserve"> лиц</w:t>
      </w:r>
      <w:r w:rsidRPr="00580277">
        <w:rPr>
          <w:b w:val="0"/>
        </w:rPr>
        <w:t xml:space="preserve">, </w:t>
      </w:r>
      <w:r>
        <w:rPr>
          <w:b w:val="0"/>
        </w:rPr>
        <w:t xml:space="preserve">в следующих случаях: </w:t>
      </w:r>
    </w:p>
    <w:p w:rsidR="007261F9" w:rsidRDefault="007261F9" w:rsidP="007261F9">
      <w:pPr>
        <w:pStyle w:val="a5"/>
        <w:ind w:firstLine="567"/>
        <w:jc w:val="both"/>
        <w:rPr>
          <w:b w:val="0"/>
        </w:rPr>
      </w:pPr>
      <w:r>
        <w:rPr>
          <w:b w:val="0"/>
        </w:rPr>
        <w:t>- не имеющих супруга, близких родственников, иных родственников, лиц, взявших на себя обязанности по захоронению, либо законного представителя;</w:t>
      </w:r>
    </w:p>
    <w:p w:rsidR="007261F9" w:rsidRDefault="007261F9" w:rsidP="007261F9">
      <w:pPr>
        <w:pStyle w:val="a5"/>
        <w:ind w:firstLine="567"/>
        <w:jc w:val="both"/>
        <w:rPr>
          <w:b w:val="0"/>
        </w:rPr>
      </w:pPr>
      <w:r>
        <w:rPr>
          <w:b w:val="0"/>
        </w:rPr>
        <w:t>- при отказе родственников или законных представителей осуществить погребение;</w:t>
      </w:r>
    </w:p>
    <w:p w:rsidR="007261F9" w:rsidRDefault="007261F9" w:rsidP="007261F9">
      <w:pPr>
        <w:pStyle w:val="a5"/>
        <w:ind w:firstLine="567"/>
        <w:jc w:val="both"/>
        <w:rPr>
          <w:b w:val="0"/>
        </w:rPr>
      </w:pPr>
      <w:r>
        <w:rPr>
          <w:b w:val="0"/>
        </w:rPr>
        <w:t>- лиц, личность которых не установлена;</w:t>
      </w:r>
    </w:p>
    <w:p w:rsidR="007261F9" w:rsidRDefault="007261F9" w:rsidP="007261F9">
      <w:pPr>
        <w:pStyle w:val="a5"/>
        <w:ind w:firstLine="567"/>
        <w:jc w:val="both"/>
        <w:rPr>
          <w:b w:val="0"/>
        </w:rPr>
      </w:pPr>
      <w:r>
        <w:rPr>
          <w:b w:val="0"/>
        </w:rPr>
        <w:t>- лиц без определенного места жительства.</w:t>
      </w:r>
    </w:p>
    <w:p w:rsidR="007261F9" w:rsidRDefault="007261F9" w:rsidP="007261F9">
      <w:pPr>
        <w:pStyle w:val="a5"/>
        <w:ind w:firstLine="567"/>
        <w:jc w:val="both"/>
        <w:rPr>
          <w:b w:val="0"/>
        </w:rPr>
      </w:pPr>
    </w:p>
    <w:p w:rsidR="007261F9" w:rsidRPr="001D280C" w:rsidRDefault="007261F9" w:rsidP="007261F9">
      <w:pPr>
        <w:pStyle w:val="a5"/>
        <w:rPr>
          <w:bCs w:val="0"/>
        </w:rPr>
      </w:pPr>
      <w:r w:rsidRPr="001D280C">
        <w:t>3. Порядок финансирования расходов по передаче полномочий</w:t>
      </w:r>
    </w:p>
    <w:p w:rsidR="007261F9" w:rsidRPr="00580277" w:rsidRDefault="007261F9" w:rsidP="007261F9">
      <w:pPr>
        <w:ind w:firstLine="851"/>
        <w:jc w:val="both"/>
      </w:pPr>
    </w:p>
    <w:p w:rsidR="007261F9" w:rsidRDefault="007261F9" w:rsidP="007261F9">
      <w:pPr>
        <w:pStyle w:val="Standard"/>
        <w:ind w:firstLine="705"/>
        <w:jc w:val="both"/>
        <w:rPr>
          <w:lang w:val="ru-RU"/>
        </w:rPr>
      </w:pPr>
      <w:r>
        <w:rPr>
          <w:lang w:val="ru-RU"/>
        </w:rPr>
        <w:lastRenderedPageBreak/>
        <w:t xml:space="preserve">3.1. </w:t>
      </w:r>
      <w:proofErr w:type="gramStart"/>
      <w:r>
        <w:rPr>
          <w:lang w:val="ru-RU"/>
        </w:rPr>
        <w:t xml:space="preserve">Финансирование расходов на осуществление принятых Администрацией района полномочий по организации ритуальных услуг по утверждённому </w:t>
      </w:r>
      <w:r w:rsidRPr="00482A15">
        <w:rPr>
          <w:lang w:val="ru-RU"/>
        </w:rPr>
        <w:t>гарантированному перечню услуг по погребению</w:t>
      </w:r>
      <w:r>
        <w:rPr>
          <w:lang w:val="ru-RU"/>
        </w:rPr>
        <w:t xml:space="preserve"> в сумме 7793,48 рублей из расчета на 1 человека, согласно Приложения № 3 к Постановлению администрации Дергачевского муниципального района от 03 февраля 2023 года № 63 осуществляется за счет межбюджетных трансфертов, предоставляемых из бюджета А</w:t>
      </w:r>
      <w:r w:rsidRPr="00146959">
        <w:rPr>
          <w:lang w:val="ru-RU"/>
        </w:rPr>
        <w:t>дминистраци</w:t>
      </w:r>
      <w:r>
        <w:rPr>
          <w:lang w:val="ru-RU"/>
        </w:rPr>
        <w:t>и поселения бюджету Администрации района.</w:t>
      </w:r>
      <w:proofErr w:type="gramEnd"/>
    </w:p>
    <w:p w:rsidR="007261F9" w:rsidRDefault="007261F9" w:rsidP="007261F9">
      <w:pPr>
        <w:pStyle w:val="Standard"/>
        <w:ind w:firstLine="705"/>
        <w:jc w:val="both"/>
        <w:rPr>
          <w:lang w:val="ru-RU"/>
        </w:rPr>
      </w:pPr>
      <w:r>
        <w:rPr>
          <w:lang w:val="ru-RU"/>
        </w:rPr>
        <w:t xml:space="preserve">3.2. Бюджетные средства, необходимые Администрации района для осуществления принятых полномочий, в полном объеме предусматриваются в решении совета депутатов </w:t>
      </w:r>
      <w:r w:rsidRPr="00146959">
        <w:rPr>
          <w:lang w:val="ru-RU"/>
        </w:rPr>
        <w:t>администрации</w:t>
      </w:r>
      <w:r>
        <w:rPr>
          <w:lang w:val="ru-RU"/>
        </w:rPr>
        <w:t xml:space="preserve"> поселения</w:t>
      </w:r>
      <w:r w:rsidRPr="00146959">
        <w:rPr>
          <w:lang w:val="ru-RU"/>
        </w:rPr>
        <w:t xml:space="preserve"> </w:t>
      </w:r>
      <w:r>
        <w:rPr>
          <w:lang w:val="ru-RU"/>
        </w:rPr>
        <w:t>об утверждении бюджета на очередной финансовый год в соответствии с расчетом в сумме 7793,48 рублей на 1 человека.</w:t>
      </w:r>
    </w:p>
    <w:p w:rsidR="007261F9" w:rsidRDefault="007261F9" w:rsidP="007261F9">
      <w:pPr>
        <w:pStyle w:val="a5"/>
        <w:ind w:firstLine="705"/>
        <w:jc w:val="both"/>
        <w:rPr>
          <w:b w:val="0"/>
        </w:rPr>
      </w:pPr>
      <w:r w:rsidRPr="00777A9F">
        <w:rPr>
          <w:b w:val="0"/>
        </w:rPr>
        <w:t xml:space="preserve">3.3. Выделение денежных средств на </w:t>
      </w:r>
      <w:r>
        <w:rPr>
          <w:b w:val="0"/>
        </w:rPr>
        <w:t>захоронение умерших лиц, перечисленных в пункте 2.1.2.  производится по факту возникновения случая.</w:t>
      </w:r>
    </w:p>
    <w:p w:rsidR="007261F9" w:rsidRDefault="007261F9" w:rsidP="007261F9">
      <w:pPr>
        <w:pStyle w:val="a5"/>
        <w:ind w:firstLine="567"/>
        <w:jc w:val="both"/>
        <w:rPr>
          <w:b w:val="0"/>
        </w:rPr>
      </w:pPr>
      <w:r>
        <w:rPr>
          <w:b w:val="0"/>
        </w:rPr>
        <w:t xml:space="preserve">  3.4. В случае недостаточности денежных сре</w:t>
      </w:r>
      <w:proofErr w:type="gramStart"/>
      <w:r>
        <w:rPr>
          <w:b w:val="0"/>
        </w:rPr>
        <w:t>дств пр</w:t>
      </w:r>
      <w:proofErr w:type="gramEnd"/>
      <w:r>
        <w:rPr>
          <w:b w:val="0"/>
        </w:rPr>
        <w:t>и осуществлении ритуальных услуг Администрация поселения дополнительно увеличивает объем межбюджетных трансферов, выделяемых Администрации района исходя из фактических затрат.</w:t>
      </w:r>
    </w:p>
    <w:p w:rsidR="007261F9" w:rsidRPr="00161DA2" w:rsidRDefault="007261F9" w:rsidP="007261F9">
      <w:pPr>
        <w:pStyle w:val="a5"/>
        <w:ind w:firstLine="567"/>
        <w:jc w:val="both"/>
        <w:rPr>
          <w:b w:val="0"/>
        </w:rPr>
      </w:pPr>
      <w:r>
        <w:rPr>
          <w:b w:val="0"/>
        </w:rPr>
        <w:t xml:space="preserve">   </w:t>
      </w:r>
      <w:r w:rsidRPr="00161DA2">
        <w:rPr>
          <w:b w:val="0"/>
        </w:rPr>
        <w:t>3.5. В случае использования межбюджетных трансфертов не по целевому назначению, соответствующие средства взыскиваются в бюджет поселения, в порядке, установленном законодательством Российской Федерации.</w:t>
      </w:r>
    </w:p>
    <w:p w:rsidR="007261F9" w:rsidRPr="00580277" w:rsidRDefault="007261F9" w:rsidP="007261F9">
      <w:pPr>
        <w:autoSpaceDE w:val="0"/>
        <w:autoSpaceDN w:val="0"/>
        <w:adjustRightInd w:val="0"/>
        <w:rPr>
          <w:rFonts w:eastAsia="Calibri"/>
        </w:rPr>
      </w:pPr>
    </w:p>
    <w:p w:rsidR="007261F9" w:rsidRPr="00580277" w:rsidRDefault="007261F9" w:rsidP="007261F9">
      <w:pPr>
        <w:pStyle w:val="aa"/>
        <w:ind w:left="0"/>
        <w:jc w:val="center"/>
        <w:rPr>
          <w:rFonts w:ascii="Times New Roman" w:hAnsi="Times New Roman"/>
          <w:b/>
          <w:sz w:val="24"/>
        </w:rPr>
      </w:pPr>
      <w:r w:rsidRPr="00580277">
        <w:rPr>
          <w:rFonts w:ascii="Times New Roman" w:hAnsi="Times New Roman"/>
          <w:b/>
          <w:sz w:val="24"/>
        </w:rPr>
        <w:t>4. Права и обязанности сторон</w:t>
      </w:r>
    </w:p>
    <w:p w:rsidR="007261F9" w:rsidRPr="00702A2D" w:rsidRDefault="007261F9" w:rsidP="007261F9">
      <w:pPr>
        <w:pStyle w:val="aa"/>
        <w:ind w:left="0"/>
        <w:jc w:val="center"/>
        <w:rPr>
          <w:rFonts w:ascii="Times New Roman" w:hAnsi="Times New Roman"/>
          <w:sz w:val="24"/>
        </w:rPr>
      </w:pPr>
    </w:p>
    <w:p w:rsidR="007261F9" w:rsidRPr="000668D5" w:rsidRDefault="007261F9" w:rsidP="007261F9">
      <w:pPr>
        <w:pStyle w:val="a5"/>
        <w:ind w:firstLine="851"/>
        <w:jc w:val="both"/>
      </w:pPr>
      <w:r w:rsidRPr="000668D5">
        <w:t xml:space="preserve">4.1. </w:t>
      </w:r>
      <w:r w:rsidRPr="000668D5">
        <w:rPr>
          <w:bCs w:val="0"/>
        </w:rPr>
        <w:t>Администрации поселения имеет право: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  <w:bCs w:val="0"/>
        </w:rPr>
      </w:pPr>
      <w:r w:rsidRPr="00702A2D">
        <w:rPr>
          <w:b w:val="0"/>
          <w:bCs w:val="0"/>
        </w:rPr>
        <w:t xml:space="preserve">4.1.1. Осуществлять </w:t>
      </w:r>
      <w:proofErr w:type="gramStart"/>
      <w:r w:rsidRPr="00702A2D">
        <w:rPr>
          <w:b w:val="0"/>
          <w:bCs w:val="0"/>
        </w:rPr>
        <w:t>контроль за</w:t>
      </w:r>
      <w:proofErr w:type="gramEnd"/>
      <w:r w:rsidRPr="00702A2D">
        <w:rPr>
          <w:b w:val="0"/>
          <w:bCs w:val="0"/>
        </w:rPr>
        <w:t xml:space="preserve"> исполнением Администрацией района переданных полномочий;</w:t>
      </w:r>
    </w:p>
    <w:p w:rsidR="007261F9" w:rsidRDefault="007261F9" w:rsidP="007261F9">
      <w:pPr>
        <w:pStyle w:val="a5"/>
        <w:ind w:firstLine="851"/>
        <w:jc w:val="both"/>
        <w:rPr>
          <w:b w:val="0"/>
          <w:bCs w:val="0"/>
        </w:rPr>
      </w:pPr>
      <w:r w:rsidRPr="00702A2D">
        <w:rPr>
          <w:b w:val="0"/>
          <w:bCs w:val="0"/>
        </w:rPr>
        <w:t xml:space="preserve">4.1.2. </w:t>
      </w:r>
      <w:r>
        <w:rPr>
          <w:b w:val="0"/>
          <w:bCs w:val="0"/>
        </w:rPr>
        <w:t>Своевременно п</w:t>
      </w:r>
      <w:r w:rsidRPr="00702A2D">
        <w:rPr>
          <w:b w:val="0"/>
          <w:bCs w:val="0"/>
        </w:rPr>
        <w:t>олучать от Администрации района информацию о ходе исполнения Администрацией района переданных полномочий.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  <w:bCs w:val="0"/>
        </w:rPr>
      </w:pPr>
    </w:p>
    <w:p w:rsidR="007261F9" w:rsidRPr="000668D5" w:rsidRDefault="007261F9" w:rsidP="007261F9">
      <w:pPr>
        <w:pStyle w:val="a5"/>
        <w:ind w:firstLine="851"/>
        <w:jc w:val="both"/>
        <w:rPr>
          <w:bCs w:val="0"/>
        </w:rPr>
      </w:pPr>
      <w:r w:rsidRPr="000668D5">
        <w:rPr>
          <w:bCs w:val="0"/>
        </w:rPr>
        <w:t>4.2. Администрация поселения обязуется:</w:t>
      </w:r>
    </w:p>
    <w:p w:rsidR="007261F9" w:rsidRDefault="007261F9" w:rsidP="007261F9">
      <w:pPr>
        <w:pStyle w:val="a5"/>
        <w:ind w:firstLine="851"/>
        <w:jc w:val="both"/>
        <w:rPr>
          <w:b w:val="0"/>
          <w:bCs w:val="0"/>
        </w:rPr>
      </w:pPr>
      <w:r w:rsidRPr="00702A2D">
        <w:rPr>
          <w:b w:val="0"/>
          <w:bCs w:val="0"/>
        </w:rPr>
        <w:t xml:space="preserve">4.2.1. </w:t>
      </w:r>
      <w:r>
        <w:rPr>
          <w:b w:val="0"/>
          <w:bCs w:val="0"/>
        </w:rPr>
        <w:t>В случае возникновения факта Администрация поселения передать заявку на оказание услуг в данной сфере уполномоченной организации.</w:t>
      </w:r>
    </w:p>
    <w:p w:rsidR="007261F9" w:rsidRDefault="007261F9" w:rsidP="007261F9">
      <w:pPr>
        <w:pStyle w:val="a5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4.2.2. </w:t>
      </w:r>
      <w:r w:rsidRPr="00702A2D">
        <w:rPr>
          <w:b w:val="0"/>
          <w:bCs w:val="0"/>
        </w:rPr>
        <w:t>Предоставлять Администрации района документацию и информацию, необходимую для осуществления переданных полномочий.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  <w:bCs w:val="0"/>
        </w:rPr>
      </w:pPr>
    </w:p>
    <w:p w:rsidR="007261F9" w:rsidRPr="000668D5" w:rsidRDefault="007261F9" w:rsidP="007261F9">
      <w:pPr>
        <w:pStyle w:val="a5"/>
        <w:ind w:firstLine="851"/>
        <w:jc w:val="both"/>
        <w:rPr>
          <w:bCs w:val="0"/>
        </w:rPr>
      </w:pPr>
      <w:r w:rsidRPr="000668D5">
        <w:rPr>
          <w:bCs w:val="0"/>
        </w:rPr>
        <w:t>4.3. Администрация района имеет право:</w:t>
      </w:r>
    </w:p>
    <w:p w:rsidR="007261F9" w:rsidRDefault="007261F9" w:rsidP="007261F9">
      <w:pPr>
        <w:pStyle w:val="a5"/>
        <w:ind w:firstLine="851"/>
        <w:jc w:val="both"/>
        <w:rPr>
          <w:b w:val="0"/>
          <w:bCs w:val="0"/>
        </w:rPr>
      </w:pPr>
      <w:r w:rsidRPr="00702A2D">
        <w:rPr>
          <w:b w:val="0"/>
          <w:bCs w:val="0"/>
        </w:rPr>
        <w:t>4.3.1. Запрашивать у администрации поселения информацию, необходимую для осуществления переданных полномочий.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  <w:bCs w:val="0"/>
        </w:rPr>
      </w:pPr>
    </w:p>
    <w:p w:rsidR="007261F9" w:rsidRPr="000668D5" w:rsidRDefault="007261F9" w:rsidP="007261F9">
      <w:pPr>
        <w:pStyle w:val="a5"/>
        <w:ind w:firstLine="851"/>
        <w:jc w:val="both"/>
        <w:rPr>
          <w:bCs w:val="0"/>
        </w:rPr>
      </w:pPr>
      <w:r w:rsidRPr="000668D5">
        <w:rPr>
          <w:bCs w:val="0"/>
        </w:rPr>
        <w:t xml:space="preserve">4.4. Администрация района </w:t>
      </w:r>
      <w:r w:rsidRPr="000668D5">
        <w:t>обязуется: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</w:rPr>
      </w:pPr>
      <w:r w:rsidRPr="00702A2D">
        <w:rPr>
          <w:b w:val="0"/>
        </w:rPr>
        <w:t>4.4.1. Осуществлять переданные полномочия в соответствии с требованиями действующего законодательства</w:t>
      </w:r>
      <w:r>
        <w:rPr>
          <w:b w:val="0"/>
        </w:rPr>
        <w:t xml:space="preserve"> РФ</w:t>
      </w:r>
      <w:r w:rsidRPr="00702A2D">
        <w:rPr>
          <w:b w:val="0"/>
        </w:rPr>
        <w:t>;</w:t>
      </w:r>
    </w:p>
    <w:p w:rsidR="007261F9" w:rsidRDefault="007261F9" w:rsidP="007261F9">
      <w:pPr>
        <w:pStyle w:val="a5"/>
        <w:ind w:firstLine="851"/>
        <w:jc w:val="both"/>
        <w:rPr>
          <w:b w:val="0"/>
        </w:rPr>
      </w:pPr>
      <w:r w:rsidRPr="00702A2D">
        <w:rPr>
          <w:b w:val="0"/>
        </w:rPr>
        <w:t xml:space="preserve">4.4.2. </w:t>
      </w:r>
      <w:r>
        <w:rPr>
          <w:b w:val="0"/>
        </w:rPr>
        <w:t>Своевременно п</w:t>
      </w:r>
      <w:r w:rsidRPr="00702A2D">
        <w:rPr>
          <w:b w:val="0"/>
        </w:rPr>
        <w:t>редставлять Администрации поселения информацию о ходе исполнения переданных полномочий по соответствующим запросам Администрации поселения.</w:t>
      </w:r>
    </w:p>
    <w:p w:rsidR="007261F9" w:rsidRDefault="007261F9" w:rsidP="007261F9">
      <w:pPr>
        <w:pStyle w:val="a5"/>
        <w:ind w:firstLine="851"/>
        <w:jc w:val="both"/>
        <w:rPr>
          <w:b w:val="0"/>
          <w:bCs w:val="0"/>
        </w:rPr>
      </w:pPr>
      <w:r>
        <w:rPr>
          <w:b w:val="0"/>
        </w:rPr>
        <w:t>4.4.3. Осуществлять переданные ей полномочия, предусмотренные пунктом 2.1.1. настоящего Соглашения путем заключения соглашения со специализированной организацией</w:t>
      </w:r>
      <w:r>
        <w:rPr>
          <w:b w:val="0"/>
          <w:bCs w:val="0"/>
        </w:rPr>
        <w:t xml:space="preserve"> о предоставлении услуг на территории Дергачевского района Саратовской области. </w:t>
      </w:r>
    </w:p>
    <w:p w:rsidR="007261F9" w:rsidRPr="00702A2D" w:rsidRDefault="007261F9" w:rsidP="007261F9">
      <w:pPr>
        <w:pStyle w:val="aa"/>
        <w:ind w:left="0"/>
        <w:jc w:val="center"/>
        <w:rPr>
          <w:rFonts w:ascii="Times New Roman" w:hAnsi="Times New Roman"/>
          <w:sz w:val="24"/>
        </w:rPr>
      </w:pPr>
    </w:p>
    <w:p w:rsidR="007261F9" w:rsidRPr="00580277" w:rsidRDefault="007261F9" w:rsidP="007261F9">
      <w:pPr>
        <w:pStyle w:val="aa"/>
        <w:ind w:left="0"/>
        <w:jc w:val="center"/>
        <w:rPr>
          <w:rFonts w:ascii="Times New Roman" w:hAnsi="Times New Roman"/>
          <w:b/>
          <w:sz w:val="24"/>
        </w:rPr>
      </w:pPr>
      <w:r w:rsidRPr="00580277">
        <w:rPr>
          <w:rFonts w:ascii="Times New Roman" w:hAnsi="Times New Roman"/>
          <w:b/>
          <w:sz w:val="24"/>
        </w:rPr>
        <w:t>5. Порядок прекращения действия Соглашения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</w:rPr>
      </w:pPr>
      <w:r w:rsidRPr="00702A2D">
        <w:rPr>
          <w:b w:val="0"/>
        </w:rPr>
        <w:t>5.1. Настоящее Соглашение прекращает свое действие в следующих случаях: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</w:rPr>
      </w:pPr>
      <w:r w:rsidRPr="00702A2D">
        <w:rPr>
          <w:b w:val="0"/>
        </w:rPr>
        <w:lastRenderedPageBreak/>
        <w:t>5.1.1. истечение срока действия Соглашения,</w:t>
      </w:r>
    </w:p>
    <w:p w:rsidR="007261F9" w:rsidRDefault="007261F9" w:rsidP="007261F9">
      <w:pPr>
        <w:pStyle w:val="a5"/>
        <w:ind w:firstLine="851"/>
        <w:jc w:val="both"/>
        <w:rPr>
          <w:b w:val="0"/>
        </w:rPr>
      </w:pPr>
      <w:r w:rsidRPr="00702A2D">
        <w:rPr>
          <w:b w:val="0"/>
        </w:rPr>
        <w:t xml:space="preserve">5.2. Досрочное расторжение Соглашения осуществляется </w:t>
      </w:r>
      <w:r>
        <w:rPr>
          <w:b w:val="0"/>
        </w:rPr>
        <w:t>в следующих случаях:</w:t>
      </w:r>
    </w:p>
    <w:p w:rsidR="007261F9" w:rsidRDefault="007261F9" w:rsidP="007261F9">
      <w:pPr>
        <w:pStyle w:val="a5"/>
        <w:ind w:firstLine="851"/>
        <w:jc w:val="both"/>
        <w:rPr>
          <w:b w:val="0"/>
        </w:rPr>
      </w:pPr>
      <w:r>
        <w:rPr>
          <w:b w:val="0"/>
        </w:rPr>
        <w:t>5.2.1. изменения действующего законодательства РФ;</w:t>
      </w:r>
    </w:p>
    <w:p w:rsidR="007261F9" w:rsidRDefault="007261F9" w:rsidP="007261F9">
      <w:pPr>
        <w:pStyle w:val="a5"/>
        <w:ind w:firstLine="851"/>
        <w:jc w:val="both"/>
        <w:rPr>
          <w:b w:val="0"/>
        </w:rPr>
      </w:pPr>
      <w:r>
        <w:rPr>
          <w:b w:val="0"/>
        </w:rPr>
        <w:t>5.2.2. неисполнения и (или) ненадлежащего исполнения одной из Сторон своих обязательств;</w:t>
      </w:r>
    </w:p>
    <w:p w:rsidR="007261F9" w:rsidRDefault="007261F9" w:rsidP="007261F9">
      <w:pPr>
        <w:pStyle w:val="a5"/>
        <w:ind w:firstLine="851"/>
        <w:jc w:val="both"/>
        <w:rPr>
          <w:b w:val="0"/>
        </w:rPr>
      </w:pPr>
      <w:r>
        <w:rPr>
          <w:b w:val="0"/>
        </w:rPr>
        <w:t>5.2.3. решение суда о невыполнении переданных отдельных полномочий, вступившее в законную силу.</w:t>
      </w:r>
    </w:p>
    <w:p w:rsidR="007261F9" w:rsidRDefault="007261F9" w:rsidP="007261F9">
      <w:pPr>
        <w:pStyle w:val="a5"/>
        <w:ind w:firstLine="851"/>
        <w:jc w:val="both"/>
        <w:rPr>
          <w:b w:val="0"/>
        </w:rPr>
      </w:pPr>
    </w:p>
    <w:p w:rsidR="007261F9" w:rsidRPr="00580277" w:rsidRDefault="007261F9" w:rsidP="007261F9">
      <w:pPr>
        <w:pStyle w:val="aa"/>
        <w:ind w:left="0"/>
        <w:jc w:val="center"/>
        <w:rPr>
          <w:rFonts w:ascii="Times New Roman" w:hAnsi="Times New Roman"/>
          <w:b/>
          <w:sz w:val="24"/>
        </w:rPr>
      </w:pPr>
      <w:r w:rsidRPr="00580277">
        <w:rPr>
          <w:rFonts w:ascii="Times New Roman" w:hAnsi="Times New Roman"/>
          <w:b/>
          <w:sz w:val="24"/>
        </w:rPr>
        <w:t>6. Ответственность сторон за неисполнение или ненадлежащее исполнение обязанностей по Соглашению</w:t>
      </w:r>
    </w:p>
    <w:p w:rsidR="007261F9" w:rsidRDefault="007261F9" w:rsidP="007261F9">
      <w:pPr>
        <w:ind w:firstLine="851"/>
        <w:jc w:val="both"/>
      </w:pPr>
      <w:r w:rsidRPr="00580277"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7261F9" w:rsidRDefault="007261F9" w:rsidP="007261F9">
      <w:pPr>
        <w:ind w:firstLine="851"/>
        <w:jc w:val="both"/>
      </w:pPr>
    </w:p>
    <w:p w:rsidR="007261F9" w:rsidRPr="00580277" w:rsidRDefault="007261F9" w:rsidP="007261F9">
      <w:pPr>
        <w:ind w:firstLine="851"/>
        <w:jc w:val="both"/>
      </w:pPr>
    </w:p>
    <w:p w:rsidR="007261F9" w:rsidRPr="00580277" w:rsidRDefault="007261F9" w:rsidP="007261F9">
      <w:pPr>
        <w:ind w:firstLine="851"/>
        <w:jc w:val="center"/>
        <w:rPr>
          <w:b/>
        </w:rPr>
      </w:pPr>
      <w:r w:rsidRPr="00580277">
        <w:rPr>
          <w:b/>
        </w:rPr>
        <w:t>7. Вступление соглашения в силу, срок действия и порядок расторжения соглашения</w:t>
      </w:r>
    </w:p>
    <w:p w:rsidR="007261F9" w:rsidRPr="00580277" w:rsidRDefault="007261F9" w:rsidP="007261F9">
      <w:pPr>
        <w:ind w:firstLine="851"/>
        <w:jc w:val="both"/>
      </w:pPr>
      <w:r w:rsidRPr="00580277">
        <w:t>7.1  Настоящее соглашение вступает в силу</w:t>
      </w:r>
      <w:r>
        <w:t xml:space="preserve"> со дня подписания </w:t>
      </w:r>
      <w:r w:rsidRPr="00580277">
        <w:t>и действует до 31 декабря 20</w:t>
      </w:r>
      <w:r>
        <w:t xml:space="preserve">23 </w:t>
      </w:r>
      <w:r w:rsidRPr="00580277">
        <w:t>года.</w:t>
      </w:r>
    </w:p>
    <w:p w:rsidR="007261F9" w:rsidRPr="00580277" w:rsidRDefault="007261F9" w:rsidP="007261F9">
      <w:pPr>
        <w:ind w:firstLine="851"/>
        <w:jc w:val="both"/>
      </w:pPr>
      <w:r w:rsidRPr="00580277">
        <w:t>7.2. Настоящее соглашение составлено в трех экземплярах, имеющих одинаковую юридическую силу.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</w:rPr>
      </w:pPr>
      <w:r w:rsidRPr="00702A2D">
        <w:rPr>
          <w:b w:val="0"/>
        </w:rPr>
        <w:t>7.3. В случаях, не предусмотренных настоящим Соглашением, Стороны руководствуются действующим зако</w:t>
      </w:r>
      <w:r>
        <w:rPr>
          <w:b w:val="0"/>
        </w:rPr>
        <w:t>нодательством РФ</w:t>
      </w:r>
      <w:r w:rsidRPr="00702A2D">
        <w:rPr>
          <w:b w:val="0"/>
        </w:rPr>
        <w:t>.</w:t>
      </w:r>
    </w:p>
    <w:p w:rsidR="007261F9" w:rsidRPr="00702A2D" w:rsidRDefault="007261F9" w:rsidP="007261F9">
      <w:pPr>
        <w:pStyle w:val="a5"/>
        <w:ind w:firstLine="851"/>
        <w:jc w:val="both"/>
        <w:rPr>
          <w:b w:val="0"/>
        </w:rPr>
      </w:pPr>
      <w:r w:rsidRPr="00702A2D">
        <w:rPr>
          <w:b w:val="0"/>
        </w:rPr>
        <w:t>7.4. Все изменения и дополнения к настоящему Соглашению совершаются</w:t>
      </w:r>
      <w:r>
        <w:rPr>
          <w:b w:val="0"/>
        </w:rPr>
        <w:t xml:space="preserve"> </w:t>
      </w:r>
      <w:r w:rsidRPr="00702A2D">
        <w:rPr>
          <w:b w:val="0"/>
        </w:rPr>
        <w:t>путем заключения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:rsidR="007261F9" w:rsidRPr="00580277" w:rsidRDefault="007261F9" w:rsidP="007261F9">
      <w:pPr>
        <w:pStyle w:val="a5"/>
        <w:jc w:val="both"/>
      </w:pPr>
    </w:p>
    <w:p w:rsidR="007261F9" w:rsidRPr="00580277" w:rsidRDefault="007261F9" w:rsidP="007261F9">
      <w:pPr>
        <w:pStyle w:val="aa"/>
        <w:ind w:left="0"/>
        <w:jc w:val="center"/>
        <w:rPr>
          <w:rFonts w:ascii="Times New Roman" w:hAnsi="Times New Roman"/>
          <w:b/>
          <w:sz w:val="24"/>
        </w:rPr>
      </w:pPr>
      <w:r w:rsidRPr="00580277">
        <w:rPr>
          <w:rFonts w:ascii="Times New Roman" w:hAnsi="Times New Roman"/>
          <w:b/>
          <w:sz w:val="24"/>
        </w:rPr>
        <w:t>8.Реквизиты сторон</w:t>
      </w:r>
    </w:p>
    <w:p w:rsidR="007261F9" w:rsidRPr="00580277" w:rsidRDefault="007261F9" w:rsidP="007261F9">
      <w:pPr>
        <w:ind w:firstLine="851"/>
        <w:jc w:val="both"/>
        <w:rPr>
          <w:b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261F9" w:rsidRPr="00580277" w:rsidTr="009A3D8F">
        <w:trPr>
          <w:trHeight w:val="4139"/>
        </w:trPr>
        <w:tc>
          <w:tcPr>
            <w:tcW w:w="4785" w:type="dxa"/>
          </w:tcPr>
          <w:p w:rsidR="007261F9" w:rsidRPr="00580277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района:</w:t>
            </w:r>
          </w:p>
          <w:p w:rsidR="007261F9" w:rsidRPr="00580277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 муниципального района Саратовской области</w:t>
            </w:r>
          </w:p>
          <w:p w:rsidR="007261F9" w:rsidRPr="00580277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61F9" w:rsidRPr="00580277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61F9" w:rsidRPr="00580277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r w:rsidRPr="004E4D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района</w:t>
            </w:r>
            <w:r w:rsidRPr="004E4D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</w:t>
            </w:r>
            <w:r w:rsidRPr="004E4D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</w:t>
            </w:r>
          </w:p>
          <w:p w:rsidR="007261F9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61F9" w:rsidRPr="00580277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Мурзаков</w:t>
            </w:r>
          </w:p>
          <w:p w:rsidR="007261F9" w:rsidRPr="00580277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4785" w:type="dxa"/>
          </w:tcPr>
          <w:p w:rsidR="007261F9" w:rsidRPr="00580277" w:rsidRDefault="007261F9" w:rsidP="009A3D8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поселения:</w:t>
            </w:r>
          </w:p>
          <w:p w:rsidR="007261F9" w:rsidRPr="00580277" w:rsidRDefault="007261F9" w:rsidP="009A3D8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Октябрьского  </w:t>
            </w: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Дергачевского </w:t>
            </w:r>
            <w:r w:rsidRPr="00E23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</w:t>
            </w:r>
            <w:r w:rsidRPr="00E234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</w:t>
            </w:r>
          </w:p>
          <w:p w:rsidR="007261F9" w:rsidRPr="00580277" w:rsidRDefault="007261F9" w:rsidP="009A3D8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61F9" w:rsidRPr="00580277" w:rsidRDefault="007261F9" w:rsidP="009A3D8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261F9" w:rsidRPr="00580277" w:rsidRDefault="007261F9" w:rsidP="009A3D8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7261F9" w:rsidRPr="00580277" w:rsidRDefault="007261F9" w:rsidP="009A3D8F">
            <w:pPr>
              <w:pStyle w:val="a9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61F9" w:rsidRPr="00580277" w:rsidRDefault="007261F9" w:rsidP="009A3D8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К.К.Джакияева</w:t>
            </w:r>
            <w:proofErr w:type="spellEnd"/>
          </w:p>
          <w:p w:rsidR="007261F9" w:rsidRPr="00580277" w:rsidRDefault="007261F9" w:rsidP="009A3D8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7261F9" w:rsidRPr="00580277" w:rsidRDefault="007261F9" w:rsidP="007261F9">
      <w:pPr>
        <w:jc w:val="both"/>
        <w:rPr>
          <w:rFonts w:eastAsia="Arial Unicode MS"/>
          <w:kern w:val="2"/>
          <w:lang w:eastAsia="en-US"/>
        </w:rPr>
      </w:pPr>
    </w:p>
    <w:p w:rsidR="007261F9" w:rsidRDefault="007261F9" w:rsidP="007261F9">
      <w:pPr>
        <w:autoSpaceDE w:val="0"/>
        <w:autoSpaceDN w:val="0"/>
        <w:jc w:val="center"/>
        <w:rPr>
          <w:color w:val="7030A0"/>
        </w:rPr>
      </w:pPr>
    </w:p>
    <w:p w:rsidR="007261F9" w:rsidRDefault="007261F9" w:rsidP="007261F9">
      <w:pPr>
        <w:rPr>
          <w:color w:val="7030A0"/>
        </w:rPr>
      </w:pPr>
    </w:p>
    <w:p w:rsidR="007261F9" w:rsidRPr="00444542" w:rsidRDefault="007261F9" w:rsidP="007261F9">
      <w:pPr>
        <w:ind w:left="5388" w:firstLine="708"/>
      </w:pPr>
      <w:r w:rsidRPr="00444542">
        <w:t>Приложение №</w:t>
      </w:r>
      <w:r>
        <w:t xml:space="preserve"> </w:t>
      </w:r>
      <w:r w:rsidRPr="00444542">
        <w:t>3</w:t>
      </w:r>
      <w:r>
        <w:t xml:space="preserve"> к постановлению </w:t>
      </w:r>
      <w:r w:rsidRPr="00444542">
        <w:t xml:space="preserve">№ </w:t>
      </w:r>
      <w:r>
        <w:t>63</w:t>
      </w:r>
      <w:r w:rsidRPr="00444542">
        <w:t xml:space="preserve"> от 0</w:t>
      </w:r>
      <w:r>
        <w:t>3</w:t>
      </w:r>
      <w:r w:rsidRPr="00444542">
        <w:t>.02.202</w:t>
      </w:r>
      <w:r>
        <w:t>3</w:t>
      </w:r>
      <w:r w:rsidRPr="00444542">
        <w:t>.</w:t>
      </w:r>
    </w:p>
    <w:p w:rsidR="007261F9" w:rsidRPr="00444542" w:rsidRDefault="007261F9" w:rsidP="007261F9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261F9" w:rsidRPr="00444542" w:rsidRDefault="007261F9" w:rsidP="007261F9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261F9" w:rsidRPr="00444542" w:rsidRDefault="007261F9" w:rsidP="007261F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444542">
        <w:rPr>
          <w:b/>
          <w:bCs/>
          <w:color w:val="000000"/>
          <w:sz w:val="28"/>
          <w:szCs w:val="28"/>
        </w:rPr>
        <w:t>Стоимость услуг, предоставляемых</w:t>
      </w:r>
    </w:p>
    <w:p w:rsidR="007261F9" w:rsidRPr="00444542" w:rsidRDefault="007261F9" w:rsidP="007261F9">
      <w:pPr>
        <w:tabs>
          <w:tab w:val="left" w:pos="567"/>
        </w:tabs>
        <w:autoSpaceDE w:val="0"/>
        <w:jc w:val="center"/>
        <w:rPr>
          <w:b/>
          <w:bCs/>
          <w:color w:val="000000"/>
          <w:sz w:val="28"/>
          <w:szCs w:val="28"/>
        </w:rPr>
      </w:pPr>
      <w:r w:rsidRPr="00444542">
        <w:rPr>
          <w:b/>
          <w:bCs/>
          <w:color w:val="000000"/>
          <w:sz w:val="28"/>
          <w:szCs w:val="28"/>
        </w:rPr>
        <w:t xml:space="preserve"> согласно гарантированному перечню услуг по погребению </w:t>
      </w:r>
    </w:p>
    <w:p w:rsidR="007261F9" w:rsidRPr="00444542" w:rsidRDefault="007261F9" w:rsidP="007261F9">
      <w:pPr>
        <w:tabs>
          <w:tab w:val="left" w:pos="567"/>
        </w:tabs>
        <w:autoSpaceDE w:val="0"/>
        <w:jc w:val="center"/>
        <w:rPr>
          <w:b/>
          <w:bCs/>
          <w:color w:val="000000"/>
          <w:sz w:val="28"/>
          <w:szCs w:val="28"/>
        </w:rPr>
      </w:pPr>
      <w:r w:rsidRPr="00444542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444542">
        <w:rPr>
          <w:b/>
          <w:sz w:val="28"/>
          <w:szCs w:val="28"/>
        </w:rPr>
        <w:t>Дергачевском</w:t>
      </w:r>
      <w:proofErr w:type="spellEnd"/>
      <w:r w:rsidRPr="00444542">
        <w:rPr>
          <w:b/>
          <w:bCs/>
          <w:color w:val="000000"/>
          <w:sz w:val="28"/>
          <w:szCs w:val="28"/>
        </w:rPr>
        <w:t xml:space="preserve"> муниципальном районе</w:t>
      </w:r>
    </w:p>
    <w:p w:rsidR="007261F9" w:rsidRPr="00444542" w:rsidRDefault="007261F9" w:rsidP="007261F9">
      <w:pPr>
        <w:tabs>
          <w:tab w:val="left" w:pos="567"/>
        </w:tabs>
        <w:autoSpaceDE w:val="0"/>
        <w:rPr>
          <w:b/>
          <w:bCs/>
          <w:color w:val="000000"/>
          <w:sz w:val="28"/>
          <w:szCs w:val="28"/>
        </w:rPr>
      </w:pPr>
    </w:p>
    <w:p w:rsidR="007261F9" w:rsidRPr="00444542" w:rsidRDefault="007261F9" w:rsidP="007261F9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989" w:type="dxa"/>
        <w:tblInd w:w="-100" w:type="dxa"/>
        <w:tblLayout w:type="fixed"/>
        <w:tblLook w:val="0000"/>
      </w:tblPr>
      <w:tblGrid>
        <w:gridCol w:w="775"/>
        <w:gridCol w:w="6946"/>
        <w:gridCol w:w="2268"/>
      </w:tblGrid>
      <w:tr w:rsidR="007261F9" w:rsidRPr="00444542" w:rsidTr="009A3D8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№</w:t>
            </w:r>
          </w:p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4454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4454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Вид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7261F9" w:rsidRPr="00444542" w:rsidTr="009A3D8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694,56</w:t>
            </w:r>
          </w:p>
        </w:tc>
      </w:tr>
      <w:tr w:rsidR="007261F9" w:rsidRPr="00444542" w:rsidTr="009A3D8F">
        <w:trPr>
          <w:trHeight w:val="61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3145,24</w:t>
            </w:r>
          </w:p>
        </w:tc>
      </w:tr>
      <w:tr w:rsidR="007261F9" w:rsidRPr="00444542" w:rsidTr="009A3D8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7261F9" w:rsidRPr="00444542" w:rsidRDefault="007261F9" w:rsidP="009A3D8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1244,9</w:t>
            </w:r>
          </w:p>
        </w:tc>
      </w:tr>
      <w:tr w:rsidR="007261F9" w:rsidRPr="00444542" w:rsidTr="009A3D8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44542">
              <w:rPr>
                <w:color w:val="000000"/>
                <w:sz w:val="28"/>
                <w:szCs w:val="28"/>
              </w:rPr>
              <w:t xml:space="preserve">Погребение (кремация с последующей выдачей урны </w:t>
            </w:r>
            <w:proofErr w:type="gramEnd"/>
          </w:p>
          <w:p w:rsidR="007261F9" w:rsidRPr="00444542" w:rsidRDefault="007261F9" w:rsidP="009A3D8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44542">
              <w:rPr>
                <w:color w:val="000000"/>
                <w:sz w:val="28"/>
                <w:szCs w:val="28"/>
              </w:rPr>
              <w:t>с прахом)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2708,69</w:t>
            </w:r>
          </w:p>
        </w:tc>
      </w:tr>
      <w:tr w:rsidR="007261F9" w:rsidRPr="00444542" w:rsidTr="009A3D8F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44542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F9" w:rsidRPr="00444542" w:rsidRDefault="007261F9" w:rsidP="009A3D8F">
            <w:pPr>
              <w:autoSpaceDE w:val="0"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7261F9" w:rsidRPr="00444542" w:rsidRDefault="007261F9" w:rsidP="007261F9">
      <w:pPr>
        <w:autoSpaceDE w:val="0"/>
        <w:ind w:firstLine="720"/>
        <w:jc w:val="both"/>
        <w:rPr>
          <w:b/>
          <w:bCs/>
          <w:color w:val="000000"/>
          <w:sz w:val="28"/>
          <w:szCs w:val="28"/>
        </w:rPr>
      </w:pPr>
    </w:p>
    <w:sectPr w:rsidR="007261F9" w:rsidRPr="00444542" w:rsidSect="0040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92C47"/>
    <w:multiLevelType w:val="hybridMultilevel"/>
    <w:tmpl w:val="F4AAA4E6"/>
    <w:lvl w:ilvl="0" w:tplc="A6966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61F9"/>
    <w:rsid w:val="00243A3D"/>
    <w:rsid w:val="003F6ADC"/>
    <w:rsid w:val="00406AF4"/>
    <w:rsid w:val="007261F9"/>
    <w:rsid w:val="00846023"/>
    <w:rsid w:val="00DC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1F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61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7261F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7261F9"/>
    <w:rPr>
      <w:rFonts w:ascii="Calibri" w:eastAsia="Times New Roman" w:hAnsi="Calibri" w:cs="Times New Roman"/>
      <w:lang w:eastAsia="ru-RU"/>
    </w:rPr>
  </w:style>
  <w:style w:type="paragraph" w:customStyle="1" w:styleId="p6">
    <w:name w:val="p6"/>
    <w:basedOn w:val="a"/>
    <w:rsid w:val="0072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link w:val="a5"/>
    <w:semiHidden/>
    <w:locked/>
    <w:rsid w:val="00726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1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7261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7261F9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/>
      <w:kern w:val="2"/>
      <w:sz w:val="20"/>
      <w:szCs w:val="24"/>
      <w:lang w:eastAsia="en-US"/>
    </w:rPr>
  </w:style>
  <w:style w:type="paragraph" w:customStyle="1" w:styleId="10">
    <w:name w:val="Абзац списка1"/>
    <w:rsid w:val="007261F9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Standard">
    <w:name w:val="Standard"/>
    <w:rsid w:val="00726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1F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61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7261F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7261F9"/>
    <w:rPr>
      <w:rFonts w:ascii="Calibri" w:eastAsia="Times New Roman" w:hAnsi="Calibri" w:cs="Times New Roman"/>
      <w:lang w:eastAsia="ru-RU"/>
    </w:rPr>
  </w:style>
  <w:style w:type="paragraph" w:customStyle="1" w:styleId="p6">
    <w:name w:val="p6"/>
    <w:basedOn w:val="a"/>
    <w:rsid w:val="0072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link w:val="a5"/>
    <w:semiHidden/>
    <w:locked/>
    <w:rsid w:val="00726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1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7261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7261F9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/>
      <w:kern w:val="2"/>
      <w:sz w:val="20"/>
      <w:szCs w:val="24"/>
      <w:lang w:eastAsia="en-US"/>
    </w:rPr>
  </w:style>
  <w:style w:type="paragraph" w:customStyle="1" w:styleId="10">
    <w:name w:val="Абзац списка1"/>
    <w:rsid w:val="007261F9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Standard">
    <w:name w:val="Standard"/>
    <w:rsid w:val="00726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2023-03-09T07:40:00Z</dcterms:created>
  <dcterms:modified xsi:type="dcterms:W3CDTF">2023-03-10T06:23:00Z</dcterms:modified>
</cp:coreProperties>
</file>