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27" w:rsidRDefault="00D66B27" w:rsidP="00D66B27">
      <w:pPr>
        <w:tabs>
          <w:tab w:val="center" w:pos="4699"/>
          <w:tab w:val="left" w:pos="6112"/>
        </w:tabs>
        <w:jc w:val="center"/>
      </w:pPr>
      <w:r>
        <w:rPr>
          <w:noProof/>
        </w:rPr>
        <w:drawing>
          <wp:inline distT="0" distB="0" distL="0" distR="0">
            <wp:extent cx="561395" cy="68545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88" cy="685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B27" w:rsidRPr="00D66B27" w:rsidRDefault="00D66B27" w:rsidP="00D66B27">
      <w:pPr>
        <w:spacing w:line="252" w:lineRule="auto"/>
        <w:jc w:val="center"/>
        <w:rPr>
          <w:b/>
          <w:spacing w:val="20"/>
          <w:sz w:val="24"/>
          <w:szCs w:val="24"/>
        </w:rPr>
      </w:pPr>
      <w:r w:rsidRPr="00D66B27">
        <w:rPr>
          <w:b/>
          <w:color w:val="000000"/>
          <w:spacing w:val="20"/>
          <w:sz w:val="24"/>
          <w:szCs w:val="24"/>
        </w:rPr>
        <w:t>АДМИНИСТРАЦИЯ</w:t>
      </w:r>
    </w:p>
    <w:p w:rsidR="00D66B27" w:rsidRDefault="00D66B27" w:rsidP="00D66B2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 w:val="12"/>
        </w:rPr>
      </w:pPr>
      <w:r>
        <w:rPr>
          <w:b/>
          <w:spacing w:val="24"/>
          <w:sz w:val="24"/>
        </w:rPr>
        <w:t>ДЕРГАЧЕВСКОГО МУНИЦИПАЛЬНОГО РАЙОНА</w:t>
      </w:r>
      <w:r>
        <w:rPr>
          <w:b/>
          <w:spacing w:val="24"/>
          <w:sz w:val="24"/>
        </w:rPr>
        <w:br/>
        <w:t xml:space="preserve"> САРАТОВСКОЙ ОБЛАСТИ</w:t>
      </w:r>
    </w:p>
    <w:p w:rsidR="00D66B27" w:rsidRDefault="00D66B27" w:rsidP="00D66B27">
      <w:pPr>
        <w:tabs>
          <w:tab w:val="left" w:pos="7088"/>
        </w:tabs>
        <w:ind w:left="6521"/>
        <w:rPr>
          <w:rFonts w:ascii="Arial" w:hAnsi="Arial"/>
          <w:b/>
          <w:sz w:val="12"/>
        </w:rPr>
      </w:pPr>
    </w:p>
    <w:p w:rsidR="00D66B27" w:rsidRPr="00B64E92" w:rsidRDefault="00D66B27" w:rsidP="00D66B27">
      <w:pPr>
        <w:pStyle w:val="1"/>
        <w:jc w:val="center"/>
        <w:rPr>
          <w:rFonts w:ascii="Times New Roman" w:hAnsi="Times New Roman"/>
          <w:sz w:val="32"/>
        </w:rPr>
      </w:pPr>
      <w:proofErr w:type="gramStart"/>
      <w:r w:rsidRPr="00B64E92">
        <w:rPr>
          <w:rFonts w:ascii="Times New Roman" w:hAnsi="Times New Roman"/>
          <w:sz w:val="32"/>
        </w:rPr>
        <w:t>Р</w:t>
      </w:r>
      <w:proofErr w:type="gramEnd"/>
      <w:r w:rsidRPr="00B64E92">
        <w:rPr>
          <w:rFonts w:ascii="Times New Roman" w:hAnsi="Times New Roman"/>
          <w:sz w:val="32"/>
        </w:rPr>
        <w:t xml:space="preserve"> А С П О Р Я Ж Е Н И Е</w:t>
      </w:r>
    </w:p>
    <w:p w:rsidR="00D66B27" w:rsidRPr="009877B2" w:rsidRDefault="00D66B27" w:rsidP="00D66B27">
      <w:pPr>
        <w:tabs>
          <w:tab w:val="left" w:pos="3460"/>
        </w:tabs>
        <w:jc w:val="center"/>
        <w:rPr>
          <w:bCs/>
        </w:rPr>
      </w:pPr>
    </w:p>
    <w:p w:rsidR="00D66B27" w:rsidRDefault="00D66B27" w:rsidP="00D66B27">
      <w:pPr>
        <w:tabs>
          <w:tab w:val="left" w:pos="297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11 апреля 2025 года № </w:t>
      </w:r>
      <w:r w:rsidR="00FF0F21">
        <w:rPr>
          <w:bCs/>
          <w:sz w:val="28"/>
          <w:szCs w:val="28"/>
        </w:rPr>
        <w:t>221р</w:t>
      </w:r>
    </w:p>
    <w:p w:rsidR="00D66B27" w:rsidRDefault="00D66B27" w:rsidP="00D66B27">
      <w:pPr>
        <w:tabs>
          <w:tab w:val="left" w:pos="2977"/>
        </w:tabs>
        <w:jc w:val="center"/>
        <w:rPr>
          <w:b/>
          <w:sz w:val="28"/>
          <w:szCs w:val="28"/>
        </w:rPr>
      </w:pPr>
    </w:p>
    <w:p w:rsidR="00D66B27" w:rsidRDefault="00D66B27" w:rsidP="00D66B27">
      <w:pPr>
        <w:tabs>
          <w:tab w:val="left" w:pos="4300"/>
        </w:tabs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р.п. Дергачи</w:t>
      </w:r>
    </w:p>
    <w:p w:rsidR="00D66B27" w:rsidRDefault="00D66B27" w:rsidP="00D66B27">
      <w:pPr>
        <w:tabs>
          <w:tab w:val="left" w:pos="4300"/>
        </w:tabs>
        <w:jc w:val="both"/>
        <w:rPr>
          <w:b/>
          <w:sz w:val="28"/>
          <w:szCs w:val="28"/>
        </w:rPr>
      </w:pPr>
    </w:p>
    <w:p w:rsidR="00D66B27" w:rsidRPr="008F10F8" w:rsidRDefault="00D66B27" w:rsidP="00D66B27">
      <w:pPr>
        <w:rPr>
          <w:b/>
          <w:sz w:val="28"/>
          <w:szCs w:val="28"/>
        </w:rPr>
      </w:pPr>
      <w:r w:rsidRPr="008F10F8">
        <w:rPr>
          <w:b/>
          <w:sz w:val="28"/>
          <w:szCs w:val="28"/>
        </w:rPr>
        <w:t>О внесении изменений в Извещение</w:t>
      </w:r>
    </w:p>
    <w:p w:rsidR="00D66B27" w:rsidRPr="008F10F8" w:rsidRDefault="00D66B27" w:rsidP="00D66B27">
      <w:pPr>
        <w:rPr>
          <w:b/>
          <w:sz w:val="28"/>
          <w:szCs w:val="28"/>
        </w:rPr>
      </w:pPr>
      <w:r w:rsidRPr="008F10F8">
        <w:rPr>
          <w:b/>
          <w:sz w:val="28"/>
          <w:szCs w:val="28"/>
        </w:rPr>
        <w:t xml:space="preserve">о проведении электронного аукциона </w:t>
      </w:r>
    </w:p>
    <w:p w:rsidR="00D66B27" w:rsidRPr="008F10F8" w:rsidRDefault="00D66B27" w:rsidP="00D66B27">
      <w:pPr>
        <w:rPr>
          <w:b/>
          <w:sz w:val="28"/>
          <w:szCs w:val="28"/>
        </w:rPr>
      </w:pPr>
      <w:r w:rsidRPr="008F10F8">
        <w:rPr>
          <w:b/>
          <w:sz w:val="28"/>
          <w:szCs w:val="28"/>
        </w:rPr>
        <w:t>о продаже земельных участков</w:t>
      </w:r>
    </w:p>
    <w:p w:rsidR="00D66B27" w:rsidRPr="008F10F8" w:rsidRDefault="00D66B27" w:rsidP="00D66B27">
      <w:pPr>
        <w:ind w:right="4819"/>
        <w:rPr>
          <w:sz w:val="28"/>
          <w:szCs w:val="28"/>
        </w:rPr>
      </w:pPr>
      <w:r w:rsidRPr="008F10F8">
        <w:rPr>
          <w:b/>
          <w:sz w:val="28"/>
          <w:szCs w:val="28"/>
        </w:rPr>
        <w:t>из земель с</w:t>
      </w:r>
      <w:r w:rsidR="008F10F8">
        <w:rPr>
          <w:b/>
          <w:sz w:val="28"/>
          <w:szCs w:val="28"/>
        </w:rPr>
        <w:t xml:space="preserve">ельскохозяйственного </w:t>
      </w:r>
      <w:r w:rsidRPr="008F10F8">
        <w:rPr>
          <w:b/>
          <w:sz w:val="28"/>
          <w:szCs w:val="28"/>
        </w:rPr>
        <w:t>назначения,</w:t>
      </w:r>
      <w:r w:rsidR="008F10F8">
        <w:rPr>
          <w:b/>
          <w:sz w:val="28"/>
          <w:szCs w:val="28"/>
        </w:rPr>
        <w:t xml:space="preserve"> </w:t>
      </w:r>
      <w:r w:rsidRPr="008F10F8">
        <w:rPr>
          <w:b/>
          <w:sz w:val="28"/>
          <w:szCs w:val="28"/>
        </w:rPr>
        <w:t xml:space="preserve"> утвержденного распоряжением администрации Дергачевского муниципального района № 182р от 27 марта 2025 года «О проведении торгов в форме электронного открытого аукциона по продаже земельного участка из земель сельскохозяйственного назначения»</w:t>
      </w:r>
    </w:p>
    <w:p w:rsidR="00D66B27" w:rsidRDefault="00D66B27" w:rsidP="00D66B27">
      <w:pPr>
        <w:jc w:val="both"/>
        <w:rPr>
          <w:sz w:val="28"/>
          <w:szCs w:val="28"/>
        </w:rPr>
      </w:pPr>
    </w:p>
    <w:p w:rsidR="008F10F8" w:rsidRDefault="00D66B27" w:rsidP="008F10F8">
      <w:pPr>
        <w:ind w:firstLine="709"/>
        <w:jc w:val="both"/>
        <w:rPr>
          <w:sz w:val="28"/>
          <w:szCs w:val="28"/>
        </w:rPr>
      </w:pPr>
      <w:r w:rsidRPr="008F10F8">
        <w:rPr>
          <w:sz w:val="28"/>
          <w:szCs w:val="28"/>
        </w:rPr>
        <w:t xml:space="preserve">В соответствии со статьями 39.3, 39.11- 39.13 Земельного Кодекса Российской Федерации от 25.10.2001 года № 136-ФЗ (в действующей редакции), </w:t>
      </w:r>
      <w:r w:rsidRPr="008F10F8">
        <w:rPr>
          <w:sz w:val="28"/>
          <w:szCs w:val="28"/>
          <w:shd w:val="clear" w:color="auto" w:fill="FFFFFF"/>
        </w:rPr>
        <w:t xml:space="preserve">статьей 17 Федерального закона от 26.07.2006 № 135-ФЗ «О защите конкуренции», </w:t>
      </w:r>
      <w:r w:rsidRPr="008F10F8">
        <w:rPr>
          <w:sz w:val="28"/>
          <w:szCs w:val="28"/>
        </w:rPr>
        <w:t xml:space="preserve">  руководствуясь Уставом Дергачевского муниципального района Саратовской области:</w:t>
      </w:r>
    </w:p>
    <w:p w:rsidR="00D66B27" w:rsidRPr="008F10F8" w:rsidRDefault="008F10F8" w:rsidP="008F1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6B27" w:rsidRPr="008F10F8">
        <w:rPr>
          <w:sz w:val="28"/>
          <w:szCs w:val="28"/>
        </w:rPr>
        <w:t>Внести изменения в Извещение о проведении электронного аукциона о продаже земельных участков из земель сельскохозяйственного назначения, утвержденного распоряжением администрации Дергачевского муниципального района № 182р от 27 марта 2025 года «О проведении торгов в форме электронного открытого аукциона по продаже земельного участка из земель сельскохозяйственного назначения» следующие изменения:</w:t>
      </w:r>
    </w:p>
    <w:p w:rsidR="008F10F8" w:rsidRDefault="00D66B27" w:rsidP="008F10F8">
      <w:pPr>
        <w:ind w:left="364" w:firstLine="345"/>
        <w:jc w:val="both"/>
        <w:rPr>
          <w:bCs/>
          <w:sz w:val="28"/>
          <w:szCs w:val="28"/>
        </w:rPr>
      </w:pPr>
      <w:r w:rsidRPr="008F10F8">
        <w:rPr>
          <w:sz w:val="28"/>
          <w:szCs w:val="28"/>
        </w:rPr>
        <w:t>пункт 4.</w:t>
      </w:r>
      <w:r w:rsidRPr="008F10F8">
        <w:rPr>
          <w:bCs/>
          <w:sz w:val="28"/>
          <w:szCs w:val="28"/>
        </w:rPr>
        <w:t xml:space="preserve"> Требования к Заявителям аукциона – изл</w:t>
      </w:r>
      <w:r w:rsidR="008F10F8">
        <w:rPr>
          <w:bCs/>
          <w:sz w:val="28"/>
          <w:szCs w:val="28"/>
        </w:rPr>
        <w:t>ожить в новой редакции:</w:t>
      </w:r>
    </w:p>
    <w:p w:rsidR="00D66B27" w:rsidRPr="008F10F8" w:rsidRDefault="00D66B27" w:rsidP="008F10F8">
      <w:pPr>
        <w:jc w:val="both"/>
        <w:rPr>
          <w:bCs/>
          <w:sz w:val="28"/>
          <w:szCs w:val="28"/>
        </w:rPr>
      </w:pPr>
      <w:r w:rsidRPr="008F10F8">
        <w:rPr>
          <w:bCs/>
          <w:sz w:val="28"/>
          <w:szCs w:val="28"/>
        </w:rPr>
        <w:t>«</w:t>
      </w:r>
      <w:r w:rsidRPr="008F10F8">
        <w:rPr>
          <w:rFonts w:eastAsia="MS Mincho"/>
          <w:bCs/>
          <w:iCs/>
          <w:sz w:val="28"/>
          <w:szCs w:val="28"/>
          <w:lang w:eastAsia="ar-SA"/>
        </w:rPr>
        <w:t xml:space="preserve">Аукцион является открытым по составу участников и по форме подачи предложений о цене предмета торгов. </w:t>
      </w:r>
      <w:proofErr w:type="gramStart"/>
      <w:r w:rsidRPr="008F10F8">
        <w:rPr>
          <w:rFonts w:eastAsia="MS Mincho"/>
          <w:bCs/>
          <w:iCs/>
          <w:sz w:val="28"/>
          <w:szCs w:val="28"/>
          <w:lang w:eastAsia="ar-SA"/>
        </w:rPr>
        <w:t xml:space="preserve">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могут приобретать в собственность земельные участки из земель </w:t>
      </w:r>
      <w:r w:rsidRPr="008F10F8">
        <w:rPr>
          <w:rFonts w:eastAsia="MS Mincho"/>
          <w:bCs/>
          <w:iCs/>
          <w:sz w:val="28"/>
          <w:szCs w:val="28"/>
          <w:lang w:eastAsia="ar-SA"/>
        </w:rPr>
        <w:lastRenderedPageBreak/>
        <w:t>сельскохозяйственного назначения (ст. 3 Федерального закона от 24.07.2002 № 101 - ФЗ «Об обороте земель сельскохозяйственного назначения»)</w:t>
      </w:r>
      <w:r w:rsidR="00FF0F21">
        <w:rPr>
          <w:rFonts w:eastAsia="MS Mincho"/>
          <w:bCs/>
          <w:iCs/>
          <w:sz w:val="28"/>
          <w:szCs w:val="28"/>
          <w:lang w:eastAsia="ar-SA"/>
        </w:rPr>
        <w:t>.</w:t>
      </w:r>
      <w:proofErr w:type="gramEnd"/>
    </w:p>
    <w:p w:rsidR="00D66B27" w:rsidRPr="008F10F8" w:rsidRDefault="008F10F8" w:rsidP="008F10F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2..</w:t>
      </w:r>
      <w:r w:rsidR="00D66B27" w:rsidRPr="008F10F8">
        <w:rPr>
          <w:sz w:val="28"/>
          <w:szCs w:val="28"/>
        </w:rPr>
        <w:t xml:space="preserve">Отделу имущественных и земельных отношений администрации Дергачевского муниципального района </w:t>
      </w:r>
      <w:r w:rsidR="00D66B27" w:rsidRPr="008F10F8">
        <w:rPr>
          <w:b/>
          <w:bCs/>
          <w:sz w:val="28"/>
          <w:szCs w:val="28"/>
        </w:rPr>
        <w:t xml:space="preserve"> </w:t>
      </w:r>
      <w:r w:rsidR="00D66B27" w:rsidRPr="008F10F8">
        <w:rPr>
          <w:sz w:val="28"/>
          <w:szCs w:val="28"/>
        </w:rPr>
        <w:t xml:space="preserve"> обеспечить размещение  настоящего  распоряжения на электронной площадке ЗАО «Сбербанк-АСТ» </w:t>
      </w:r>
      <w:r w:rsidR="00D66B27" w:rsidRPr="008F10F8">
        <w:rPr>
          <w:sz w:val="28"/>
          <w:szCs w:val="28"/>
          <w:lang w:val="en-US"/>
        </w:rPr>
        <w:t>http</w:t>
      </w:r>
      <w:r w:rsidR="00D66B27" w:rsidRPr="008F10F8">
        <w:rPr>
          <w:sz w:val="28"/>
          <w:szCs w:val="28"/>
        </w:rPr>
        <w:t>:</w:t>
      </w:r>
      <w:hyperlink r:id="rId6" w:history="1">
        <w:r w:rsidR="00D66B27" w:rsidRPr="008F10F8">
          <w:rPr>
            <w:rStyle w:val="a5"/>
            <w:color w:val="auto"/>
            <w:sz w:val="28"/>
            <w:szCs w:val="28"/>
          </w:rPr>
          <w:t>//sberbank-ast.ru</w:t>
        </w:r>
      </w:hyperlink>
      <w:r w:rsidR="00D66B27" w:rsidRPr="008F10F8">
        <w:rPr>
          <w:sz w:val="28"/>
          <w:szCs w:val="28"/>
        </w:rPr>
        <w:t>/</w:t>
      </w:r>
      <w:r w:rsidR="00D66B27" w:rsidRPr="008F10F8">
        <w:rPr>
          <w:sz w:val="28"/>
          <w:szCs w:val="28"/>
          <w:lang w:val="en-US"/>
        </w:rPr>
        <w:t>AP</w:t>
      </w:r>
      <w:r w:rsidR="00D66B27" w:rsidRPr="008F10F8">
        <w:rPr>
          <w:sz w:val="28"/>
          <w:szCs w:val="28"/>
        </w:rPr>
        <w:t xml:space="preserve">, в информационно-телекоммуникационной сети «Интернет» на официальном сайте Российской Федерации для размещения информации о проведении торгов: </w:t>
      </w:r>
      <w:hyperlink r:id="rId7" w:history="1">
        <w:r w:rsidR="00D66B27" w:rsidRPr="008F10F8">
          <w:rPr>
            <w:rStyle w:val="a5"/>
            <w:color w:val="auto"/>
            <w:sz w:val="28"/>
            <w:szCs w:val="28"/>
          </w:rPr>
          <w:t>www.torgi.gov.ru</w:t>
        </w:r>
      </w:hyperlink>
      <w:r w:rsidR="00D66B27" w:rsidRPr="008F10F8">
        <w:rPr>
          <w:sz w:val="28"/>
          <w:szCs w:val="28"/>
        </w:rPr>
        <w:t xml:space="preserve">.. на официальном сайте администрации Дергачевского муниципального района </w:t>
      </w:r>
      <w:r w:rsidR="00D66B27" w:rsidRPr="008F10F8">
        <w:rPr>
          <w:b/>
          <w:bCs/>
          <w:sz w:val="28"/>
          <w:szCs w:val="28"/>
        </w:rPr>
        <w:t xml:space="preserve"> </w:t>
      </w:r>
      <w:r w:rsidR="00D66B27" w:rsidRPr="008F10F8">
        <w:rPr>
          <w:sz w:val="28"/>
          <w:szCs w:val="28"/>
          <w:lang w:val="en-US"/>
        </w:rPr>
        <w:t>https</w:t>
      </w:r>
      <w:r w:rsidR="00D66B27" w:rsidRPr="008F10F8">
        <w:rPr>
          <w:sz w:val="28"/>
          <w:szCs w:val="28"/>
        </w:rPr>
        <w:t>://</w:t>
      </w:r>
      <w:r w:rsidR="00D66B27" w:rsidRPr="008F10F8">
        <w:rPr>
          <w:sz w:val="28"/>
          <w:szCs w:val="28"/>
          <w:lang w:val="en-US"/>
        </w:rPr>
        <w:t>dergachi</w:t>
      </w:r>
      <w:r w:rsidR="00D66B27" w:rsidRPr="008F10F8">
        <w:rPr>
          <w:sz w:val="28"/>
          <w:szCs w:val="28"/>
        </w:rPr>
        <w:t>.</w:t>
      </w:r>
      <w:r w:rsidR="00D66B27" w:rsidRPr="008F10F8">
        <w:rPr>
          <w:sz w:val="28"/>
          <w:szCs w:val="28"/>
          <w:lang w:val="en-US"/>
        </w:rPr>
        <w:t>sarmo</w:t>
      </w:r>
      <w:r w:rsidR="00D66B27" w:rsidRPr="008F10F8">
        <w:rPr>
          <w:sz w:val="28"/>
          <w:szCs w:val="28"/>
        </w:rPr>
        <w:t>.</w:t>
      </w:r>
      <w:r w:rsidR="00D66B27" w:rsidRPr="008F10F8">
        <w:rPr>
          <w:sz w:val="28"/>
          <w:szCs w:val="28"/>
          <w:lang w:val="en-US"/>
        </w:rPr>
        <w:t>ru</w:t>
      </w:r>
      <w:r w:rsidR="00D66B27" w:rsidRPr="008F10F8">
        <w:rPr>
          <w:sz w:val="28"/>
          <w:szCs w:val="28"/>
        </w:rPr>
        <w:t xml:space="preserve">  и опубликовать в районной газете «Знамя труда».</w:t>
      </w:r>
      <w:proofErr w:type="gramEnd"/>
    </w:p>
    <w:p w:rsidR="00D66B27" w:rsidRPr="008F10F8" w:rsidRDefault="00D66B27" w:rsidP="00D66B27">
      <w:pPr>
        <w:pStyle w:val="21"/>
        <w:spacing w:after="0" w:line="240" w:lineRule="auto"/>
        <w:ind w:left="0" w:firstLine="567"/>
        <w:jc w:val="both"/>
        <w:rPr>
          <w:rFonts w:hint="eastAsia"/>
          <w:sz w:val="28"/>
          <w:szCs w:val="28"/>
        </w:rPr>
      </w:pPr>
      <w:r w:rsidRPr="008F10F8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8F10F8">
        <w:rPr>
          <w:rFonts w:ascii="Times New Roman" w:hAnsi="Times New Roman" w:cs="Times New Roman"/>
          <w:sz w:val="28"/>
          <w:szCs w:val="28"/>
        </w:rPr>
        <w:t>р</w:t>
      </w:r>
      <w:r w:rsidRPr="008F10F8">
        <w:rPr>
          <w:rFonts w:ascii="Times New Roman" w:hAnsi="Times New Roman" w:cs="Times New Roman"/>
          <w:sz w:val="28"/>
          <w:szCs w:val="28"/>
        </w:rPr>
        <w:t>аспоряжение вступает в силу с момента его подписания.</w:t>
      </w:r>
    </w:p>
    <w:p w:rsidR="00D66B27" w:rsidRPr="008F10F8" w:rsidRDefault="00D66B27" w:rsidP="00D66B27">
      <w:pPr>
        <w:ind w:firstLine="567"/>
        <w:jc w:val="both"/>
        <w:rPr>
          <w:sz w:val="28"/>
          <w:szCs w:val="28"/>
        </w:rPr>
      </w:pPr>
      <w:r w:rsidRPr="008F10F8">
        <w:rPr>
          <w:sz w:val="28"/>
          <w:szCs w:val="28"/>
        </w:rPr>
        <w:t xml:space="preserve">4. </w:t>
      </w:r>
      <w:proofErr w:type="gramStart"/>
      <w:r w:rsidRPr="008F10F8">
        <w:rPr>
          <w:sz w:val="28"/>
          <w:szCs w:val="28"/>
        </w:rPr>
        <w:t>Контроль за</w:t>
      </w:r>
      <w:proofErr w:type="gramEnd"/>
      <w:r w:rsidRPr="008F10F8">
        <w:rPr>
          <w:sz w:val="28"/>
          <w:szCs w:val="28"/>
        </w:rPr>
        <w:t xml:space="preserve"> исполнением настоящего распоряжение оставляю за собой.</w:t>
      </w:r>
    </w:p>
    <w:p w:rsidR="00D66B27" w:rsidRPr="008F10F8" w:rsidRDefault="00D66B27" w:rsidP="00D66B27">
      <w:pPr>
        <w:rPr>
          <w:b/>
          <w:sz w:val="28"/>
          <w:szCs w:val="28"/>
        </w:rPr>
      </w:pPr>
    </w:p>
    <w:p w:rsidR="00D66B27" w:rsidRDefault="00D66B27" w:rsidP="00D66B27">
      <w:pPr>
        <w:rPr>
          <w:b/>
          <w:sz w:val="28"/>
          <w:szCs w:val="28"/>
        </w:rPr>
      </w:pPr>
    </w:p>
    <w:p w:rsidR="00D66B27" w:rsidRDefault="00D66B27" w:rsidP="00D66B27">
      <w:pPr>
        <w:rPr>
          <w:b/>
          <w:sz w:val="28"/>
          <w:szCs w:val="28"/>
        </w:rPr>
      </w:pPr>
    </w:p>
    <w:p w:rsidR="00D66B27" w:rsidRPr="00D04CF8" w:rsidRDefault="00D66B27" w:rsidP="00D66B27">
      <w:pPr>
        <w:rPr>
          <w:b/>
          <w:sz w:val="28"/>
          <w:szCs w:val="28"/>
        </w:rPr>
      </w:pPr>
      <w:r w:rsidRPr="00D04CF8">
        <w:rPr>
          <w:b/>
          <w:sz w:val="28"/>
          <w:szCs w:val="28"/>
        </w:rPr>
        <w:t>Глава Дергачевского</w:t>
      </w:r>
    </w:p>
    <w:p w:rsidR="00D66B27" w:rsidRPr="006A7435" w:rsidRDefault="00D66B27" w:rsidP="00D66B27">
      <w:pPr>
        <w:rPr>
          <w:sz w:val="28"/>
          <w:szCs w:val="28"/>
        </w:rPr>
      </w:pPr>
      <w:r w:rsidRPr="00D04CF8">
        <w:rPr>
          <w:b/>
          <w:sz w:val="28"/>
          <w:szCs w:val="28"/>
        </w:rPr>
        <w:t>муниципального района                                                              С.Н. Мурзаков</w:t>
      </w:r>
    </w:p>
    <w:p w:rsidR="003F49FA" w:rsidRDefault="003F49FA"/>
    <w:sectPr w:rsidR="003F49FA" w:rsidSect="008F10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E2FC2"/>
    <w:multiLevelType w:val="hybridMultilevel"/>
    <w:tmpl w:val="750A7008"/>
    <w:lvl w:ilvl="0" w:tplc="7702E6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66B27"/>
    <w:rsid w:val="003F49FA"/>
    <w:rsid w:val="0057315E"/>
    <w:rsid w:val="008241D0"/>
    <w:rsid w:val="008F10F8"/>
    <w:rsid w:val="00D66B27"/>
    <w:rsid w:val="00FF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B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B2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header"/>
    <w:basedOn w:val="a"/>
    <w:link w:val="a4"/>
    <w:rsid w:val="00D66B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D66B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nhideWhenUsed/>
    <w:rsid w:val="00D66B27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D66B27"/>
    <w:pPr>
      <w:suppressAutoHyphens/>
      <w:spacing w:after="120" w:line="480" w:lineRule="auto"/>
      <w:ind w:left="283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D66B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B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Ivanow</cp:lastModifiedBy>
  <cp:revision>2</cp:revision>
  <cp:lastPrinted>2025-04-14T12:00:00Z</cp:lastPrinted>
  <dcterms:created xsi:type="dcterms:W3CDTF">2025-04-14T12:02:00Z</dcterms:created>
  <dcterms:modified xsi:type="dcterms:W3CDTF">2025-04-14T12:02:00Z</dcterms:modified>
</cp:coreProperties>
</file>