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2A" w:rsidRDefault="0063235D">
      <w:pPr>
        <w:tabs>
          <w:tab w:val="center" w:pos="4699"/>
          <w:tab w:val="left" w:pos="6112"/>
        </w:tabs>
        <w:jc w:val="center"/>
      </w:pPr>
      <w:r>
        <w:rPr>
          <w:noProof/>
        </w:rPr>
        <w:drawing>
          <wp:inline distT="0" distB="0" distL="0" distR="0">
            <wp:extent cx="75247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882" t="15278" r="38456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F2A" w:rsidRDefault="00830F2A">
      <w:pPr>
        <w:spacing w:line="252" w:lineRule="auto"/>
        <w:jc w:val="center"/>
        <w:rPr>
          <w:b/>
          <w:color w:val="000000"/>
          <w:spacing w:val="20"/>
          <w:sz w:val="28"/>
        </w:rPr>
      </w:pPr>
    </w:p>
    <w:p w:rsidR="00830F2A" w:rsidRDefault="0063235D">
      <w:pPr>
        <w:spacing w:line="252" w:lineRule="auto"/>
        <w:jc w:val="center"/>
        <w:rPr>
          <w:b/>
          <w:spacing w:val="20"/>
          <w:sz w:val="28"/>
        </w:rPr>
      </w:pPr>
      <w:r>
        <w:rPr>
          <w:b/>
          <w:color w:val="000000"/>
          <w:spacing w:val="20"/>
          <w:sz w:val="28"/>
        </w:rPr>
        <w:t>АДМИНИСТРАЦИЯ</w:t>
      </w:r>
    </w:p>
    <w:p w:rsidR="00830F2A" w:rsidRDefault="0063235D">
      <w:pPr>
        <w:pStyle w:val="ad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 w:val="14"/>
        </w:rPr>
      </w:pPr>
      <w:r>
        <w:rPr>
          <w:b/>
          <w:spacing w:val="24"/>
        </w:rPr>
        <w:t>ДЕРГАЧЕВСКОГО МУНИЦИПАЛЬНОГО РАЙОНА                       САРАТОВСКОЙ ОБЛАСТИ</w:t>
      </w:r>
    </w:p>
    <w:p w:rsidR="00830F2A" w:rsidRDefault="0063235D">
      <w:pPr>
        <w:pStyle w:val="1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Р</w:t>
      </w:r>
      <w:proofErr w:type="gramEnd"/>
      <w:r>
        <w:rPr>
          <w:rFonts w:ascii="Times New Roman" w:hAnsi="Times New Roman"/>
          <w:sz w:val="32"/>
          <w:szCs w:val="32"/>
        </w:rPr>
        <w:t xml:space="preserve"> А С П О Р Я Ж Е Н И Е</w:t>
      </w:r>
    </w:p>
    <w:p w:rsidR="00830F2A" w:rsidRDefault="00830F2A">
      <w:pPr>
        <w:tabs>
          <w:tab w:val="left" w:pos="3915"/>
        </w:tabs>
        <w:jc w:val="center"/>
        <w:rPr>
          <w:bCs/>
          <w:sz w:val="16"/>
          <w:szCs w:val="16"/>
        </w:rPr>
      </w:pPr>
    </w:p>
    <w:p w:rsidR="00830F2A" w:rsidRDefault="0063235D">
      <w:pPr>
        <w:tabs>
          <w:tab w:val="left" w:pos="34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 14 августа 2025 года №   508р</w:t>
      </w:r>
    </w:p>
    <w:p w:rsidR="00830F2A" w:rsidRDefault="00830F2A">
      <w:pPr>
        <w:tabs>
          <w:tab w:val="left" w:pos="4300"/>
        </w:tabs>
        <w:jc w:val="center"/>
        <w:rPr>
          <w:b/>
          <w:sz w:val="16"/>
          <w:szCs w:val="16"/>
        </w:rPr>
      </w:pPr>
    </w:p>
    <w:p w:rsidR="00830F2A" w:rsidRDefault="0063235D">
      <w:pPr>
        <w:tabs>
          <w:tab w:val="left" w:pos="4300"/>
        </w:tabs>
        <w:jc w:val="center"/>
        <w:rPr>
          <w:sz w:val="24"/>
        </w:rPr>
      </w:pPr>
      <w:r>
        <w:rPr>
          <w:bCs/>
          <w:sz w:val="26"/>
          <w:szCs w:val="26"/>
        </w:rPr>
        <w:t>р.п. Дергачи</w:t>
      </w:r>
    </w:p>
    <w:p w:rsidR="00830F2A" w:rsidRDefault="00830F2A">
      <w:pPr>
        <w:rPr>
          <w:b/>
          <w:sz w:val="28"/>
          <w:szCs w:val="28"/>
        </w:rPr>
      </w:pPr>
    </w:p>
    <w:p w:rsidR="00830F2A" w:rsidRDefault="006323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дополнения в распоряжение </w:t>
      </w:r>
    </w:p>
    <w:p w:rsidR="00830F2A" w:rsidRDefault="006323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Дергачевского </w:t>
      </w:r>
    </w:p>
    <w:p w:rsidR="00830F2A" w:rsidRDefault="006323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</w:t>
      </w:r>
    </w:p>
    <w:p w:rsidR="00830F2A" w:rsidRDefault="006323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11 августа 2025 года № 494р </w:t>
      </w:r>
    </w:p>
    <w:p w:rsidR="00830F2A" w:rsidRDefault="00830F2A">
      <w:pPr>
        <w:rPr>
          <w:sz w:val="32"/>
          <w:szCs w:val="28"/>
        </w:rPr>
      </w:pPr>
    </w:p>
    <w:p w:rsidR="00830F2A" w:rsidRDefault="00632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53 Федерального закона от 12 июня 2002 года № 67-ФЗ «Об основных гарантиях избирательных прав на участие в референдуме граждан Российской Федерации», в соответствии ст. 48 Закона Саратовской области от 28 июня 2007 года № 105-ЗСО «О выборах депутатов Саратовской областной Думы»:</w:t>
      </w:r>
    </w:p>
    <w:p w:rsidR="00830F2A" w:rsidRPr="0063235D" w:rsidRDefault="0063235D">
      <w:pPr>
        <w:ind w:firstLine="709"/>
        <w:jc w:val="both"/>
        <w:rPr>
          <w:bCs/>
          <w:sz w:val="28"/>
          <w:szCs w:val="28"/>
        </w:rPr>
      </w:pPr>
      <w:bookmarkStart w:id="0" w:name="sub_1"/>
      <w:r>
        <w:rPr>
          <w:sz w:val="28"/>
          <w:szCs w:val="28"/>
        </w:rPr>
        <w:t>1.</w:t>
      </w:r>
      <w:r w:rsidRPr="0063235D">
        <w:rPr>
          <w:bCs/>
          <w:sz w:val="28"/>
          <w:szCs w:val="28"/>
        </w:rPr>
        <w:t>В приложении к распоряжению от 01.08.2025 года № 494р «О перечне помещений, находящихся в муниципальной собственности, безвозмездно предоставляемых по заявкам зарегистрированных кандидатов в депутаты, их доверенных лиц для встреч с избирателями по выборам депутатов Саратовской областной Думы седьмого созыва» пункт 3 дополнить словами: «МОУ «СОШ с. Демьяс».</w:t>
      </w:r>
      <w:bookmarkStart w:id="1" w:name="sub_2"/>
      <w:bookmarkEnd w:id="0"/>
    </w:p>
    <w:bookmarkEnd w:id="1"/>
    <w:p w:rsidR="00830F2A" w:rsidRDefault="00632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2" w:name="sub_3"/>
      <w:r>
        <w:rPr>
          <w:sz w:val="28"/>
          <w:szCs w:val="28"/>
        </w:rPr>
        <w:t xml:space="preserve">. </w:t>
      </w:r>
      <w:hyperlink r:id="rId6">
        <w:r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>
        <w:rPr>
          <w:sz w:val="28"/>
          <w:szCs w:val="28"/>
        </w:rPr>
        <w:t xml:space="preserve"> настоящее распоряжение в районной газете «Знамя труда», а также разместить на официальном сайте администрации Дергачевского муниципального района.</w:t>
      </w:r>
      <w:bookmarkEnd w:id="2"/>
    </w:p>
    <w:p w:rsidR="00830F2A" w:rsidRDefault="0063235D">
      <w:pPr>
        <w:ind w:firstLine="709"/>
        <w:jc w:val="both"/>
        <w:rPr>
          <w:b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руководителя аппарата администрации Дергачевского муниципального района Божко И.Н.</w:t>
      </w:r>
    </w:p>
    <w:p w:rsidR="00830F2A" w:rsidRDefault="00830F2A">
      <w:pPr>
        <w:jc w:val="both"/>
        <w:rPr>
          <w:b/>
          <w:sz w:val="28"/>
          <w:szCs w:val="28"/>
        </w:rPr>
      </w:pPr>
    </w:p>
    <w:p w:rsidR="00830F2A" w:rsidRDefault="00830F2A">
      <w:pPr>
        <w:ind w:firstLine="709"/>
        <w:jc w:val="both"/>
        <w:rPr>
          <w:sz w:val="28"/>
          <w:szCs w:val="28"/>
        </w:rPr>
      </w:pPr>
    </w:p>
    <w:p w:rsidR="00830F2A" w:rsidRDefault="006323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Дергачевского </w:t>
      </w:r>
    </w:p>
    <w:p w:rsidR="00830F2A" w:rsidRDefault="006323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  <w:t xml:space="preserve">                                                     С.Н. Мурзаков</w:t>
      </w:r>
    </w:p>
    <w:p w:rsidR="00830F2A" w:rsidRDefault="00830F2A">
      <w:pPr>
        <w:ind w:left="6804"/>
        <w:rPr>
          <w:sz w:val="24"/>
          <w:szCs w:val="24"/>
        </w:rPr>
      </w:pPr>
    </w:p>
    <w:p w:rsidR="00830F2A" w:rsidRDefault="00830F2A">
      <w:pPr>
        <w:ind w:left="6804"/>
        <w:rPr>
          <w:sz w:val="24"/>
          <w:szCs w:val="24"/>
        </w:rPr>
      </w:pPr>
    </w:p>
    <w:p w:rsidR="00830F2A" w:rsidRDefault="00830F2A">
      <w:pPr>
        <w:ind w:left="6804"/>
        <w:rPr>
          <w:sz w:val="24"/>
          <w:szCs w:val="24"/>
        </w:rPr>
      </w:pPr>
    </w:p>
    <w:p w:rsidR="00830F2A" w:rsidRDefault="00830F2A">
      <w:pPr>
        <w:ind w:left="6804"/>
        <w:rPr>
          <w:sz w:val="24"/>
          <w:szCs w:val="24"/>
        </w:rPr>
      </w:pPr>
    </w:p>
    <w:sectPr w:rsidR="00830F2A" w:rsidSect="0063235D">
      <w:pgSz w:w="11906" w:h="16838"/>
      <w:pgMar w:top="1134" w:right="851" w:bottom="1134" w:left="1134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0"/>
  <w:characterSpacingControl w:val="doNotCompress"/>
  <w:compat/>
  <w:rsids>
    <w:rsidRoot w:val="00830F2A"/>
    <w:rsid w:val="0063235D"/>
    <w:rsid w:val="00830F2A"/>
    <w:rsid w:val="008D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5B"/>
  </w:style>
  <w:style w:type="paragraph" w:styleId="1">
    <w:name w:val="heading 1"/>
    <w:basedOn w:val="a"/>
    <w:next w:val="a"/>
    <w:qFormat/>
    <w:rsid w:val="00191D5B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5C686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6391F"/>
    <w:rPr>
      <w:color w:val="0000FF"/>
      <w:u w:val="single"/>
    </w:rPr>
  </w:style>
  <w:style w:type="character" w:styleId="a6">
    <w:name w:val="Strong"/>
    <w:basedOn w:val="a0"/>
    <w:qFormat/>
    <w:rsid w:val="000D78E0"/>
    <w:rPr>
      <w:b/>
      <w:bCs/>
    </w:rPr>
  </w:style>
  <w:style w:type="character" w:styleId="a7">
    <w:name w:val="Emphasis"/>
    <w:basedOn w:val="a0"/>
    <w:uiPriority w:val="20"/>
    <w:qFormat/>
    <w:rsid w:val="00940983"/>
    <w:rPr>
      <w:i/>
      <w:iCs/>
    </w:rPr>
  </w:style>
  <w:style w:type="paragraph" w:customStyle="1" w:styleId="a8">
    <w:name w:val="Заголовок"/>
    <w:basedOn w:val="a"/>
    <w:next w:val="a9"/>
    <w:qFormat/>
    <w:rsid w:val="00830F2A"/>
    <w:pPr>
      <w:keepNext/>
      <w:spacing w:before="240" w:after="120"/>
    </w:pPr>
    <w:rPr>
      <w:rFonts w:ascii="Open Sans" w:eastAsia="Noto Sans CJK SC" w:hAnsi="Open Sans" w:cs="Droid Sans"/>
      <w:sz w:val="28"/>
      <w:szCs w:val="28"/>
    </w:rPr>
  </w:style>
  <w:style w:type="paragraph" w:styleId="a9">
    <w:name w:val="Body Text"/>
    <w:basedOn w:val="a"/>
    <w:rsid w:val="00830F2A"/>
    <w:pPr>
      <w:spacing w:after="140" w:line="276" w:lineRule="auto"/>
    </w:pPr>
  </w:style>
  <w:style w:type="paragraph" w:styleId="aa">
    <w:name w:val="List"/>
    <w:basedOn w:val="a9"/>
    <w:rsid w:val="00830F2A"/>
    <w:rPr>
      <w:rFonts w:cs="Droid Sans"/>
    </w:rPr>
  </w:style>
  <w:style w:type="paragraph" w:styleId="ab">
    <w:name w:val="caption"/>
    <w:basedOn w:val="a"/>
    <w:qFormat/>
    <w:rsid w:val="00830F2A"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c">
    <w:name w:val="index heading"/>
    <w:basedOn w:val="a"/>
    <w:qFormat/>
    <w:rsid w:val="00830F2A"/>
    <w:pPr>
      <w:suppressLineNumbers/>
    </w:pPr>
    <w:rPr>
      <w:rFonts w:cs="Droid Sans"/>
    </w:rPr>
  </w:style>
  <w:style w:type="paragraph" w:customStyle="1" w:styleId="HeaderandFooter">
    <w:name w:val="Header and Footer"/>
    <w:basedOn w:val="a"/>
    <w:qFormat/>
    <w:rsid w:val="00830F2A"/>
  </w:style>
  <w:style w:type="paragraph" w:styleId="ad">
    <w:name w:val="header"/>
    <w:basedOn w:val="a"/>
    <w:rsid w:val="00191D5B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paragraph" w:styleId="ae">
    <w:name w:val="footer"/>
    <w:basedOn w:val="a"/>
    <w:rsid w:val="00191D5B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3"/>
    <w:qFormat/>
    <w:rsid w:val="005C686E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8558DC"/>
    <w:rPr>
      <w:rFonts w:ascii="Calibri" w:eastAsia="Calibri" w:hAnsi="Calibri"/>
      <w:sz w:val="22"/>
      <w:szCs w:val="22"/>
      <w:lang w:eastAsia="en-US"/>
    </w:rPr>
  </w:style>
  <w:style w:type="numbering" w:customStyle="1" w:styleId="af0">
    <w:name w:val="Без списка"/>
    <w:semiHidden/>
    <w:qFormat/>
    <w:rsid w:val="00830F2A"/>
  </w:style>
  <w:style w:type="table" w:styleId="af1">
    <w:name w:val="Table Grid"/>
    <w:basedOn w:val="a1"/>
    <w:rsid w:val="00F858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9553409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8491-835F-4789-9FCB-B6979025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ОМО р.п. Дергачи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mo06derg</dc:creator>
  <cp:lastModifiedBy>Ivanow</cp:lastModifiedBy>
  <cp:revision>2</cp:revision>
  <cp:lastPrinted>2025-08-15T10:29:00Z</cp:lastPrinted>
  <dcterms:created xsi:type="dcterms:W3CDTF">2025-08-15T10:32:00Z</dcterms:created>
  <dcterms:modified xsi:type="dcterms:W3CDTF">2025-08-15T10:32:00Z</dcterms:modified>
  <dc:language>ru-RU</dc:language>
</cp:coreProperties>
</file>